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D8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 wp14:anchorId="098BED05" wp14:editId="581081F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61975" cy="566746"/>
            <wp:effectExtent l="0" t="0" r="0" b="5080"/>
            <wp:wrapNone/>
            <wp:docPr id="2" name="Picture 2" descr="C:\Users\Wempi\Pictures\Lambang-UB_e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mpi\Pictures\Lambang-UB_e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3" cy="5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771">
        <w:rPr>
          <w:b/>
          <w:sz w:val="24"/>
        </w:rPr>
        <w:t>KEMENTERIAN PENDIDIKAN DAN KEBUDAYAAN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C32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USULAN</w: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00127B" w:rsidRDefault="0000127B" w:rsidP="0000127B">
      <w:pPr>
        <w:jc w:val="both"/>
      </w:pP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Pr="00434771">
        <w:rPr>
          <w:b/>
        </w:rPr>
        <w:tab/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Kode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Nama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Baru/Mengulang</w:t>
            </w: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434771" w:rsidP="00434771">
      <w:pPr>
        <w:ind w:left="6379" w:right="-660"/>
        <w:jc w:val="both"/>
      </w:pPr>
      <w:r>
        <w:t>Malang,</w:t>
      </w:r>
    </w:p>
    <w:p w:rsidR="00434771" w:rsidRDefault="00434771" w:rsidP="00434771">
      <w:pPr>
        <w:ind w:left="6379" w:right="-660"/>
        <w:jc w:val="both"/>
      </w:pPr>
      <w:r>
        <w:t>Menyetujui,</w:t>
      </w:r>
    </w:p>
    <w:p w:rsidR="00434771" w:rsidRDefault="00434771" w:rsidP="00434771">
      <w:pPr>
        <w:ind w:left="6379" w:right="-660"/>
        <w:jc w:val="both"/>
      </w:pPr>
      <w:r>
        <w:t>Dosen Penasihat Akademik</w:t>
      </w: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  <w:r>
        <w:t>________________________</w:t>
      </w:r>
    </w:p>
    <w:p w:rsidR="00434771" w:rsidRDefault="00434771" w:rsidP="00434771">
      <w:pPr>
        <w:ind w:left="6379" w:right="-660"/>
        <w:jc w:val="both"/>
      </w:pPr>
      <w:r>
        <w:t>NIP.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</w:tblGrid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Indeks Prestasi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Beban Studi (sks)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≥ 3,00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22 – 24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2,50 – 2,99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19 – 21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2,00 – 2,49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16 – 18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1,50 – 1,99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12 – 15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1,50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12</w:t>
            </w:r>
          </w:p>
        </w:tc>
      </w:tr>
    </w:tbl>
    <w:p w:rsidR="0000127B" w:rsidRDefault="0000127B" w:rsidP="0000127B">
      <w:pPr>
        <w:jc w:val="both"/>
      </w:pPr>
    </w:p>
    <w:p w:rsidR="00F61A38" w:rsidRDefault="00F61A38" w:rsidP="00F61A38">
      <w:pPr>
        <w:pStyle w:val="Default"/>
      </w:pPr>
    </w:p>
    <w:p w:rsidR="00F61A38" w:rsidRDefault="00F61A38" w:rsidP="00F61A38">
      <w:pPr>
        <w:pStyle w:val="Default"/>
        <w:ind w:left="-14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KETERANGAN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Harap membawa Kartu Hasil Studi (KHS) semester sebelumnya, bila ada matakuliah dengan prasyarat yang akan diprogram semester ini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Usulan KRS ini harus dilampirkan pada KRS yang dicetak dari SIAM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Usulan KRS dan hasil cetak KRS dari SIAM diserahkan kepada Dosen PA masing-masing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Bila ada perubahan pada usulan mata kuliah, harus kembali menemui Dosen PA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Jadwal konsultasi KRS ke Dosen Penasihat Akademik: </w:t>
      </w:r>
      <w:r w:rsidR="00C42597">
        <w:rPr>
          <w:b/>
        </w:rPr>
        <w:t>25</w:t>
      </w:r>
      <w:r w:rsidR="00A10CB6" w:rsidRPr="00A10CB6">
        <w:rPr>
          <w:b/>
        </w:rPr>
        <w:t xml:space="preserve"> – </w:t>
      </w:r>
      <w:r w:rsidR="00C42597">
        <w:rPr>
          <w:b/>
        </w:rPr>
        <w:t>29</w:t>
      </w:r>
      <w:r w:rsidR="00A10CB6" w:rsidRPr="00A10CB6">
        <w:rPr>
          <w:b/>
        </w:rPr>
        <w:t xml:space="preserve"> </w:t>
      </w:r>
      <w:r w:rsidR="00C42597">
        <w:rPr>
          <w:b/>
        </w:rPr>
        <w:t>Agustus</w:t>
      </w:r>
      <w:r w:rsidR="00A10CB6" w:rsidRPr="00A10CB6">
        <w:rPr>
          <w:b/>
        </w:rPr>
        <w:t xml:space="preserve"> 2014</w:t>
      </w:r>
    </w:p>
    <w:p w:rsidR="0000127B" w:rsidRDefault="00F61A38" w:rsidP="00856487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Jadwal pengisian KRS pada SIAM: </w:t>
      </w:r>
      <w:r w:rsidR="00C42597">
        <w:rPr>
          <w:b/>
        </w:rPr>
        <w:t>25</w:t>
      </w:r>
      <w:r w:rsidR="00C42597" w:rsidRPr="00A10CB6">
        <w:rPr>
          <w:b/>
        </w:rPr>
        <w:t xml:space="preserve"> – </w:t>
      </w:r>
      <w:r w:rsidR="00C42597">
        <w:rPr>
          <w:b/>
        </w:rPr>
        <w:t>29</w:t>
      </w:r>
      <w:r w:rsidR="00C42597" w:rsidRPr="00A10CB6">
        <w:rPr>
          <w:b/>
        </w:rPr>
        <w:t xml:space="preserve"> </w:t>
      </w:r>
      <w:r w:rsidR="00C42597">
        <w:rPr>
          <w:b/>
        </w:rPr>
        <w:t>Agustus</w:t>
      </w:r>
      <w:r w:rsidR="00C42597" w:rsidRPr="00A10CB6">
        <w:rPr>
          <w:b/>
        </w:rPr>
        <w:t xml:space="preserve"> 2014</w:t>
      </w:r>
      <w:bookmarkStart w:id="0" w:name="_GoBack"/>
      <w:bookmarkEnd w:id="0"/>
    </w:p>
    <w:sectPr w:rsidR="0000127B" w:rsidSect="00AF7059">
      <w:pgSz w:w="11907" w:h="18711" w:code="40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B75A4"/>
    <w:rsid w:val="0012271D"/>
    <w:rsid w:val="001321AF"/>
    <w:rsid w:val="00134271"/>
    <w:rsid w:val="0016124F"/>
    <w:rsid w:val="001E7DD2"/>
    <w:rsid w:val="001F4B08"/>
    <w:rsid w:val="001F54EE"/>
    <w:rsid w:val="002136D4"/>
    <w:rsid w:val="00250B22"/>
    <w:rsid w:val="002A0CF2"/>
    <w:rsid w:val="002C56AA"/>
    <w:rsid w:val="00315D01"/>
    <w:rsid w:val="00390AE2"/>
    <w:rsid w:val="003B2914"/>
    <w:rsid w:val="00417DE9"/>
    <w:rsid w:val="00434771"/>
    <w:rsid w:val="004529A5"/>
    <w:rsid w:val="00507D6E"/>
    <w:rsid w:val="00533E1B"/>
    <w:rsid w:val="00542BDE"/>
    <w:rsid w:val="00600B4F"/>
    <w:rsid w:val="00604B72"/>
    <w:rsid w:val="0064579D"/>
    <w:rsid w:val="006D47DB"/>
    <w:rsid w:val="006E654A"/>
    <w:rsid w:val="00725672"/>
    <w:rsid w:val="0075681F"/>
    <w:rsid w:val="007B3941"/>
    <w:rsid w:val="007B4726"/>
    <w:rsid w:val="007C5A4C"/>
    <w:rsid w:val="007E538A"/>
    <w:rsid w:val="0081621C"/>
    <w:rsid w:val="00830943"/>
    <w:rsid w:val="00846286"/>
    <w:rsid w:val="008B42B0"/>
    <w:rsid w:val="008F3538"/>
    <w:rsid w:val="009265D8"/>
    <w:rsid w:val="00A10CB6"/>
    <w:rsid w:val="00A524B0"/>
    <w:rsid w:val="00AF7059"/>
    <w:rsid w:val="00B7475B"/>
    <w:rsid w:val="00B90465"/>
    <w:rsid w:val="00C150B8"/>
    <w:rsid w:val="00C21CA3"/>
    <w:rsid w:val="00C42597"/>
    <w:rsid w:val="00C4680D"/>
    <w:rsid w:val="00CA55AE"/>
    <w:rsid w:val="00CC6C92"/>
    <w:rsid w:val="00CE0AB2"/>
    <w:rsid w:val="00D24420"/>
    <w:rsid w:val="00DF75B2"/>
    <w:rsid w:val="00EB1B63"/>
    <w:rsid w:val="00EC48FC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D9F5-82E5-41DC-BFDA-9D8B7DF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2</cp:revision>
  <cp:lastPrinted>2014-08-18T03:41:00Z</cp:lastPrinted>
  <dcterms:created xsi:type="dcterms:W3CDTF">2014-08-18T03:43:00Z</dcterms:created>
  <dcterms:modified xsi:type="dcterms:W3CDTF">2014-08-18T03:43:00Z</dcterms:modified>
</cp:coreProperties>
</file>