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222" w:type="dxa"/>
        <w:tblInd w:w="108" w:type="dxa"/>
        <w:tblLook w:val="04A0"/>
      </w:tblPr>
      <w:tblGrid>
        <w:gridCol w:w="1701"/>
        <w:gridCol w:w="6521"/>
      </w:tblGrid>
      <w:tr w:rsidR="00E53E21" w:rsidTr="00840B25">
        <w:tc>
          <w:tcPr>
            <w:tcW w:w="1701" w:type="dxa"/>
            <w:shd w:val="clear" w:color="auto" w:fill="000000" w:themeFill="text1"/>
            <w:vAlign w:val="center"/>
          </w:tcPr>
          <w:p w:rsidR="00E53E21" w:rsidRPr="00E53E21" w:rsidRDefault="00E53E21" w:rsidP="00E53E21">
            <w:pPr>
              <w:pStyle w:val="Heading1"/>
              <w:ind w:left="0" w:firstLine="34"/>
              <w:jc w:val="left"/>
              <w:outlineLvl w:val="0"/>
              <w:rPr>
                <w:rFonts w:ascii="Arial" w:hAnsi="Arial" w:cs="Arial"/>
                <w:sz w:val="22"/>
                <w:szCs w:val="22"/>
                <w:lang w:val="id-ID"/>
              </w:rPr>
            </w:pPr>
            <w:r w:rsidRPr="00701292">
              <w:rPr>
                <w:rFonts w:ascii="Arial" w:hAnsi="Arial" w:cs="Arial"/>
                <w:sz w:val="22"/>
                <w:szCs w:val="22"/>
              </w:rPr>
              <w:t xml:space="preserve">STANDAR </w:t>
            </w:r>
            <w:r>
              <w:rPr>
                <w:rFonts w:ascii="Arial" w:hAnsi="Arial" w:cs="Arial"/>
                <w:sz w:val="22"/>
                <w:szCs w:val="22"/>
                <w:lang w:val="id-ID"/>
              </w:rPr>
              <w:t>5</w:t>
            </w:r>
          </w:p>
        </w:tc>
        <w:tc>
          <w:tcPr>
            <w:tcW w:w="6521" w:type="dxa"/>
            <w:shd w:val="clear" w:color="auto" w:fill="D9D9D9" w:themeFill="background1" w:themeFillShade="D9"/>
            <w:vAlign w:val="center"/>
          </w:tcPr>
          <w:p w:rsidR="00E53E21" w:rsidRPr="00E53E21" w:rsidRDefault="00E53E21" w:rsidP="00840B25">
            <w:pPr>
              <w:pStyle w:val="Heading1"/>
              <w:ind w:left="0" w:firstLine="0"/>
              <w:outlineLvl w:val="0"/>
              <w:rPr>
                <w:rFonts w:ascii="Arial" w:hAnsi="Arial" w:cs="Arial"/>
                <w:sz w:val="22"/>
                <w:szCs w:val="22"/>
                <w:lang w:val="id-ID"/>
              </w:rPr>
            </w:pPr>
            <w:r w:rsidRPr="00E53E21">
              <w:rPr>
                <w:rFonts w:ascii="Arial" w:hAnsi="Arial" w:cs="Arial"/>
                <w:caps/>
                <w:color w:val="000000"/>
                <w:sz w:val="22"/>
                <w:szCs w:val="22"/>
              </w:rPr>
              <w:t>Kurikulum, Pembelajaran, dan Suasana Akademik</w:t>
            </w:r>
          </w:p>
        </w:tc>
      </w:tr>
    </w:tbl>
    <w:p w:rsidR="00E53E21" w:rsidRDefault="00E53E21" w:rsidP="00702062">
      <w:pPr>
        <w:pStyle w:val="Heading1"/>
        <w:spacing w:line="360" w:lineRule="auto"/>
        <w:ind w:left="1620" w:hanging="1620"/>
        <w:jc w:val="left"/>
        <w:rPr>
          <w:rFonts w:ascii="Arial" w:hAnsi="Arial" w:cs="Arial"/>
          <w:sz w:val="22"/>
          <w:szCs w:val="22"/>
          <w:lang w:val="id-ID"/>
        </w:rPr>
      </w:pPr>
    </w:p>
    <w:p w:rsidR="00E53E21" w:rsidRDefault="00E53E21" w:rsidP="00702062">
      <w:pPr>
        <w:spacing w:line="360" w:lineRule="auto"/>
        <w:rPr>
          <w:rFonts w:cs="Arial"/>
          <w:b/>
          <w:caps/>
          <w:color w:val="000000"/>
          <w:szCs w:val="22"/>
          <w:lang w:val="id-ID"/>
        </w:rPr>
      </w:pPr>
    </w:p>
    <w:p w:rsidR="00996941" w:rsidRPr="0046517A" w:rsidRDefault="00996941" w:rsidP="00E53E21">
      <w:pPr>
        <w:spacing w:line="360" w:lineRule="auto"/>
        <w:ind w:left="425" w:hanging="426"/>
        <w:rPr>
          <w:rFonts w:cs="Arial"/>
          <w:b/>
          <w:bCs/>
          <w:color w:val="C00000"/>
          <w:szCs w:val="22"/>
          <w:lang w:val="sv-SE"/>
        </w:rPr>
      </w:pPr>
      <w:r w:rsidRPr="0046517A">
        <w:rPr>
          <w:rFonts w:cs="Arial"/>
          <w:b/>
          <w:bCs/>
          <w:szCs w:val="22"/>
          <w:lang w:val="sv-SE"/>
        </w:rPr>
        <w:t>5.1</w:t>
      </w:r>
      <w:r w:rsidR="00950B4D" w:rsidRPr="0046517A">
        <w:rPr>
          <w:rFonts w:cs="Arial"/>
          <w:b/>
          <w:bCs/>
          <w:szCs w:val="22"/>
          <w:lang w:val="sv-SE"/>
        </w:rPr>
        <w:tab/>
      </w:r>
      <w:r w:rsidRPr="0046517A">
        <w:rPr>
          <w:rFonts w:cs="Arial"/>
          <w:b/>
          <w:bCs/>
          <w:szCs w:val="22"/>
          <w:lang w:val="sv-SE"/>
        </w:rPr>
        <w:t>Kurikulum</w:t>
      </w:r>
    </w:p>
    <w:p w:rsidR="00EB5442" w:rsidRDefault="00996941" w:rsidP="00E53E21">
      <w:pPr>
        <w:spacing w:line="360" w:lineRule="auto"/>
        <w:ind w:left="425" w:firstLine="567"/>
        <w:rPr>
          <w:rFonts w:cs="Arial"/>
          <w:color w:val="000000"/>
          <w:szCs w:val="22"/>
          <w:lang w:val="id-ID"/>
        </w:rPr>
      </w:pPr>
      <w:r w:rsidRPr="000363EF">
        <w:rPr>
          <w:rFonts w:cs="Arial"/>
          <w:bCs/>
          <w:szCs w:val="22"/>
          <w:lang w:val="sv-SE"/>
        </w:rPr>
        <w:t xml:space="preserve">Kurikulum pendidikan tinggi adalah seperangkat rencana dan pengaturan mengenai isi, bahan kajian, bahan </w:t>
      </w:r>
      <w:r w:rsidR="000968BF">
        <w:rPr>
          <w:rFonts w:cs="Arial"/>
          <w:bCs/>
          <w:szCs w:val="22"/>
          <w:lang w:val="sv-SE"/>
        </w:rPr>
        <w:t xml:space="preserve">mata kuliah, </w:t>
      </w:r>
      <w:r w:rsidRPr="000363EF">
        <w:rPr>
          <w:rFonts w:cs="Arial"/>
          <w:bCs/>
          <w:szCs w:val="22"/>
          <w:lang w:val="sv-SE"/>
        </w:rPr>
        <w:t>cara penyampaiannya, dan penilaian yang digunakan sebagai pedoman penyelenggaraan kegiatan pembelajaran di perguruan tinggi.</w:t>
      </w:r>
      <w:r w:rsidR="00E63BC0">
        <w:rPr>
          <w:rFonts w:cs="Arial"/>
          <w:bCs/>
          <w:szCs w:val="22"/>
          <w:lang w:val="sv-SE"/>
        </w:rPr>
        <w:t xml:space="preserve"> </w:t>
      </w:r>
      <w:r w:rsidR="00F642F6">
        <w:rPr>
          <w:rFonts w:cs="Arial"/>
          <w:color w:val="000000"/>
          <w:szCs w:val="22"/>
          <w:lang w:val="id-ID"/>
        </w:rPr>
        <w:t>Pada</w:t>
      </w:r>
      <w:r w:rsidR="00E63BC0">
        <w:rPr>
          <w:rFonts w:cs="Arial"/>
          <w:color w:val="000000"/>
          <w:szCs w:val="22"/>
        </w:rPr>
        <w:t xml:space="preserve"> </w:t>
      </w:r>
      <w:r w:rsidR="00C51496">
        <w:rPr>
          <w:rFonts w:cs="Arial"/>
          <w:color w:val="000000"/>
          <w:szCs w:val="22"/>
          <w:lang w:val="id-ID"/>
        </w:rPr>
        <w:t>PSP FIA-UB</w:t>
      </w:r>
      <w:r w:rsidR="00F642F6">
        <w:rPr>
          <w:rFonts w:cs="Arial"/>
          <w:color w:val="000000"/>
          <w:szCs w:val="22"/>
          <w:lang w:val="id-ID"/>
        </w:rPr>
        <w:t xml:space="preserve">, terdapat </w:t>
      </w:r>
      <w:r w:rsidR="00C51496">
        <w:rPr>
          <w:rFonts w:cs="Arial"/>
          <w:color w:val="000000"/>
          <w:szCs w:val="22"/>
          <w:lang w:val="id-ID"/>
        </w:rPr>
        <w:t>dua</w:t>
      </w:r>
      <w:r w:rsidR="00F068B0">
        <w:rPr>
          <w:rFonts w:cs="Arial"/>
          <w:color w:val="000000"/>
          <w:szCs w:val="22"/>
          <w:lang w:val="id-ID"/>
        </w:rPr>
        <w:t xml:space="preserve"> minat atau konsentrasi, yaitu</w:t>
      </w:r>
      <w:r w:rsidR="00EB5442">
        <w:rPr>
          <w:rFonts w:cs="Arial"/>
          <w:color w:val="000000"/>
          <w:szCs w:val="22"/>
          <w:lang w:val="id-ID"/>
        </w:rPr>
        <w:t xml:space="preserve"> 1) </w:t>
      </w:r>
      <w:r w:rsidR="00C51496">
        <w:rPr>
          <w:rFonts w:cs="Arial"/>
          <w:color w:val="000000"/>
          <w:szCs w:val="22"/>
          <w:lang w:val="id-ID"/>
        </w:rPr>
        <w:t>perhotelan</w:t>
      </w:r>
      <w:r w:rsidR="00EB5442">
        <w:rPr>
          <w:rFonts w:cs="Arial"/>
          <w:color w:val="000000"/>
          <w:szCs w:val="22"/>
          <w:lang w:val="id-ID"/>
        </w:rPr>
        <w:t xml:space="preserve">, </w:t>
      </w:r>
      <w:r w:rsidR="00C51496">
        <w:rPr>
          <w:rFonts w:cs="Arial"/>
          <w:color w:val="000000"/>
          <w:szCs w:val="22"/>
          <w:lang w:val="id-ID"/>
        </w:rPr>
        <w:t>dan 2) destinasi wisata</w:t>
      </w:r>
      <w:r w:rsidR="00EB5442">
        <w:rPr>
          <w:rFonts w:cs="Arial"/>
          <w:color w:val="000000"/>
          <w:szCs w:val="22"/>
          <w:lang w:val="id-ID"/>
        </w:rPr>
        <w:t>.</w:t>
      </w:r>
    </w:p>
    <w:p w:rsidR="000C5735" w:rsidRDefault="00996941" w:rsidP="00E53E21">
      <w:pPr>
        <w:spacing w:line="360" w:lineRule="auto"/>
        <w:ind w:left="425" w:firstLine="567"/>
        <w:rPr>
          <w:rFonts w:cs="Arial"/>
          <w:szCs w:val="22"/>
        </w:rPr>
      </w:pPr>
      <w:r w:rsidRPr="000363EF">
        <w:rPr>
          <w:rFonts w:cs="Arial"/>
          <w:color w:val="000000"/>
          <w:szCs w:val="22"/>
          <w:lang w:val="nb-NO"/>
        </w:rPr>
        <w:t>Kurikulum</w:t>
      </w:r>
      <w:r w:rsidR="00E63BC0">
        <w:rPr>
          <w:rFonts w:cs="Arial"/>
          <w:color w:val="000000"/>
          <w:szCs w:val="22"/>
          <w:lang w:val="nb-NO"/>
        </w:rPr>
        <w:t xml:space="preserve"> </w:t>
      </w:r>
      <w:r w:rsidR="00C51496">
        <w:rPr>
          <w:rFonts w:cs="Arial"/>
          <w:color w:val="000000"/>
          <w:szCs w:val="22"/>
          <w:lang w:val="id-ID"/>
        </w:rPr>
        <w:t>PSP FIA-UB</w:t>
      </w:r>
      <w:r w:rsidR="00E63BC0">
        <w:rPr>
          <w:rFonts w:cs="Arial"/>
          <w:color w:val="000000"/>
          <w:szCs w:val="22"/>
        </w:rPr>
        <w:t xml:space="preserve"> </w:t>
      </w:r>
      <w:r w:rsidRPr="000363EF">
        <w:rPr>
          <w:rFonts w:cs="Arial"/>
          <w:color w:val="000000"/>
          <w:szCs w:val="22"/>
          <w:lang w:val="nb-NO"/>
        </w:rPr>
        <w:t>memuat standar kompetensi lulusan yang terstruktur dalam kompetensi utama, pe</w:t>
      </w:r>
      <w:r w:rsidRPr="000363EF">
        <w:rPr>
          <w:rFonts w:cs="Arial"/>
          <w:color w:val="000000"/>
          <w:szCs w:val="22"/>
          <w:lang w:val="id-ID"/>
        </w:rPr>
        <w:t>ndukung</w:t>
      </w:r>
      <w:r w:rsidRPr="000363EF">
        <w:rPr>
          <w:rFonts w:cs="Arial"/>
          <w:color w:val="000000"/>
          <w:szCs w:val="22"/>
          <w:lang w:val="nb-NO"/>
        </w:rPr>
        <w:t xml:space="preserve"> dan lainnya</w:t>
      </w:r>
      <w:r w:rsidR="00E63BC0">
        <w:rPr>
          <w:rFonts w:cs="Arial"/>
          <w:color w:val="000000"/>
          <w:szCs w:val="22"/>
          <w:lang w:val="nb-NO"/>
        </w:rPr>
        <w:t xml:space="preserve"> </w:t>
      </w:r>
      <w:r w:rsidRPr="000363EF">
        <w:rPr>
          <w:rFonts w:cs="Arial"/>
          <w:color w:val="000000"/>
          <w:szCs w:val="22"/>
          <w:lang w:val="nb-NO"/>
        </w:rPr>
        <w:t>yang mendukung</w:t>
      </w:r>
      <w:r w:rsidR="00E63BC0">
        <w:rPr>
          <w:rFonts w:cs="Arial"/>
          <w:color w:val="000000"/>
          <w:szCs w:val="22"/>
          <w:lang w:val="nb-NO"/>
        </w:rPr>
        <w:t xml:space="preserve"> </w:t>
      </w:r>
      <w:r w:rsidRPr="000363EF">
        <w:rPr>
          <w:rFonts w:cs="Arial"/>
          <w:color w:val="000000"/>
          <w:szCs w:val="22"/>
          <w:lang w:val="id-ID"/>
        </w:rPr>
        <w:t>tercapainya tujuan, terlaksananya misi, dan terwujudnya visi</w:t>
      </w:r>
      <w:r w:rsidR="00E63BC0">
        <w:rPr>
          <w:rFonts w:cs="Arial"/>
          <w:color w:val="000000"/>
          <w:szCs w:val="22"/>
        </w:rPr>
        <w:t xml:space="preserve"> </w:t>
      </w:r>
      <w:r w:rsidRPr="000363EF">
        <w:rPr>
          <w:rFonts w:cs="Arial"/>
          <w:color w:val="000000"/>
          <w:szCs w:val="22"/>
          <w:lang w:val="id-ID"/>
        </w:rPr>
        <w:t>program studi.</w:t>
      </w:r>
      <w:r w:rsidRPr="000363EF">
        <w:rPr>
          <w:rFonts w:cs="Arial"/>
          <w:color w:val="000000"/>
          <w:szCs w:val="22"/>
          <w:lang w:val="nb-NO"/>
        </w:rPr>
        <w:t xml:space="preserve"> Kurikulum</w:t>
      </w:r>
      <w:r w:rsidRPr="000363EF">
        <w:rPr>
          <w:rFonts w:cs="Arial"/>
          <w:color w:val="000000"/>
          <w:szCs w:val="22"/>
          <w:lang w:val="id-ID"/>
        </w:rPr>
        <w:t xml:space="preserve"> memuat</w:t>
      </w:r>
      <w:r w:rsidRPr="000363EF">
        <w:rPr>
          <w:rFonts w:cs="Arial"/>
          <w:color w:val="000000"/>
          <w:szCs w:val="22"/>
          <w:lang w:val="nb-NO"/>
        </w:rPr>
        <w:t xml:space="preserve"> mata kuliah/modul</w:t>
      </w:r>
      <w:r w:rsidR="00E63BC0">
        <w:rPr>
          <w:rFonts w:cs="Arial"/>
          <w:color w:val="000000"/>
          <w:szCs w:val="22"/>
          <w:lang w:val="nb-NO"/>
        </w:rPr>
        <w:t xml:space="preserve"> </w:t>
      </w:r>
      <w:r w:rsidRPr="000363EF">
        <w:rPr>
          <w:rFonts w:cs="Arial"/>
          <w:color w:val="000000"/>
          <w:szCs w:val="22"/>
          <w:lang w:val="nb-NO"/>
        </w:rPr>
        <w:t>yang mendukung pencapaian kompetensi lulusan</w:t>
      </w:r>
      <w:r w:rsidRPr="000363EF">
        <w:rPr>
          <w:rFonts w:cs="Arial"/>
          <w:color w:val="000000"/>
          <w:szCs w:val="22"/>
          <w:lang w:val="id-ID"/>
        </w:rPr>
        <w:t xml:space="preserve"> dan </w:t>
      </w:r>
      <w:r w:rsidRPr="000363EF">
        <w:rPr>
          <w:rFonts w:cs="Arial"/>
          <w:color w:val="000000"/>
          <w:szCs w:val="22"/>
          <w:lang w:val="nb-NO"/>
        </w:rPr>
        <w:t>memberikan kel</w:t>
      </w:r>
      <w:r w:rsidRPr="000363EF">
        <w:rPr>
          <w:rFonts w:cs="Arial"/>
          <w:color w:val="000000"/>
          <w:szCs w:val="22"/>
          <w:lang w:val="id-ID"/>
        </w:rPr>
        <w:t>el</w:t>
      </w:r>
      <w:r w:rsidRPr="000363EF">
        <w:rPr>
          <w:rFonts w:cs="Arial"/>
          <w:color w:val="000000"/>
          <w:szCs w:val="22"/>
          <w:lang w:val="nb-NO"/>
        </w:rPr>
        <w:t>uas</w:t>
      </w:r>
      <w:r w:rsidRPr="000363EF">
        <w:rPr>
          <w:rFonts w:cs="Arial"/>
          <w:color w:val="000000"/>
          <w:szCs w:val="22"/>
          <w:lang w:val="id-ID"/>
        </w:rPr>
        <w:t>a</w:t>
      </w:r>
      <w:r w:rsidRPr="000363EF">
        <w:rPr>
          <w:rFonts w:cs="Arial"/>
          <w:color w:val="000000"/>
          <w:szCs w:val="22"/>
          <w:lang w:val="nb-NO"/>
        </w:rPr>
        <w:t xml:space="preserve">an pada mahasiswa untuk memperluas wawasan dan memperdalam keahlian sesuai dengan minatnya, serta dilengkapi dengan deskripsi mata kuliah/modul, silabus, </w:t>
      </w:r>
      <w:r w:rsidRPr="000363EF">
        <w:rPr>
          <w:rFonts w:cs="Arial"/>
          <w:color w:val="000000"/>
          <w:szCs w:val="22"/>
          <w:lang w:val="id-ID"/>
        </w:rPr>
        <w:t>rencana pembelajaran</w:t>
      </w:r>
      <w:r w:rsidRPr="000363EF">
        <w:rPr>
          <w:rFonts w:cs="Arial"/>
          <w:color w:val="000000"/>
          <w:szCs w:val="22"/>
          <w:lang w:val="nb-NO"/>
        </w:rPr>
        <w:t xml:space="preserve"> dan evaluasi. </w:t>
      </w:r>
      <w:r w:rsidRPr="000363EF">
        <w:rPr>
          <w:rFonts w:cs="Arial"/>
          <w:szCs w:val="22"/>
          <w:lang w:val="af-ZA"/>
        </w:rPr>
        <w:t xml:space="preserve">Kurikulum </w:t>
      </w:r>
      <w:r w:rsidRPr="000363EF">
        <w:rPr>
          <w:rFonts w:cs="Arial"/>
          <w:szCs w:val="22"/>
        </w:rPr>
        <w:t>dirancang</w:t>
      </w:r>
      <w:r w:rsidRPr="000363EF">
        <w:rPr>
          <w:rFonts w:cs="Arial"/>
          <w:szCs w:val="22"/>
          <w:lang w:val="id-ID"/>
        </w:rPr>
        <w:t xml:space="preserve"> berdasarkan </w:t>
      </w:r>
      <w:r w:rsidR="00B05246">
        <w:rPr>
          <w:rFonts w:cs="Arial"/>
          <w:szCs w:val="22"/>
          <w:lang w:val="id-ID"/>
        </w:rPr>
        <w:t xml:space="preserve">pada </w:t>
      </w:r>
      <w:r w:rsidRPr="000363EF">
        <w:rPr>
          <w:rFonts w:cs="Arial"/>
          <w:szCs w:val="22"/>
          <w:lang w:val="af-ZA"/>
        </w:rPr>
        <w:t xml:space="preserve">relevansinya dengan tujuan, cakupan dan kedalaman materi, pengorganisasian yang mendorong terbentuknya </w:t>
      </w:r>
      <w:r w:rsidRPr="000363EF">
        <w:rPr>
          <w:rFonts w:cs="Arial"/>
          <w:i/>
          <w:szCs w:val="22"/>
          <w:lang w:val="af-ZA"/>
        </w:rPr>
        <w:t xml:space="preserve">hard skills </w:t>
      </w:r>
      <w:r w:rsidRPr="000363EF">
        <w:rPr>
          <w:rFonts w:cs="Arial"/>
          <w:szCs w:val="22"/>
          <w:lang w:val="af-ZA"/>
        </w:rPr>
        <w:t>dan</w:t>
      </w:r>
      <w:r w:rsidR="00E63BC0">
        <w:rPr>
          <w:rFonts w:cs="Arial"/>
          <w:szCs w:val="22"/>
          <w:lang w:val="af-ZA"/>
        </w:rPr>
        <w:t xml:space="preserve"> </w:t>
      </w:r>
      <w:r w:rsidRPr="000363EF">
        <w:rPr>
          <w:rFonts w:cs="Arial"/>
          <w:szCs w:val="22"/>
          <w:lang w:val="af-ZA"/>
        </w:rPr>
        <w:t>keterampilan kepribadian dan perilaku (</w:t>
      </w:r>
      <w:r w:rsidRPr="000363EF">
        <w:rPr>
          <w:rFonts w:cs="Arial"/>
          <w:i/>
          <w:szCs w:val="22"/>
          <w:lang w:val="af-ZA"/>
        </w:rPr>
        <w:t>soft skills</w:t>
      </w:r>
      <w:r w:rsidRPr="000363EF">
        <w:rPr>
          <w:rFonts w:cs="Arial"/>
          <w:szCs w:val="22"/>
          <w:lang w:val="af-ZA"/>
        </w:rPr>
        <w:t>)</w:t>
      </w:r>
      <w:r w:rsidR="002652C4">
        <w:rPr>
          <w:rFonts w:cs="Arial"/>
          <w:szCs w:val="22"/>
          <w:lang w:val="id-ID"/>
        </w:rPr>
        <w:t xml:space="preserve"> </w:t>
      </w:r>
      <w:r w:rsidRPr="000363EF">
        <w:rPr>
          <w:rFonts w:cs="Arial"/>
          <w:szCs w:val="22"/>
          <w:lang w:val="af-ZA"/>
        </w:rPr>
        <w:t>yang</w:t>
      </w:r>
      <w:r w:rsidR="002652C4">
        <w:rPr>
          <w:rFonts w:cs="Arial"/>
          <w:szCs w:val="22"/>
          <w:lang w:val="id-ID"/>
        </w:rPr>
        <w:t xml:space="preserve"> </w:t>
      </w:r>
      <w:r w:rsidRPr="000363EF">
        <w:rPr>
          <w:rFonts w:cs="Arial"/>
          <w:iCs/>
          <w:szCs w:val="22"/>
          <w:lang w:val="id-ID"/>
        </w:rPr>
        <w:t>dapat diterapkan dalam berbagai situasi dan kondisi</w:t>
      </w:r>
      <w:r w:rsidRPr="000363EF">
        <w:rPr>
          <w:rFonts w:cs="Arial"/>
          <w:i/>
          <w:szCs w:val="22"/>
          <w:lang w:val="af-ZA"/>
        </w:rPr>
        <w:t>.</w:t>
      </w:r>
      <w:r w:rsidR="008420DB">
        <w:rPr>
          <w:rFonts w:cs="Arial"/>
          <w:szCs w:val="22"/>
          <w:lang w:val="id-ID"/>
        </w:rPr>
        <w:t xml:space="preserve"> </w:t>
      </w:r>
    </w:p>
    <w:p w:rsidR="00C17502" w:rsidRDefault="00C17502" w:rsidP="00E53E21">
      <w:pPr>
        <w:spacing w:line="360" w:lineRule="auto"/>
        <w:ind w:left="425" w:firstLine="567"/>
        <w:rPr>
          <w:rFonts w:cs="Arial"/>
          <w:szCs w:val="22"/>
          <w:lang w:val="af-ZA"/>
        </w:rPr>
      </w:pPr>
      <w:r>
        <w:rPr>
          <w:rFonts w:cs="Arial"/>
          <w:szCs w:val="22"/>
          <w:lang w:val="af-ZA"/>
        </w:rPr>
        <w:t>Komposisi dari kurikulum yang telah</w:t>
      </w:r>
      <w:r w:rsidR="00F80D3A">
        <w:rPr>
          <w:rFonts w:cs="Arial"/>
          <w:szCs w:val="22"/>
          <w:lang w:val="af-ZA"/>
        </w:rPr>
        <w:t xml:space="preserve"> di</w:t>
      </w:r>
      <w:r>
        <w:rPr>
          <w:rFonts w:cs="Arial"/>
          <w:szCs w:val="22"/>
          <w:lang w:val="af-ZA"/>
        </w:rPr>
        <w:t>rancang</w:t>
      </w:r>
      <w:r w:rsidR="002D55F5">
        <w:rPr>
          <w:rFonts w:cs="Arial"/>
          <w:szCs w:val="22"/>
          <w:lang w:val="af-ZA"/>
        </w:rPr>
        <w:t xml:space="preserve"> oleh</w:t>
      </w:r>
      <w:r w:rsidR="002652C4">
        <w:rPr>
          <w:rFonts w:cs="Arial"/>
          <w:szCs w:val="22"/>
          <w:lang w:val="id-ID"/>
        </w:rPr>
        <w:t xml:space="preserve"> </w:t>
      </w:r>
      <w:r w:rsidR="00C51496">
        <w:rPr>
          <w:rFonts w:cs="Arial"/>
          <w:szCs w:val="22"/>
          <w:lang w:val="af-ZA"/>
        </w:rPr>
        <w:t>PSP FIA-UB</w:t>
      </w:r>
      <w:r>
        <w:rPr>
          <w:rFonts w:cs="Arial"/>
          <w:szCs w:val="22"/>
          <w:lang w:val="af-ZA"/>
        </w:rPr>
        <w:t xml:space="preserve"> adalah sebagai berikut:</w:t>
      </w:r>
    </w:p>
    <w:p w:rsidR="00E53E21" w:rsidRDefault="00E53E21" w:rsidP="00E53E21">
      <w:pPr>
        <w:ind w:left="426"/>
        <w:rPr>
          <w:rFonts w:cs="Arial"/>
          <w:szCs w:val="22"/>
          <w:lang w:val="id-ID"/>
        </w:rPr>
      </w:pPr>
    </w:p>
    <w:p w:rsidR="00C17502" w:rsidRPr="0005381A" w:rsidRDefault="00E53E21" w:rsidP="00E53E21">
      <w:pPr>
        <w:tabs>
          <w:tab w:val="left" w:pos="1418"/>
        </w:tabs>
        <w:ind w:left="1418" w:right="3118" w:hanging="992"/>
        <w:rPr>
          <w:rFonts w:cs="Arial"/>
          <w:b/>
          <w:color w:val="FF0000"/>
          <w:szCs w:val="22"/>
          <w:lang w:val="id-ID"/>
        </w:rPr>
      </w:pPr>
      <w:r w:rsidRPr="0005381A">
        <w:rPr>
          <w:rFonts w:cs="Arial"/>
          <w:b/>
          <w:color w:val="FF0000"/>
          <w:szCs w:val="22"/>
          <w:lang w:val="id-ID"/>
        </w:rPr>
        <w:t xml:space="preserve">Tabel 5.1 </w:t>
      </w:r>
      <w:r w:rsidRPr="0005381A">
        <w:rPr>
          <w:rFonts w:cs="Arial"/>
          <w:b/>
          <w:color w:val="FF0000"/>
          <w:szCs w:val="22"/>
          <w:lang w:val="id-ID"/>
        </w:rPr>
        <w:tab/>
      </w:r>
      <w:r w:rsidRPr="0005381A">
        <w:rPr>
          <w:rFonts w:cs="Arial"/>
          <w:b/>
          <w:color w:val="FF0000"/>
          <w:szCs w:val="22"/>
          <w:lang w:val="af-ZA"/>
        </w:rPr>
        <w:t>Komposisi dari kurikulum yang telah dirancang oleh</w:t>
      </w:r>
      <w:r w:rsidR="0005381A" w:rsidRPr="0005381A">
        <w:rPr>
          <w:rFonts w:cs="Arial"/>
          <w:b/>
          <w:color w:val="FF0000"/>
          <w:szCs w:val="22"/>
          <w:lang w:val="id-ID"/>
        </w:rPr>
        <w:t xml:space="preserve"> </w:t>
      </w:r>
      <w:r w:rsidR="00C51496" w:rsidRPr="0005381A">
        <w:rPr>
          <w:rFonts w:cs="Arial"/>
          <w:b/>
          <w:color w:val="FF0000"/>
          <w:szCs w:val="22"/>
          <w:lang w:val="af-ZA"/>
        </w:rPr>
        <w:t>PSP FIA-UB</w:t>
      </w:r>
    </w:p>
    <w:p w:rsidR="00E53E21" w:rsidRPr="0005381A" w:rsidRDefault="00E53E21" w:rsidP="00E53E21">
      <w:pPr>
        <w:ind w:left="426"/>
        <w:rPr>
          <w:rFonts w:cs="Arial"/>
          <w:color w:val="FF0000"/>
          <w:szCs w:val="22"/>
          <w:lang w:val="id-ID"/>
        </w:rPr>
      </w:pPr>
    </w:p>
    <w:tbl>
      <w:tblPr>
        <w:tblW w:w="4713" w:type="dxa"/>
        <w:tblInd w:w="534" w:type="dxa"/>
        <w:tblLook w:val="0000"/>
      </w:tblPr>
      <w:tblGrid>
        <w:gridCol w:w="2126"/>
        <w:gridCol w:w="1327"/>
        <w:gridCol w:w="1260"/>
      </w:tblGrid>
      <w:tr w:rsidR="00C17502" w:rsidRPr="0005381A" w:rsidTr="0055059C">
        <w:trPr>
          <w:trHeight w:val="270"/>
        </w:trPr>
        <w:tc>
          <w:tcPr>
            <w:tcW w:w="212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17502" w:rsidRPr="0005381A" w:rsidRDefault="00C17502" w:rsidP="001447D2">
            <w:pPr>
              <w:rPr>
                <w:rFonts w:cs="Arial"/>
                <w:b/>
                <w:bCs/>
                <w:color w:val="FF0000"/>
                <w:szCs w:val="22"/>
              </w:rPr>
            </w:pPr>
            <w:r w:rsidRPr="0005381A">
              <w:rPr>
                <w:rFonts w:cs="Arial"/>
                <w:b/>
                <w:bCs/>
                <w:color w:val="FF0000"/>
                <w:szCs w:val="22"/>
              </w:rPr>
              <w:t> </w:t>
            </w:r>
          </w:p>
        </w:tc>
        <w:tc>
          <w:tcPr>
            <w:tcW w:w="1327"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17502" w:rsidRPr="0005381A" w:rsidRDefault="00EE005B" w:rsidP="00C17502">
            <w:pPr>
              <w:jc w:val="center"/>
              <w:rPr>
                <w:rFonts w:cs="Arial"/>
                <w:b/>
                <w:bCs/>
                <w:color w:val="FF0000"/>
                <w:szCs w:val="22"/>
              </w:rPr>
            </w:pPr>
            <w:r w:rsidRPr="0005381A">
              <w:rPr>
                <w:rFonts w:cs="Arial"/>
                <w:b/>
                <w:bCs/>
                <w:color w:val="FF0000"/>
                <w:szCs w:val="22"/>
              </w:rPr>
              <w:t xml:space="preserve"> sks</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17502" w:rsidRPr="0005381A" w:rsidRDefault="00C17502" w:rsidP="00C17502">
            <w:pPr>
              <w:jc w:val="center"/>
              <w:rPr>
                <w:rFonts w:cs="Arial"/>
                <w:b/>
                <w:bCs/>
                <w:color w:val="FF0000"/>
                <w:szCs w:val="22"/>
              </w:rPr>
            </w:pPr>
            <w:r w:rsidRPr="0005381A">
              <w:rPr>
                <w:rFonts w:cs="Arial"/>
                <w:b/>
                <w:bCs/>
                <w:color w:val="FF0000"/>
                <w:szCs w:val="22"/>
              </w:rPr>
              <w:t>%</w:t>
            </w:r>
          </w:p>
        </w:tc>
      </w:tr>
      <w:tr w:rsidR="00C17502" w:rsidRPr="0005381A" w:rsidTr="00C17502">
        <w:trPr>
          <w:trHeight w:val="270"/>
        </w:trPr>
        <w:tc>
          <w:tcPr>
            <w:tcW w:w="2126" w:type="dxa"/>
            <w:tcBorders>
              <w:top w:val="nil"/>
              <w:left w:val="single" w:sz="8" w:space="0" w:color="auto"/>
              <w:bottom w:val="single" w:sz="8" w:space="0" w:color="auto"/>
              <w:right w:val="single" w:sz="8" w:space="0" w:color="auto"/>
            </w:tcBorders>
            <w:shd w:val="clear" w:color="auto" w:fill="auto"/>
            <w:noWrap/>
            <w:vAlign w:val="bottom"/>
          </w:tcPr>
          <w:p w:rsidR="00C17502" w:rsidRPr="0005381A" w:rsidRDefault="00C17502" w:rsidP="001447D2">
            <w:pPr>
              <w:rPr>
                <w:rFonts w:cs="Arial"/>
                <w:color w:val="FF0000"/>
                <w:szCs w:val="22"/>
              </w:rPr>
            </w:pPr>
            <w:r w:rsidRPr="0005381A">
              <w:rPr>
                <w:rFonts w:cs="Arial"/>
                <w:color w:val="FF0000"/>
                <w:szCs w:val="22"/>
              </w:rPr>
              <w:t>MK Inti</w:t>
            </w:r>
          </w:p>
        </w:tc>
        <w:tc>
          <w:tcPr>
            <w:tcW w:w="1327"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70</w:t>
            </w:r>
          </w:p>
        </w:tc>
        <w:tc>
          <w:tcPr>
            <w:tcW w:w="1260"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44 - 49%</w:t>
            </w:r>
          </w:p>
        </w:tc>
      </w:tr>
      <w:tr w:rsidR="00C17502" w:rsidRPr="0005381A" w:rsidTr="00C17502">
        <w:trPr>
          <w:trHeight w:val="270"/>
        </w:trPr>
        <w:tc>
          <w:tcPr>
            <w:tcW w:w="2126" w:type="dxa"/>
            <w:tcBorders>
              <w:top w:val="nil"/>
              <w:left w:val="single" w:sz="8" w:space="0" w:color="auto"/>
              <w:bottom w:val="single" w:sz="8" w:space="0" w:color="auto"/>
              <w:right w:val="single" w:sz="8" w:space="0" w:color="auto"/>
            </w:tcBorders>
            <w:shd w:val="clear" w:color="auto" w:fill="auto"/>
            <w:noWrap/>
            <w:vAlign w:val="bottom"/>
          </w:tcPr>
          <w:p w:rsidR="00C17502" w:rsidRPr="0005381A" w:rsidRDefault="00C17502" w:rsidP="001447D2">
            <w:pPr>
              <w:rPr>
                <w:rFonts w:cs="Arial"/>
                <w:color w:val="FF0000"/>
                <w:szCs w:val="22"/>
              </w:rPr>
            </w:pPr>
            <w:r w:rsidRPr="0005381A">
              <w:rPr>
                <w:rFonts w:cs="Arial"/>
                <w:color w:val="FF0000"/>
                <w:szCs w:val="22"/>
              </w:rPr>
              <w:t>MK Lokal</w:t>
            </w:r>
          </w:p>
        </w:tc>
        <w:tc>
          <w:tcPr>
            <w:tcW w:w="1327"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 xml:space="preserve">74 </w:t>
            </w:r>
            <w:r w:rsidR="005B336A" w:rsidRPr="0005381A">
              <w:rPr>
                <w:rFonts w:cs="Arial"/>
                <w:color w:val="FF0000"/>
                <w:szCs w:val="22"/>
              </w:rPr>
              <w:t>–</w:t>
            </w:r>
            <w:r w:rsidRPr="0005381A">
              <w:rPr>
                <w:rFonts w:cs="Arial"/>
                <w:color w:val="FF0000"/>
                <w:szCs w:val="22"/>
              </w:rPr>
              <w:t xml:space="preserve"> 90</w:t>
            </w:r>
          </w:p>
        </w:tc>
        <w:tc>
          <w:tcPr>
            <w:tcW w:w="1260"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51 - 56%</w:t>
            </w:r>
          </w:p>
        </w:tc>
      </w:tr>
      <w:tr w:rsidR="00C17502" w:rsidRPr="0005381A" w:rsidTr="00C17502">
        <w:trPr>
          <w:trHeight w:val="270"/>
        </w:trPr>
        <w:tc>
          <w:tcPr>
            <w:tcW w:w="2126" w:type="dxa"/>
            <w:tcBorders>
              <w:top w:val="nil"/>
              <w:left w:val="single" w:sz="8" w:space="0" w:color="auto"/>
              <w:bottom w:val="single" w:sz="8" w:space="0" w:color="auto"/>
              <w:right w:val="single" w:sz="8" w:space="0" w:color="auto"/>
            </w:tcBorders>
            <w:shd w:val="clear" w:color="auto" w:fill="auto"/>
            <w:noWrap/>
            <w:vAlign w:val="bottom"/>
          </w:tcPr>
          <w:p w:rsidR="00C17502" w:rsidRPr="0005381A" w:rsidRDefault="00C17502" w:rsidP="001447D2">
            <w:pPr>
              <w:rPr>
                <w:rFonts w:cs="Arial"/>
                <w:color w:val="FF0000"/>
                <w:szCs w:val="22"/>
              </w:rPr>
            </w:pPr>
            <w:r w:rsidRPr="0005381A">
              <w:rPr>
                <w:rFonts w:cs="Arial"/>
                <w:color w:val="FF0000"/>
                <w:szCs w:val="22"/>
              </w:rPr>
              <w:t>Jumlah</w:t>
            </w:r>
            <w:r w:rsidR="00EE005B" w:rsidRPr="0005381A">
              <w:rPr>
                <w:rFonts w:cs="Arial"/>
                <w:color w:val="FF0000"/>
                <w:szCs w:val="22"/>
              </w:rPr>
              <w:t xml:space="preserve"> sks</w:t>
            </w:r>
            <w:r w:rsidRPr="0005381A">
              <w:rPr>
                <w:rFonts w:cs="Arial"/>
                <w:color w:val="FF0000"/>
                <w:szCs w:val="22"/>
              </w:rPr>
              <w:t xml:space="preserve"> Total</w:t>
            </w:r>
          </w:p>
        </w:tc>
        <w:tc>
          <w:tcPr>
            <w:tcW w:w="1327"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 xml:space="preserve">144 </w:t>
            </w:r>
            <w:r w:rsidR="005B336A" w:rsidRPr="0005381A">
              <w:rPr>
                <w:rFonts w:cs="Arial"/>
                <w:color w:val="FF0000"/>
                <w:szCs w:val="22"/>
              </w:rPr>
              <w:t>–</w:t>
            </w:r>
            <w:r w:rsidRPr="0005381A">
              <w:rPr>
                <w:rFonts w:cs="Arial"/>
                <w:color w:val="FF0000"/>
                <w:szCs w:val="22"/>
              </w:rPr>
              <w:t xml:space="preserve"> 160</w:t>
            </w:r>
          </w:p>
        </w:tc>
        <w:tc>
          <w:tcPr>
            <w:tcW w:w="1260" w:type="dxa"/>
            <w:tcBorders>
              <w:top w:val="nil"/>
              <w:left w:val="nil"/>
              <w:bottom w:val="single" w:sz="8" w:space="0" w:color="auto"/>
              <w:right w:val="single" w:sz="8" w:space="0" w:color="auto"/>
            </w:tcBorders>
            <w:shd w:val="clear" w:color="auto" w:fill="auto"/>
            <w:noWrap/>
            <w:vAlign w:val="bottom"/>
          </w:tcPr>
          <w:p w:rsidR="00C17502" w:rsidRPr="0005381A" w:rsidRDefault="00C17502" w:rsidP="001447D2">
            <w:pPr>
              <w:jc w:val="right"/>
              <w:rPr>
                <w:rFonts w:cs="Arial"/>
                <w:color w:val="FF0000"/>
                <w:szCs w:val="22"/>
              </w:rPr>
            </w:pPr>
            <w:r w:rsidRPr="0005381A">
              <w:rPr>
                <w:rFonts w:cs="Arial"/>
                <w:color w:val="FF0000"/>
                <w:szCs w:val="22"/>
              </w:rPr>
              <w:t>100% </w:t>
            </w:r>
          </w:p>
        </w:tc>
      </w:tr>
    </w:tbl>
    <w:p w:rsidR="00C17502" w:rsidRDefault="00C17502" w:rsidP="005177FA">
      <w:pPr>
        <w:ind w:left="426" w:firstLine="567"/>
        <w:rPr>
          <w:rFonts w:cs="Arial"/>
          <w:color w:val="000000"/>
          <w:szCs w:val="22"/>
        </w:rPr>
      </w:pPr>
    </w:p>
    <w:p w:rsidR="00513637" w:rsidRDefault="00513637" w:rsidP="005177FA">
      <w:pPr>
        <w:ind w:left="426" w:firstLine="567"/>
        <w:rPr>
          <w:rFonts w:cs="Arial"/>
          <w:color w:val="000000"/>
          <w:szCs w:val="22"/>
        </w:rPr>
      </w:pPr>
    </w:p>
    <w:p w:rsidR="00513637" w:rsidRDefault="00513637" w:rsidP="005177FA">
      <w:pPr>
        <w:ind w:left="426" w:firstLine="567"/>
        <w:rPr>
          <w:rFonts w:cs="Arial"/>
          <w:color w:val="000000"/>
          <w:szCs w:val="22"/>
        </w:rPr>
      </w:pPr>
    </w:p>
    <w:p w:rsidR="000C5735" w:rsidRDefault="000C5735" w:rsidP="005177FA">
      <w:pPr>
        <w:ind w:left="426" w:firstLine="567"/>
        <w:rPr>
          <w:rFonts w:cs="Arial"/>
          <w:color w:val="000000"/>
          <w:szCs w:val="22"/>
        </w:rPr>
      </w:pPr>
    </w:p>
    <w:p w:rsidR="00996941" w:rsidRPr="0046517A" w:rsidRDefault="00996941" w:rsidP="00E53E21">
      <w:pPr>
        <w:spacing w:line="360" w:lineRule="auto"/>
        <w:ind w:left="851" w:hanging="851"/>
        <w:rPr>
          <w:rFonts w:cs="Arial"/>
          <w:b/>
          <w:szCs w:val="22"/>
          <w:lang w:val="id-ID"/>
        </w:rPr>
      </w:pPr>
      <w:r w:rsidRPr="0046517A">
        <w:rPr>
          <w:rFonts w:cs="Arial"/>
          <w:b/>
          <w:szCs w:val="22"/>
        </w:rPr>
        <w:t>5.1.</w:t>
      </w:r>
      <w:r w:rsidR="001F6E90">
        <w:rPr>
          <w:rFonts w:cs="Arial"/>
          <w:b/>
          <w:szCs w:val="22"/>
          <w:lang w:val="id-ID"/>
        </w:rPr>
        <w:t>1</w:t>
      </w:r>
      <w:proofErr w:type="gramStart"/>
      <w:r w:rsidR="001F6E90">
        <w:rPr>
          <w:rFonts w:cs="Arial"/>
          <w:b/>
          <w:szCs w:val="22"/>
          <w:lang w:val="id-ID"/>
        </w:rPr>
        <w:t>.a</w:t>
      </w:r>
      <w:proofErr w:type="gramEnd"/>
      <w:r w:rsidR="0075425D">
        <w:rPr>
          <w:rFonts w:cs="Arial"/>
          <w:b/>
          <w:szCs w:val="22"/>
          <w:lang w:val="id-ID"/>
        </w:rPr>
        <w:t>.</w:t>
      </w:r>
      <w:r w:rsidR="000363EF" w:rsidRPr="0046517A">
        <w:rPr>
          <w:rFonts w:cs="Arial"/>
          <w:b/>
          <w:szCs w:val="22"/>
        </w:rPr>
        <w:tab/>
      </w:r>
      <w:r w:rsidRPr="0046517A">
        <w:rPr>
          <w:rFonts w:cs="Arial"/>
          <w:b/>
          <w:szCs w:val="22"/>
        </w:rPr>
        <w:t>Kompetensi</w:t>
      </w:r>
    </w:p>
    <w:p w:rsidR="00EB18F1" w:rsidRDefault="006635D8" w:rsidP="00EB18F1">
      <w:pPr>
        <w:spacing w:line="360" w:lineRule="auto"/>
        <w:ind w:left="851" w:firstLine="567"/>
        <w:rPr>
          <w:rFonts w:cs="Arial"/>
          <w:szCs w:val="22"/>
        </w:rPr>
      </w:pPr>
      <w:r>
        <w:rPr>
          <w:rFonts w:cs="Arial"/>
          <w:szCs w:val="22"/>
          <w:lang w:val="id-ID"/>
        </w:rPr>
        <w:t>Kompetensi yang disusun oleh</w:t>
      </w:r>
      <w:r w:rsidR="00BE0485">
        <w:rPr>
          <w:rFonts w:cs="Arial"/>
          <w:szCs w:val="22"/>
          <w:lang w:val="id-ID"/>
        </w:rPr>
        <w:t xml:space="preserve"> </w:t>
      </w:r>
      <w:r w:rsidR="00C51496">
        <w:rPr>
          <w:rFonts w:cs="Arial"/>
          <w:szCs w:val="22"/>
          <w:lang w:val="id-ID"/>
        </w:rPr>
        <w:t>PSP FIA-UB</w:t>
      </w:r>
      <w:r>
        <w:rPr>
          <w:rFonts w:cs="Arial"/>
          <w:szCs w:val="22"/>
          <w:lang w:val="id-ID"/>
        </w:rPr>
        <w:t xml:space="preserve"> saat ini, merupakan kompetensi yang telah disusun </w:t>
      </w:r>
      <w:r w:rsidR="00274F87">
        <w:rPr>
          <w:rFonts w:cs="Arial"/>
          <w:szCs w:val="22"/>
          <w:lang w:val="id-ID"/>
        </w:rPr>
        <w:t xml:space="preserve">pada </w:t>
      </w:r>
      <w:r w:rsidR="00F06352">
        <w:rPr>
          <w:rFonts w:cs="Arial"/>
          <w:szCs w:val="22"/>
          <w:lang w:val="id-ID"/>
        </w:rPr>
        <w:t>tahun 2012</w:t>
      </w:r>
      <w:r w:rsidR="00274F87">
        <w:rPr>
          <w:rFonts w:cs="Arial"/>
          <w:szCs w:val="22"/>
          <w:lang w:val="id-ID"/>
        </w:rPr>
        <w:t>.</w:t>
      </w:r>
      <w:r w:rsidR="00AE4D13">
        <w:rPr>
          <w:rFonts w:cs="Arial"/>
          <w:szCs w:val="22"/>
        </w:rPr>
        <w:t xml:space="preserve"> </w:t>
      </w:r>
      <w:r w:rsidR="00EB18F1">
        <w:rPr>
          <w:rFonts w:cs="Arial"/>
          <w:szCs w:val="22"/>
        </w:rPr>
        <w:t xml:space="preserve">Data mengenai: a) </w:t>
      </w:r>
      <w:r w:rsidR="00EB18F1">
        <w:rPr>
          <w:rFonts w:cs="Arial"/>
          <w:szCs w:val="22"/>
        </w:rPr>
        <w:lastRenderedPageBreak/>
        <w:t>k</w:t>
      </w:r>
      <w:r w:rsidR="00EB18F1" w:rsidRPr="00EB18F1">
        <w:rPr>
          <w:rFonts w:cs="Arial"/>
          <w:szCs w:val="22"/>
        </w:rPr>
        <w:t>ompetensi lulusan sarjana Administrasi Bisnis</w:t>
      </w:r>
      <w:r w:rsidR="00EB18F1">
        <w:rPr>
          <w:rFonts w:cs="Arial"/>
          <w:szCs w:val="22"/>
        </w:rPr>
        <w:t xml:space="preserve">, b) </w:t>
      </w:r>
      <w:r w:rsidR="00EB18F1" w:rsidRPr="00F2364B">
        <w:rPr>
          <w:rFonts w:cs="Arial"/>
          <w:i/>
          <w:szCs w:val="22"/>
        </w:rPr>
        <w:t>Learning Outcome</w:t>
      </w:r>
      <w:r w:rsidR="00EB18F1" w:rsidRPr="00EB18F1">
        <w:rPr>
          <w:rFonts w:cs="Arial"/>
          <w:szCs w:val="22"/>
        </w:rPr>
        <w:t xml:space="preserve"> Administrasi Bisnis</w:t>
      </w:r>
      <w:r w:rsidR="00EB18F1">
        <w:rPr>
          <w:rFonts w:cs="Arial"/>
          <w:szCs w:val="22"/>
        </w:rPr>
        <w:t xml:space="preserve">, dan c) </w:t>
      </w:r>
      <w:r w:rsidR="00EB18F1" w:rsidRPr="00EB18F1">
        <w:rPr>
          <w:rFonts w:cs="Arial"/>
          <w:szCs w:val="22"/>
        </w:rPr>
        <w:t xml:space="preserve">KKNI </w:t>
      </w:r>
      <w:r w:rsidR="00C51496">
        <w:rPr>
          <w:rFonts w:cs="Arial"/>
          <w:szCs w:val="22"/>
        </w:rPr>
        <w:t>PSP FIA-UB</w:t>
      </w:r>
      <w:r w:rsidR="00EB18F1">
        <w:rPr>
          <w:rFonts w:cs="Arial"/>
          <w:szCs w:val="22"/>
        </w:rPr>
        <w:t xml:space="preserve">, dijelaskan di </w:t>
      </w:r>
      <w:r w:rsidR="00EB18F1" w:rsidRPr="00EB18F1">
        <w:rPr>
          <w:rFonts w:cs="Arial"/>
          <w:b/>
          <w:szCs w:val="22"/>
        </w:rPr>
        <w:t>Lampiran 5.1</w:t>
      </w:r>
      <w:r w:rsidR="00EB18F1">
        <w:rPr>
          <w:rFonts w:cs="Arial"/>
          <w:szCs w:val="22"/>
        </w:rPr>
        <w:t>.</w:t>
      </w:r>
    </w:p>
    <w:p w:rsidR="003E5019" w:rsidRDefault="003E5019" w:rsidP="00E80308">
      <w:pPr>
        <w:ind w:left="851"/>
        <w:rPr>
          <w:rFonts w:cs="Arial"/>
          <w:szCs w:val="22"/>
        </w:rPr>
      </w:pPr>
    </w:p>
    <w:p w:rsidR="00996941" w:rsidRPr="0046517A" w:rsidRDefault="00996941" w:rsidP="00E53E21">
      <w:pPr>
        <w:tabs>
          <w:tab w:val="left" w:pos="993"/>
        </w:tabs>
        <w:spacing w:line="360" w:lineRule="auto"/>
        <w:rPr>
          <w:rFonts w:cs="Arial"/>
          <w:b/>
          <w:szCs w:val="22"/>
          <w:lang w:val="id-ID"/>
        </w:rPr>
      </w:pPr>
      <w:r w:rsidRPr="0046517A">
        <w:rPr>
          <w:rFonts w:cs="Arial"/>
          <w:b/>
          <w:szCs w:val="22"/>
        </w:rPr>
        <w:t>5.1.1</w:t>
      </w:r>
      <w:proofErr w:type="gramStart"/>
      <w:r w:rsidRPr="0046517A">
        <w:rPr>
          <w:rFonts w:cs="Arial"/>
          <w:b/>
          <w:szCs w:val="22"/>
        </w:rPr>
        <w:t>.</w:t>
      </w:r>
      <w:r w:rsidR="000B1602">
        <w:rPr>
          <w:rFonts w:cs="Arial"/>
          <w:b/>
          <w:szCs w:val="22"/>
          <w:lang w:val="id-ID"/>
        </w:rPr>
        <w:t>a.1</w:t>
      </w:r>
      <w:proofErr w:type="gramEnd"/>
      <w:r w:rsidR="000B1602">
        <w:rPr>
          <w:rFonts w:cs="Arial"/>
          <w:b/>
          <w:szCs w:val="22"/>
          <w:lang w:val="id-ID"/>
        </w:rPr>
        <w:t>)</w:t>
      </w:r>
      <w:r w:rsidR="000363EF" w:rsidRPr="0046517A">
        <w:rPr>
          <w:rFonts w:cs="Arial"/>
          <w:b/>
          <w:szCs w:val="22"/>
        </w:rPr>
        <w:tab/>
      </w:r>
      <w:r w:rsidR="00CE7D59" w:rsidRPr="0046517A">
        <w:rPr>
          <w:rFonts w:cs="Arial"/>
          <w:b/>
          <w:szCs w:val="22"/>
        </w:rPr>
        <w:t>Urai</w:t>
      </w:r>
      <w:r w:rsidRPr="0046517A">
        <w:rPr>
          <w:rFonts w:cs="Arial"/>
          <w:b/>
          <w:szCs w:val="22"/>
        </w:rPr>
        <w:t>an secara ringkas kompetensi utama lulusan</w:t>
      </w:r>
    </w:p>
    <w:p w:rsidR="00E80308" w:rsidRDefault="007737A9" w:rsidP="00E53E21">
      <w:pPr>
        <w:spacing w:line="360" w:lineRule="auto"/>
        <w:ind w:left="993" w:firstLine="567"/>
        <w:rPr>
          <w:rFonts w:cs="Arial"/>
          <w:szCs w:val="22"/>
          <w:lang w:val="id-ID"/>
        </w:rPr>
      </w:pPr>
      <w:r>
        <w:rPr>
          <w:rFonts w:cs="Arial"/>
          <w:szCs w:val="22"/>
          <w:lang w:val="id-ID"/>
        </w:rPr>
        <w:t xml:space="preserve">Kompetensi utama </w:t>
      </w:r>
      <w:r w:rsidR="00B53160">
        <w:rPr>
          <w:rFonts w:cs="Arial"/>
          <w:szCs w:val="22"/>
          <w:lang w:val="id-ID"/>
        </w:rPr>
        <w:t xml:space="preserve">adalah </w:t>
      </w:r>
      <w:r w:rsidR="00B53160" w:rsidRPr="00B53160">
        <w:rPr>
          <w:rFonts w:cs="Arial"/>
          <w:szCs w:val="22"/>
          <w:lang w:val="id-ID"/>
        </w:rPr>
        <w:t xml:space="preserve">operasionalisasi </w:t>
      </w:r>
      <w:r w:rsidR="00B64C61">
        <w:rPr>
          <w:rFonts w:cs="Arial"/>
          <w:szCs w:val="22"/>
          <w:lang w:val="id-ID"/>
        </w:rPr>
        <w:t xml:space="preserve">standar </w:t>
      </w:r>
      <w:r w:rsidR="006B4342">
        <w:rPr>
          <w:rFonts w:cs="Arial"/>
          <w:szCs w:val="22"/>
          <w:lang w:val="id-ID"/>
        </w:rPr>
        <w:t xml:space="preserve">minimal </w:t>
      </w:r>
      <w:r w:rsidR="00B64C61">
        <w:rPr>
          <w:rFonts w:cs="Arial"/>
          <w:szCs w:val="22"/>
          <w:lang w:val="id-ID"/>
        </w:rPr>
        <w:t>kompetensi lulusan yang telah ditetapkan oleh</w:t>
      </w:r>
      <w:r w:rsidR="00F2364B">
        <w:rPr>
          <w:rFonts w:cs="Arial"/>
          <w:szCs w:val="22"/>
        </w:rPr>
        <w:t xml:space="preserve"> </w:t>
      </w:r>
      <w:r w:rsidR="00C51496">
        <w:rPr>
          <w:rFonts w:cs="Arial"/>
          <w:szCs w:val="22"/>
          <w:lang w:val="id-ID"/>
        </w:rPr>
        <w:t>PSP FIA-UB</w:t>
      </w:r>
      <w:r w:rsidR="00B64C61">
        <w:rPr>
          <w:rFonts w:cs="Arial"/>
          <w:szCs w:val="22"/>
          <w:lang w:val="id-ID"/>
        </w:rPr>
        <w:t xml:space="preserve">, yang </w:t>
      </w:r>
      <w:r w:rsidR="006B4342" w:rsidRPr="003E2515">
        <w:rPr>
          <w:lang w:val="sv-SE"/>
        </w:rPr>
        <w:t>mencakup kemampuan sikap</w:t>
      </w:r>
      <w:r w:rsidR="00A01E6A">
        <w:rPr>
          <w:lang w:val="id-ID"/>
        </w:rPr>
        <w:t>,</w:t>
      </w:r>
      <w:r w:rsidR="006B4342" w:rsidRPr="003E2515">
        <w:rPr>
          <w:lang w:val="sv-SE"/>
        </w:rPr>
        <w:t xml:space="preserve"> pengetahuan, </w:t>
      </w:r>
      <w:r w:rsidR="006B4342">
        <w:rPr>
          <w:lang w:val="id-ID"/>
        </w:rPr>
        <w:t xml:space="preserve">dan </w:t>
      </w:r>
      <w:r w:rsidR="006B4342" w:rsidRPr="003E2515">
        <w:rPr>
          <w:lang w:val="sv-SE"/>
        </w:rPr>
        <w:t xml:space="preserve">keterampilanyang harus </w:t>
      </w:r>
      <w:r w:rsidR="006B4342">
        <w:rPr>
          <w:lang w:val="id-ID"/>
        </w:rPr>
        <w:t>dimiliki</w:t>
      </w:r>
      <w:r w:rsidR="006B4342" w:rsidRPr="003E2515">
        <w:rPr>
          <w:lang w:val="sv-SE"/>
        </w:rPr>
        <w:t xml:space="preserve"> oleh </w:t>
      </w:r>
      <w:r w:rsidR="006B4342">
        <w:rPr>
          <w:lang w:val="id-ID"/>
        </w:rPr>
        <w:t xml:space="preserve">setiap </w:t>
      </w:r>
      <w:r w:rsidR="006B4342">
        <w:rPr>
          <w:rFonts w:cs="Arial"/>
          <w:szCs w:val="22"/>
          <w:lang w:val="id-ID"/>
        </w:rPr>
        <w:t xml:space="preserve">lulusan </w:t>
      </w:r>
      <w:r w:rsidR="006B4342" w:rsidRPr="00A72871">
        <w:rPr>
          <w:rFonts w:cs="Arial"/>
          <w:szCs w:val="22"/>
        </w:rPr>
        <w:t xml:space="preserve">Sarjana </w:t>
      </w:r>
      <w:r w:rsidR="00B2793B">
        <w:rPr>
          <w:rFonts w:cs="Arial"/>
          <w:szCs w:val="22"/>
          <w:lang w:val="id-ID"/>
        </w:rPr>
        <w:t>Pariwisata</w:t>
      </w:r>
      <w:r w:rsidR="00A01E6A">
        <w:rPr>
          <w:rFonts w:cs="Arial"/>
          <w:szCs w:val="22"/>
          <w:lang w:val="id-ID"/>
        </w:rPr>
        <w:t>.</w:t>
      </w:r>
    </w:p>
    <w:p w:rsidR="0010429E" w:rsidRDefault="00B64C61" w:rsidP="00E53E21">
      <w:pPr>
        <w:spacing w:line="360" w:lineRule="auto"/>
        <w:ind w:left="993" w:firstLine="567"/>
        <w:rPr>
          <w:rFonts w:cs="Arial"/>
          <w:szCs w:val="22"/>
        </w:rPr>
      </w:pPr>
      <w:r>
        <w:rPr>
          <w:rFonts w:cs="Arial"/>
          <w:szCs w:val="22"/>
          <w:lang w:val="id-ID"/>
        </w:rPr>
        <w:t xml:space="preserve">Kompetensi </w:t>
      </w:r>
      <w:r w:rsidRPr="000363EF">
        <w:rPr>
          <w:rFonts w:cs="Arial"/>
          <w:szCs w:val="22"/>
        </w:rPr>
        <w:t>utama lulusan</w:t>
      </w:r>
      <w:r>
        <w:rPr>
          <w:rFonts w:cs="Arial"/>
          <w:szCs w:val="22"/>
          <w:lang w:val="id-ID"/>
        </w:rPr>
        <w:t xml:space="preserve"> sarjana</w:t>
      </w:r>
      <w:r w:rsidR="00844E87">
        <w:rPr>
          <w:rFonts w:cs="Arial"/>
          <w:szCs w:val="22"/>
        </w:rPr>
        <w:t xml:space="preserve"> </w:t>
      </w:r>
      <w:r w:rsidR="00C51496">
        <w:rPr>
          <w:rFonts w:cs="Arial"/>
          <w:szCs w:val="22"/>
          <w:lang w:val="id-ID"/>
        </w:rPr>
        <w:t>PSP FIA-UB</w:t>
      </w:r>
      <w:r>
        <w:rPr>
          <w:rFonts w:cs="Arial"/>
          <w:szCs w:val="22"/>
          <w:lang w:val="id-ID"/>
        </w:rPr>
        <w:t xml:space="preserve">, telah sesuai dengan kompetensi utama </w:t>
      </w:r>
      <w:r w:rsidR="00F80D3A">
        <w:rPr>
          <w:rFonts w:cs="Arial"/>
          <w:szCs w:val="22"/>
          <w:lang w:val="id-ID"/>
        </w:rPr>
        <w:t xml:space="preserve">telah dirancang untuk memenuhi </w:t>
      </w:r>
      <w:r w:rsidR="0013652C">
        <w:rPr>
          <w:rFonts w:cs="Arial"/>
          <w:szCs w:val="22"/>
          <w:lang w:val="id-ID"/>
        </w:rPr>
        <w:t xml:space="preserve">a) </w:t>
      </w:r>
      <w:r w:rsidR="00B53160" w:rsidRPr="00B53160">
        <w:rPr>
          <w:rFonts w:cs="Arial"/>
          <w:szCs w:val="22"/>
          <w:lang w:val="id-ID"/>
        </w:rPr>
        <w:t>aspek sikap</w:t>
      </w:r>
      <w:r w:rsidR="0013652C">
        <w:rPr>
          <w:rFonts w:cs="Arial"/>
          <w:szCs w:val="22"/>
          <w:lang w:val="id-ID"/>
        </w:rPr>
        <w:t xml:space="preserve"> [</w:t>
      </w:r>
      <w:r w:rsidR="0013652C" w:rsidRPr="00B53160">
        <w:rPr>
          <w:rFonts w:cs="Arial"/>
          <w:szCs w:val="22"/>
          <w:lang w:val="id-ID"/>
        </w:rPr>
        <w:t>afektif</w:t>
      </w:r>
      <w:r w:rsidR="0013652C">
        <w:rPr>
          <w:rFonts w:cs="Arial"/>
          <w:szCs w:val="22"/>
          <w:lang w:val="id-ID"/>
        </w:rPr>
        <w:t>]</w:t>
      </w:r>
      <w:r w:rsidR="00B53160" w:rsidRPr="00B53160">
        <w:rPr>
          <w:rFonts w:cs="Arial"/>
          <w:szCs w:val="22"/>
          <w:lang w:val="id-ID"/>
        </w:rPr>
        <w:t xml:space="preserve">, </w:t>
      </w:r>
      <w:r w:rsidR="0013652C">
        <w:rPr>
          <w:rFonts w:cs="Arial"/>
          <w:szCs w:val="22"/>
          <w:lang w:val="id-ID"/>
        </w:rPr>
        <w:t xml:space="preserve">b) aspek </w:t>
      </w:r>
      <w:r w:rsidR="00B53160" w:rsidRPr="00B53160">
        <w:rPr>
          <w:rFonts w:cs="Arial"/>
          <w:szCs w:val="22"/>
          <w:lang w:val="id-ID"/>
        </w:rPr>
        <w:t>pengetahuan</w:t>
      </w:r>
      <w:r w:rsidR="0013652C">
        <w:rPr>
          <w:rFonts w:cs="Arial"/>
          <w:szCs w:val="22"/>
          <w:lang w:val="id-ID"/>
        </w:rPr>
        <w:t xml:space="preserve"> [</w:t>
      </w:r>
      <w:r w:rsidR="0013652C" w:rsidRPr="00B53160">
        <w:rPr>
          <w:rFonts w:cs="Arial"/>
          <w:szCs w:val="22"/>
          <w:lang w:val="id-ID"/>
        </w:rPr>
        <w:t>kognitif</w:t>
      </w:r>
      <w:r w:rsidR="0013652C">
        <w:rPr>
          <w:rFonts w:cs="Arial"/>
          <w:szCs w:val="22"/>
          <w:lang w:val="id-ID"/>
        </w:rPr>
        <w:t>]</w:t>
      </w:r>
      <w:r w:rsidR="00B53160" w:rsidRPr="00B53160">
        <w:rPr>
          <w:rFonts w:cs="Arial"/>
          <w:szCs w:val="22"/>
          <w:lang w:val="id-ID"/>
        </w:rPr>
        <w:t>, dan</w:t>
      </w:r>
      <w:r w:rsidR="00BC2626">
        <w:rPr>
          <w:rFonts w:cs="Arial"/>
          <w:szCs w:val="22"/>
          <w:lang w:val="id-ID"/>
        </w:rPr>
        <w:t xml:space="preserve"> c)</w:t>
      </w:r>
      <w:r w:rsidR="0013652C">
        <w:rPr>
          <w:rFonts w:cs="Arial"/>
          <w:szCs w:val="22"/>
          <w:lang w:val="id-ID"/>
        </w:rPr>
        <w:t xml:space="preserve">aspek </w:t>
      </w:r>
      <w:r w:rsidR="00B53160" w:rsidRPr="00B53160">
        <w:rPr>
          <w:rFonts w:cs="Arial"/>
          <w:szCs w:val="22"/>
          <w:lang w:val="id-ID"/>
        </w:rPr>
        <w:t xml:space="preserve">keterampilan </w:t>
      </w:r>
      <w:r w:rsidR="0013652C">
        <w:rPr>
          <w:rFonts w:cs="Arial"/>
          <w:szCs w:val="22"/>
          <w:lang w:val="id-ID"/>
        </w:rPr>
        <w:t>[</w:t>
      </w:r>
      <w:r w:rsidR="00B53160" w:rsidRPr="00B53160">
        <w:rPr>
          <w:rFonts w:cs="Arial"/>
          <w:szCs w:val="22"/>
          <w:lang w:val="id-ID"/>
        </w:rPr>
        <w:t>psikomotor</w:t>
      </w:r>
      <w:r w:rsidR="00F80D3A">
        <w:rPr>
          <w:rFonts w:cs="Arial"/>
          <w:szCs w:val="22"/>
          <w:lang w:val="id-ID"/>
        </w:rPr>
        <w:t>]</w:t>
      </w:r>
      <w:r w:rsidR="0013652C">
        <w:rPr>
          <w:rFonts w:cs="Arial"/>
          <w:szCs w:val="22"/>
          <w:lang w:val="id-ID"/>
        </w:rPr>
        <w:t xml:space="preserve"> sehingga </w:t>
      </w:r>
      <w:r w:rsidR="00AC12F6">
        <w:rPr>
          <w:rFonts w:cs="Arial"/>
          <w:szCs w:val="22"/>
          <w:lang w:val="id-ID"/>
        </w:rPr>
        <w:t>k</w:t>
      </w:r>
      <w:r w:rsidR="00B53160" w:rsidRPr="00B53160">
        <w:rPr>
          <w:rFonts w:cs="Arial"/>
          <w:szCs w:val="22"/>
          <w:lang w:val="id-ID"/>
        </w:rPr>
        <w:t xml:space="preserve">ompetensi </w:t>
      </w:r>
      <w:r w:rsidR="00AC12F6">
        <w:rPr>
          <w:rFonts w:cs="Arial"/>
          <w:szCs w:val="22"/>
          <w:lang w:val="id-ID"/>
        </w:rPr>
        <w:t xml:space="preserve">utama dari </w:t>
      </w:r>
      <w:r w:rsidR="00AC12F6" w:rsidRPr="00A72871">
        <w:rPr>
          <w:rFonts w:cs="Arial"/>
          <w:szCs w:val="22"/>
        </w:rPr>
        <w:t>lulusan Sarjana Administrasi Bisnis</w:t>
      </w:r>
      <w:r w:rsidR="00F2364B">
        <w:rPr>
          <w:rFonts w:cs="Arial"/>
          <w:szCs w:val="22"/>
        </w:rPr>
        <w:t xml:space="preserve"> </w:t>
      </w:r>
      <w:r w:rsidR="00AC12F6">
        <w:rPr>
          <w:rFonts w:cs="Arial"/>
          <w:szCs w:val="22"/>
          <w:lang w:val="id-ID"/>
        </w:rPr>
        <w:t xml:space="preserve">dapat mencapai </w:t>
      </w:r>
      <w:r w:rsidR="00B53160" w:rsidRPr="00B53160">
        <w:rPr>
          <w:rFonts w:cs="Arial"/>
          <w:szCs w:val="22"/>
          <w:lang w:val="id-ID"/>
        </w:rPr>
        <w:t xml:space="preserve">kualitas yang seimbang </w:t>
      </w:r>
      <w:r w:rsidR="00AC12F6">
        <w:rPr>
          <w:rFonts w:cs="Arial"/>
          <w:szCs w:val="22"/>
          <w:lang w:val="id-ID"/>
        </w:rPr>
        <w:t xml:space="preserve">untuk </w:t>
      </w:r>
      <w:r w:rsidR="00B53160" w:rsidRPr="00B53160">
        <w:rPr>
          <w:rFonts w:cs="Arial"/>
          <w:szCs w:val="22"/>
          <w:lang w:val="id-ID"/>
        </w:rPr>
        <w:t xml:space="preserve">pencapaian </w:t>
      </w:r>
      <w:r w:rsidR="00AC12F6">
        <w:rPr>
          <w:rFonts w:cs="Arial"/>
          <w:szCs w:val="22"/>
          <w:lang w:val="id-ID"/>
        </w:rPr>
        <w:t xml:space="preserve">kompetensi </w:t>
      </w:r>
      <w:r w:rsidR="00B53160" w:rsidRPr="0046517A">
        <w:rPr>
          <w:rFonts w:cs="Arial"/>
          <w:i/>
          <w:szCs w:val="22"/>
          <w:lang w:val="id-ID"/>
        </w:rPr>
        <w:t>hard skills</w:t>
      </w:r>
      <w:r w:rsidR="00B53160" w:rsidRPr="00B53160">
        <w:rPr>
          <w:rFonts w:cs="Arial"/>
          <w:szCs w:val="22"/>
          <w:lang w:val="id-ID"/>
        </w:rPr>
        <w:t xml:space="preserve"> dan </w:t>
      </w:r>
      <w:r w:rsidR="00AC12F6">
        <w:rPr>
          <w:rFonts w:cs="Arial"/>
          <w:szCs w:val="22"/>
          <w:lang w:val="id-ID"/>
        </w:rPr>
        <w:t>kompetensi</w:t>
      </w:r>
      <w:r w:rsidR="007C7473">
        <w:rPr>
          <w:rFonts w:cs="Arial"/>
          <w:szCs w:val="22"/>
        </w:rPr>
        <w:t xml:space="preserve"> </w:t>
      </w:r>
      <w:r w:rsidR="00B53160" w:rsidRPr="0046517A">
        <w:rPr>
          <w:rFonts w:cs="Arial"/>
          <w:i/>
          <w:szCs w:val="22"/>
          <w:lang w:val="id-ID"/>
        </w:rPr>
        <w:t>soft skills</w:t>
      </w:r>
      <w:r w:rsidR="00B53160" w:rsidRPr="00B53160">
        <w:rPr>
          <w:rFonts w:cs="Arial"/>
          <w:szCs w:val="22"/>
          <w:lang w:val="id-ID"/>
        </w:rPr>
        <w:t>.</w:t>
      </w:r>
    </w:p>
    <w:p w:rsidR="0010429E" w:rsidRPr="00A72871" w:rsidRDefault="0010429E" w:rsidP="00E53E21">
      <w:pPr>
        <w:spacing w:line="360" w:lineRule="auto"/>
        <w:ind w:left="993" w:firstLine="567"/>
        <w:rPr>
          <w:rFonts w:cs="Arial"/>
          <w:szCs w:val="22"/>
        </w:rPr>
      </w:pPr>
      <w:r w:rsidRPr="00A72871">
        <w:rPr>
          <w:rFonts w:cs="Arial"/>
          <w:szCs w:val="22"/>
        </w:rPr>
        <w:t>Kompetensi utama dari lulu</w:t>
      </w:r>
      <w:r>
        <w:rPr>
          <w:rFonts w:cs="Arial"/>
          <w:szCs w:val="22"/>
        </w:rPr>
        <w:t xml:space="preserve">san Sarjana </w:t>
      </w:r>
      <w:r w:rsidR="00B2793B">
        <w:rPr>
          <w:rFonts w:cs="Arial"/>
          <w:szCs w:val="22"/>
          <w:lang w:val="id-ID"/>
        </w:rPr>
        <w:t>Pariwisata</w:t>
      </w:r>
      <w:r w:rsidRPr="00A72871">
        <w:rPr>
          <w:rFonts w:cs="Arial"/>
          <w:szCs w:val="22"/>
        </w:rPr>
        <w:t xml:space="preserve"> adalah sebagai berikut:</w:t>
      </w:r>
    </w:p>
    <w:p w:rsidR="0010429E" w:rsidRPr="00A72871" w:rsidRDefault="0010429E" w:rsidP="00E53E21">
      <w:pPr>
        <w:pStyle w:val="ListParagraph"/>
        <w:widowControl w:val="0"/>
        <w:numPr>
          <w:ilvl w:val="0"/>
          <w:numId w:val="21"/>
        </w:numPr>
        <w:autoSpaceDE w:val="0"/>
        <w:autoSpaceDN w:val="0"/>
        <w:adjustRightInd w:val="0"/>
        <w:spacing w:line="360" w:lineRule="auto"/>
        <w:ind w:left="1276" w:hanging="283"/>
        <w:jc w:val="both"/>
        <w:rPr>
          <w:rFonts w:ascii="Arial" w:eastAsiaTheme="minorEastAsia" w:hAnsi="Arial" w:cs="Arial"/>
          <w:sz w:val="22"/>
          <w:szCs w:val="22"/>
          <w:lang w:eastAsia="ja-JP"/>
        </w:rPr>
      </w:pPr>
      <w:r w:rsidRPr="00A72871">
        <w:rPr>
          <w:rFonts w:ascii="Arial" w:eastAsiaTheme="minorEastAsia" w:hAnsi="Arial" w:cs="Arial"/>
          <w:sz w:val="22"/>
          <w:szCs w:val="22"/>
          <w:lang w:eastAsia="ja-JP"/>
        </w:rPr>
        <w:t>Mampu merumuskan perencanaan, pengorganisasian, penyusunan staf, pengarahan, dan pengendalian serta evaluasi pada level operasional di tipe organisasi bisnis</w:t>
      </w:r>
      <w:r w:rsidR="00341575">
        <w:rPr>
          <w:rFonts w:ascii="Arial" w:eastAsiaTheme="minorEastAsia" w:hAnsi="Arial" w:cs="Arial"/>
          <w:sz w:val="22"/>
          <w:szCs w:val="22"/>
          <w:lang w:val="id-ID" w:eastAsia="ja-JP"/>
        </w:rPr>
        <w:t xml:space="preserve"> pariwisata.</w:t>
      </w:r>
    </w:p>
    <w:p w:rsidR="0010429E" w:rsidRPr="00A72871" w:rsidRDefault="0010429E" w:rsidP="00E53E21">
      <w:pPr>
        <w:pStyle w:val="ListParagraph"/>
        <w:widowControl w:val="0"/>
        <w:numPr>
          <w:ilvl w:val="0"/>
          <w:numId w:val="21"/>
        </w:numPr>
        <w:autoSpaceDE w:val="0"/>
        <w:autoSpaceDN w:val="0"/>
        <w:adjustRightInd w:val="0"/>
        <w:spacing w:line="360" w:lineRule="auto"/>
        <w:ind w:left="1276" w:hanging="283"/>
        <w:jc w:val="both"/>
        <w:rPr>
          <w:rFonts w:ascii="Arial" w:eastAsiaTheme="minorEastAsia" w:hAnsi="Arial" w:cs="Arial"/>
          <w:sz w:val="22"/>
          <w:szCs w:val="22"/>
          <w:lang w:eastAsia="ja-JP"/>
        </w:rPr>
      </w:pPr>
      <w:r w:rsidRPr="00A72871">
        <w:rPr>
          <w:rFonts w:ascii="Arial" w:eastAsiaTheme="minorEastAsia" w:hAnsi="Arial" w:cs="Arial"/>
          <w:sz w:val="22"/>
          <w:szCs w:val="22"/>
          <w:lang w:eastAsia="ja-JP"/>
        </w:rPr>
        <w:t xml:space="preserve">Mampu melaksanakan kegiatan fungsi-fungsi bisnis </w:t>
      </w:r>
      <w:r w:rsidR="005A7570">
        <w:rPr>
          <w:rFonts w:ascii="Arial" w:eastAsiaTheme="minorEastAsia" w:hAnsi="Arial" w:cs="Arial"/>
          <w:sz w:val="22"/>
          <w:szCs w:val="22"/>
          <w:lang w:val="id-ID" w:eastAsia="ja-JP"/>
        </w:rPr>
        <w:t>pariwisata</w:t>
      </w:r>
      <w:r w:rsidR="005A7570" w:rsidRPr="00A72871">
        <w:rPr>
          <w:rFonts w:ascii="Arial" w:eastAsiaTheme="minorEastAsia" w:hAnsi="Arial" w:cs="Arial"/>
          <w:sz w:val="22"/>
          <w:szCs w:val="22"/>
          <w:lang w:eastAsia="ja-JP"/>
        </w:rPr>
        <w:t xml:space="preserve"> </w:t>
      </w:r>
      <w:r w:rsidRPr="00A72871">
        <w:rPr>
          <w:rFonts w:ascii="Arial" w:eastAsiaTheme="minorEastAsia" w:hAnsi="Arial" w:cs="Arial"/>
          <w:sz w:val="22"/>
          <w:szCs w:val="22"/>
          <w:lang w:eastAsia="ja-JP"/>
        </w:rPr>
        <w:t>pada level operasional sebagai realisasi gagasan bisnis yang memanfaatkan sumberdaya bisnis secara efektif dan efisien.</w:t>
      </w:r>
    </w:p>
    <w:p w:rsidR="0010429E" w:rsidRPr="00A72871" w:rsidRDefault="0010429E" w:rsidP="00E53E21">
      <w:pPr>
        <w:pStyle w:val="ListParagraph"/>
        <w:widowControl w:val="0"/>
        <w:numPr>
          <w:ilvl w:val="0"/>
          <w:numId w:val="21"/>
        </w:numPr>
        <w:autoSpaceDE w:val="0"/>
        <w:autoSpaceDN w:val="0"/>
        <w:adjustRightInd w:val="0"/>
        <w:spacing w:line="360" w:lineRule="auto"/>
        <w:ind w:left="1276" w:hanging="283"/>
        <w:jc w:val="both"/>
        <w:rPr>
          <w:rFonts w:ascii="Arial" w:eastAsiaTheme="minorEastAsia" w:hAnsi="Arial" w:cs="Arial"/>
          <w:sz w:val="22"/>
          <w:szCs w:val="22"/>
          <w:lang w:eastAsia="ja-JP"/>
        </w:rPr>
      </w:pPr>
      <w:r w:rsidRPr="00A72871">
        <w:rPr>
          <w:rFonts w:ascii="Arial" w:eastAsiaTheme="minorEastAsia" w:hAnsi="Arial" w:cs="Arial"/>
          <w:sz w:val="22"/>
          <w:szCs w:val="22"/>
          <w:lang w:eastAsia="ja-JP"/>
        </w:rPr>
        <w:t xml:space="preserve">Mampu mengidentifikasi masalah manajerial dan fungsi organisasi bisnis </w:t>
      </w:r>
      <w:r w:rsidR="005A7570">
        <w:rPr>
          <w:rFonts w:ascii="Arial" w:eastAsiaTheme="minorEastAsia" w:hAnsi="Arial" w:cs="Arial"/>
          <w:sz w:val="22"/>
          <w:szCs w:val="22"/>
          <w:lang w:val="id-ID" w:eastAsia="ja-JP"/>
        </w:rPr>
        <w:t>pariwisata</w:t>
      </w:r>
      <w:r w:rsidR="005A7570" w:rsidRPr="00A72871">
        <w:rPr>
          <w:rFonts w:ascii="Arial" w:eastAsiaTheme="minorEastAsia" w:hAnsi="Arial" w:cs="Arial"/>
          <w:sz w:val="22"/>
          <w:szCs w:val="22"/>
          <w:lang w:eastAsia="ja-JP"/>
        </w:rPr>
        <w:t xml:space="preserve"> </w:t>
      </w:r>
      <w:r w:rsidRPr="00A72871">
        <w:rPr>
          <w:rFonts w:ascii="Arial" w:eastAsiaTheme="minorEastAsia" w:hAnsi="Arial" w:cs="Arial"/>
          <w:sz w:val="22"/>
          <w:szCs w:val="22"/>
          <w:lang w:eastAsia="ja-JP"/>
        </w:rPr>
        <w:t xml:space="preserve">pada level operasional, serta mengambil tindakan solutif yang tepat berdasarkan alternatif yang dikembangkan, dengan menerapkan prinsip-prinsip kewirausahaan yang berakar pada kearifan </w:t>
      </w:r>
      <w:r>
        <w:rPr>
          <w:rFonts w:ascii="Arial" w:eastAsiaTheme="minorEastAsia" w:hAnsi="Arial" w:cs="Arial"/>
          <w:sz w:val="22"/>
          <w:szCs w:val="22"/>
          <w:lang w:eastAsia="ja-JP"/>
        </w:rPr>
        <w:t>lo</w:t>
      </w:r>
      <w:r>
        <w:rPr>
          <w:rFonts w:ascii="Arial" w:eastAsiaTheme="minorEastAsia" w:hAnsi="Arial" w:cs="Arial"/>
          <w:sz w:val="22"/>
          <w:szCs w:val="22"/>
          <w:lang w:val="id-ID" w:eastAsia="ja-JP"/>
        </w:rPr>
        <w:t>k</w:t>
      </w:r>
      <w:r>
        <w:rPr>
          <w:rFonts w:ascii="Arial" w:eastAsiaTheme="minorEastAsia" w:hAnsi="Arial" w:cs="Arial"/>
          <w:sz w:val="22"/>
          <w:szCs w:val="22"/>
          <w:lang w:eastAsia="ja-JP"/>
        </w:rPr>
        <w:t>al</w:t>
      </w:r>
      <w:r>
        <w:rPr>
          <w:rFonts w:ascii="Arial" w:eastAsiaTheme="minorEastAsia" w:hAnsi="Arial" w:cs="Arial"/>
          <w:sz w:val="22"/>
          <w:szCs w:val="22"/>
          <w:lang w:val="id-ID" w:eastAsia="ja-JP"/>
        </w:rPr>
        <w:t>.</w:t>
      </w:r>
    </w:p>
    <w:p w:rsidR="0010429E" w:rsidRPr="00A72871" w:rsidRDefault="0010429E" w:rsidP="00E53E21">
      <w:pPr>
        <w:pStyle w:val="ListParagraph"/>
        <w:widowControl w:val="0"/>
        <w:numPr>
          <w:ilvl w:val="0"/>
          <w:numId w:val="21"/>
        </w:numPr>
        <w:autoSpaceDE w:val="0"/>
        <w:autoSpaceDN w:val="0"/>
        <w:adjustRightInd w:val="0"/>
        <w:spacing w:line="360" w:lineRule="auto"/>
        <w:ind w:left="1276" w:hanging="283"/>
        <w:jc w:val="both"/>
        <w:rPr>
          <w:rFonts w:ascii="Arial" w:eastAsiaTheme="minorEastAsia" w:hAnsi="Arial" w:cs="Arial"/>
          <w:sz w:val="22"/>
          <w:szCs w:val="22"/>
          <w:lang w:eastAsia="ja-JP"/>
        </w:rPr>
      </w:pPr>
      <w:r w:rsidRPr="00A72871">
        <w:rPr>
          <w:rFonts w:ascii="Arial" w:eastAsiaTheme="minorEastAsia" w:hAnsi="Arial" w:cs="Arial"/>
          <w:sz w:val="22"/>
          <w:szCs w:val="22"/>
          <w:lang w:eastAsia="ja-JP"/>
        </w:rPr>
        <w:t xml:space="preserve">Mampu berkontribusi dalam penyusunan rencana strategis organisasi bisnis </w:t>
      </w:r>
      <w:r w:rsidR="005A7570">
        <w:rPr>
          <w:rFonts w:ascii="Arial" w:eastAsiaTheme="minorEastAsia" w:hAnsi="Arial" w:cs="Arial"/>
          <w:sz w:val="22"/>
          <w:szCs w:val="22"/>
          <w:lang w:val="id-ID" w:eastAsia="ja-JP"/>
        </w:rPr>
        <w:t>pariwisata</w:t>
      </w:r>
      <w:r w:rsidR="005A7570" w:rsidRPr="00A72871">
        <w:rPr>
          <w:rFonts w:ascii="Arial" w:eastAsiaTheme="minorEastAsia" w:hAnsi="Arial" w:cs="Arial"/>
          <w:sz w:val="22"/>
          <w:szCs w:val="22"/>
          <w:lang w:eastAsia="ja-JP"/>
        </w:rPr>
        <w:t xml:space="preserve"> </w:t>
      </w:r>
      <w:r w:rsidRPr="00A72871">
        <w:rPr>
          <w:rFonts w:ascii="Arial" w:eastAsiaTheme="minorEastAsia" w:hAnsi="Arial" w:cs="Arial"/>
          <w:sz w:val="22"/>
          <w:szCs w:val="22"/>
          <w:lang w:eastAsia="ja-JP"/>
        </w:rPr>
        <w:t xml:space="preserve">dan menjabarkan rencana strategis menjadi rencana operasional organisasi bisnis </w:t>
      </w:r>
      <w:r w:rsidR="005A7570">
        <w:rPr>
          <w:rFonts w:ascii="Arial" w:eastAsiaTheme="minorEastAsia" w:hAnsi="Arial" w:cs="Arial"/>
          <w:sz w:val="22"/>
          <w:szCs w:val="22"/>
          <w:lang w:val="id-ID" w:eastAsia="ja-JP"/>
        </w:rPr>
        <w:t>pariwisata</w:t>
      </w:r>
      <w:r w:rsidR="005A7570" w:rsidRPr="00A72871">
        <w:rPr>
          <w:rFonts w:ascii="Arial" w:eastAsiaTheme="minorEastAsia" w:hAnsi="Arial" w:cs="Arial"/>
          <w:sz w:val="22"/>
          <w:szCs w:val="22"/>
          <w:lang w:eastAsia="ja-JP"/>
        </w:rPr>
        <w:t xml:space="preserve"> </w:t>
      </w:r>
      <w:r w:rsidRPr="00A72871">
        <w:rPr>
          <w:rFonts w:ascii="Arial" w:eastAsiaTheme="minorEastAsia" w:hAnsi="Arial" w:cs="Arial"/>
          <w:sz w:val="22"/>
          <w:szCs w:val="22"/>
          <w:lang w:eastAsia="ja-JP"/>
        </w:rPr>
        <w:t xml:space="preserve">pada level fungsional. </w:t>
      </w:r>
    </w:p>
    <w:p w:rsidR="0010429E" w:rsidRPr="00A72871" w:rsidRDefault="0010429E" w:rsidP="00E53E21">
      <w:pPr>
        <w:pStyle w:val="ListParagraph"/>
        <w:widowControl w:val="0"/>
        <w:numPr>
          <w:ilvl w:val="0"/>
          <w:numId w:val="21"/>
        </w:numPr>
        <w:autoSpaceDE w:val="0"/>
        <w:autoSpaceDN w:val="0"/>
        <w:adjustRightInd w:val="0"/>
        <w:spacing w:line="360" w:lineRule="auto"/>
        <w:ind w:left="1276" w:hanging="283"/>
        <w:jc w:val="both"/>
        <w:rPr>
          <w:rFonts w:ascii="Arial" w:eastAsiaTheme="minorEastAsia" w:hAnsi="Arial" w:cs="Arial"/>
          <w:sz w:val="22"/>
          <w:szCs w:val="22"/>
          <w:lang w:eastAsia="ja-JP"/>
        </w:rPr>
      </w:pPr>
      <w:r w:rsidRPr="00A72871">
        <w:rPr>
          <w:rFonts w:ascii="Arial" w:eastAsiaTheme="minorEastAsia" w:hAnsi="Arial" w:cs="Arial"/>
          <w:sz w:val="22"/>
          <w:szCs w:val="22"/>
          <w:lang w:eastAsia="ja-JP"/>
        </w:rPr>
        <w:t xml:space="preserve">Mampu mengambil keputusan manajerial yang tepat </w:t>
      </w:r>
      <w:r w:rsidR="00D56DF1">
        <w:rPr>
          <w:rFonts w:ascii="Arial" w:eastAsiaTheme="minorEastAsia" w:hAnsi="Arial" w:cs="Arial"/>
          <w:sz w:val="22"/>
          <w:szCs w:val="22"/>
          <w:lang w:val="id-ID" w:eastAsia="ja-JP"/>
        </w:rPr>
        <w:t xml:space="preserve">pada </w:t>
      </w:r>
      <w:r w:rsidRPr="00A72871">
        <w:rPr>
          <w:rFonts w:ascii="Arial" w:eastAsiaTheme="minorEastAsia" w:hAnsi="Arial" w:cs="Arial"/>
          <w:sz w:val="22"/>
          <w:szCs w:val="22"/>
          <w:lang w:eastAsia="ja-JP"/>
        </w:rPr>
        <w:t xml:space="preserve">organisasi bisnis </w:t>
      </w:r>
      <w:r w:rsidR="00D56DF1">
        <w:rPr>
          <w:rFonts w:ascii="Arial" w:eastAsiaTheme="minorEastAsia" w:hAnsi="Arial" w:cs="Arial"/>
          <w:sz w:val="22"/>
          <w:szCs w:val="22"/>
          <w:lang w:val="id-ID" w:eastAsia="ja-JP"/>
        </w:rPr>
        <w:t>pariwisata</w:t>
      </w:r>
      <w:r w:rsidR="00D56DF1" w:rsidRPr="00A72871">
        <w:rPr>
          <w:rFonts w:ascii="Arial" w:eastAsiaTheme="minorEastAsia" w:hAnsi="Arial" w:cs="Arial"/>
          <w:sz w:val="22"/>
          <w:szCs w:val="22"/>
          <w:lang w:eastAsia="ja-JP"/>
        </w:rPr>
        <w:t xml:space="preserve"> </w:t>
      </w:r>
      <w:r w:rsidRPr="00A72871">
        <w:rPr>
          <w:rFonts w:ascii="Arial" w:eastAsiaTheme="minorEastAsia" w:hAnsi="Arial" w:cs="Arial"/>
          <w:sz w:val="22"/>
          <w:szCs w:val="22"/>
          <w:lang w:eastAsia="ja-JP"/>
        </w:rPr>
        <w:t xml:space="preserve">pada tingkat operasional, berdasarkan analisis data dan informasi pada fungsi bisnis. </w:t>
      </w:r>
    </w:p>
    <w:p w:rsidR="0010429E" w:rsidRPr="0010429E" w:rsidRDefault="0010429E" w:rsidP="00E53E21">
      <w:pPr>
        <w:pStyle w:val="ListParagraph"/>
        <w:widowControl w:val="0"/>
        <w:numPr>
          <w:ilvl w:val="0"/>
          <w:numId w:val="21"/>
        </w:numPr>
        <w:tabs>
          <w:tab w:val="left" w:pos="851"/>
        </w:tabs>
        <w:autoSpaceDE w:val="0"/>
        <w:autoSpaceDN w:val="0"/>
        <w:adjustRightInd w:val="0"/>
        <w:spacing w:line="360" w:lineRule="auto"/>
        <w:ind w:left="1276" w:hanging="283"/>
        <w:jc w:val="both"/>
        <w:rPr>
          <w:rFonts w:cs="Arial"/>
          <w:szCs w:val="22"/>
        </w:rPr>
      </w:pPr>
      <w:r w:rsidRPr="0010429E">
        <w:rPr>
          <w:rFonts w:ascii="Arial" w:eastAsiaTheme="minorEastAsia" w:hAnsi="Arial" w:cs="Arial"/>
          <w:sz w:val="22"/>
          <w:szCs w:val="22"/>
          <w:lang w:eastAsia="ja-JP"/>
        </w:rPr>
        <w:t xml:space="preserve">Mampu melakukan kajian empirik dan pemodelan dengan menggunakan metode ilmiah pada tipe organisasi bisnis </w:t>
      </w:r>
      <w:r w:rsidR="00BB31F5">
        <w:rPr>
          <w:rFonts w:ascii="Arial" w:eastAsiaTheme="minorEastAsia" w:hAnsi="Arial" w:cs="Arial"/>
          <w:sz w:val="22"/>
          <w:szCs w:val="22"/>
          <w:lang w:val="id-ID" w:eastAsia="ja-JP"/>
        </w:rPr>
        <w:t>pariwisata</w:t>
      </w:r>
      <w:r w:rsidR="00BB31F5" w:rsidRPr="0010429E">
        <w:rPr>
          <w:rFonts w:ascii="Arial" w:eastAsiaTheme="minorEastAsia" w:hAnsi="Arial" w:cs="Arial"/>
          <w:sz w:val="22"/>
          <w:szCs w:val="22"/>
          <w:lang w:eastAsia="ja-JP"/>
        </w:rPr>
        <w:t xml:space="preserve"> </w:t>
      </w:r>
      <w:r w:rsidRPr="0010429E">
        <w:rPr>
          <w:rFonts w:ascii="Arial" w:eastAsiaTheme="minorEastAsia" w:hAnsi="Arial" w:cs="Arial"/>
          <w:sz w:val="22"/>
          <w:szCs w:val="22"/>
          <w:lang w:eastAsia="ja-JP"/>
        </w:rPr>
        <w:lastRenderedPageBreak/>
        <w:t>berdasarkan fungsi organisasi.</w:t>
      </w:r>
    </w:p>
    <w:p w:rsidR="005B336A" w:rsidRPr="0010429E" w:rsidRDefault="0010429E" w:rsidP="00E53E21">
      <w:pPr>
        <w:pStyle w:val="ListParagraph"/>
        <w:widowControl w:val="0"/>
        <w:numPr>
          <w:ilvl w:val="0"/>
          <w:numId w:val="21"/>
        </w:numPr>
        <w:tabs>
          <w:tab w:val="left" w:pos="851"/>
        </w:tabs>
        <w:autoSpaceDE w:val="0"/>
        <w:autoSpaceDN w:val="0"/>
        <w:adjustRightInd w:val="0"/>
        <w:spacing w:line="360" w:lineRule="auto"/>
        <w:ind w:left="1276" w:hanging="283"/>
        <w:jc w:val="both"/>
        <w:rPr>
          <w:rFonts w:cs="Arial"/>
          <w:szCs w:val="22"/>
        </w:rPr>
      </w:pPr>
      <w:r w:rsidRPr="0010429E">
        <w:rPr>
          <w:rFonts w:ascii="Arial" w:eastAsiaTheme="minorEastAsia" w:hAnsi="Arial" w:cs="Arial"/>
          <w:sz w:val="22"/>
          <w:szCs w:val="22"/>
          <w:lang w:eastAsia="ja-JP"/>
        </w:rPr>
        <w:t>Mampu berkomunikasi efektif lintas fungsi dan level organisasi bisnis.</w:t>
      </w:r>
    </w:p>
    <w:p w:rsidR="00B803A5" w:rsidRPr="00B803A5" w:rsidRDefault="00B803A5" w:rsidP="00E53E21">
      <w:pPr>
        <w:spacing w:line="360" w:lineRule="auto"/>
        <w:rPr>
          <w:rFonts w:cs="Arial"/>
          <w:szCs w:val="22"/>
          <w:lang w:val="id-ID"/>
        </w:rPr>
      </w:pPr>
    </w:p>
    <w:p w:rsidR="00996941" w:rsidRPr="0046517A" w:rsidRDefault="00996941" w:rsidP="00E53E21">
      <w:pPr>
        <w:tabs>
          <w:tab w:val="left" w:pos="993"/>
        </w:tabs>
        <w:spacing w:line="360" w:lineRule="auto"/>
        <w:rPr>
          <w:rFonts w:cs="Arial"/>
          <w:b/>
          <w:szCs w:val="22"/>
          <w:lang w:val="id-ID"/>
        </w:rPr>
      </w:pPr>
      <w:r w:rsidRPr="0046517A">
        <w:rPr>
          <w:rFonts w:cs="Arial"/>
          <w:b/>
          <w:szCs w:val="22"/>
        </w:rPr>
        <w:t>5.1.1</w:t>
      </w:r>
      <w:proofErr w:type="gramStart"/>
      <w:r w:rsidRPr="0046517A">
        <w:rPr>
          <w:rFonts w:cs="Arial"/>
          <w:b/>
          <w:szCs w:val="22"/>
        </w:rPr>
        <w:t>.</w:t>
      </w:r>
      <w:r w:rsidR="008E4EBA">
        <w:rPr>
          <w:rFonts w:cs="Arial"/>
          <w:b/>
          <w:szCs w:val="22"/>
          <w:lang w:val="id-ID"/>
        </w:rPr>
        <w:t>a.2</w:t>
      </w:r>
      <w:proofErr w:type="gramEnd"/>
      <w:r w:rsidR="008E4EBA">
        <w:rPr>
          <w:rFonts w:cs="Arial"/>
          <w:b/>
          <w:szCs w:val="22"/>
          <w:lang w:val="id-ID"/>
        </w:rPr>
        <w:t>)</w:t>
      </w:r>
      <w:r w:rsidR="000363EF" w:rsidRPr="0046517A">
        <w:rPr>
          <w:rFonts w:cs="Arial"/>
          <w:b/>
          <w:szCs w:val="22"/>
        </w:rPr>
        <w:tab/>
      </w:r>
      <w:r w:rsidRPr="0046517A">
        <w:rPr>
          <w:rFonts w:cs="Arial"/>
          <w:b/>
          <w:szCs w:val="22"/>
        </w:rPr>
        <w:t>Uraian secara ringkas kompetensi pendukung lulusan</w:t>
      </w:r>
    </w:p>
    <w:p w:rsidR="009341A2" w:rsidRPr="00A72871" w:rsidRDefault="007737A9" w:rsidP="00E53E21">
      <w:pPr>
        <w:spacing w:line="360" w:lineRule="auto"/>
        <w:ind w:left="993" w:firstLine="567"/>
        <w:rPr>
          <w:rFonts w:cs="Arial"/>
          <w:szCs w:val="22"/>
        </w:rPr>
      </w:pPr>
      <w:r>
        <w:rPr>
          <w:rFonts w:cs="Arial"/>
          <w:szCs w:val="22"/>
          <w:lang w:val="id-ID"/>
        </w:rPr>
        <w:t xml:space="preserve">Kompetensi pendukung </w:t>
      </w:r>
      <w:r w:rsidR="000C0DB2" w:rsidRPr="004F119B">
        <w:rPr>
          <w:rFonts w:eastAsiaTheme="minorHAnsi" w:cs="Arial"/>
          <w:color w:val="000000" w:themeColor="text1"/>
          <w:szCs w:val="22"/>
          <w:lang w:val="id-ID"/>
        </w:rPr>
        <w:t>adalah kompetensi tambahan yang telah ditetapkan oleh</w:t>
      </w:r>
      <w:r w:rsidR="00E63BC0">
        <w:rPr>
          <w:rFonts w:eastAsiaTheme="minorHAnsi" w:cs="Arial"/>
          <w:color w:val="000000" w:themeColor="text1"/>
          <w:szCs w:val="22"/>
        </w:rPr>
        <w:t xml:space="preserve"> </w:t>
      </w:r>
      <w:r w:rsidR="00C51496">
        <w:rPr>
          <w:rFonts w:eastAsiaTheme="minorHAnsi" w:cs="Arial"/>
          <w:color w:val="000000" w:themeColor="text1"/>
          <w:szCs w:val="22"/>
          <w:lang w:val="id-ID"/>
        </w:rPr>
        <w:t>PSP FIA-UB</w:t>
      </w:r>
      <w:r w:rsidR="00F80D3A">
        <w:rPr>
          <w:rFonts w:eastAsiaTheme="minorHAnsi" w:cs="Arial"/>
          <w:color w:val="000000" w:themeColor="text1"/>
          <w:szCs w:val="22"/>
          <w:lang w:val="id-ID"/>
        </w:rPr>
        <w:t xml:space="preserve"> dengan tujuan untuk</w:t>
      </w:r>
      <w:r w:rsidR="000C0DB2" w:rsidRPr="004F119B">
        <w:rPr>
          <w:rFonts w:eastAsiaTheme="minorHAnsi" w:cs="Arial"/>
          <w:color w:val="000000" w:themeColor="text1"/>
          <w:szCs w:val="22"/>
          <w:lang w:val="id-ID"/>
        </w:rPr>
        <w:t xml:space="preserve"> mem</w:t>
      </w:r>
      <w:r w:rsidR="00F80D3A">
        <w:rPr>
          <w:rFonts w:eastAsiaTheme="minorHAnsi" w:cs="Arial"/>
          <w:color w:val="000000" w:themeColor="text1"/>
          <w:szCs w:val="22"/>
          <w:lang w:val="id-ID"/>
        </w:rPr>
        <w:t>perkuat kompetensi utama, dan</w:t>
      </w:r>
      <w:r w:rsidR="000C0DB2" w:rsidRPr="004F119B">
        <w:rPr>
          <w:rFonts w:eastAsiaTheme="minorHAnsi" w:cs="Arial"/>
          <w:color w:val="000000" w:themeColor="text1"/>
          <w:szCs w:val="22"/>
          <w:lang w:val="id-ID"/>
        </w:rPr>
        <w:t xml:space="preserve"> menciptakan keunggulan bagi</w:t>
      </w:r>
      <w:r w:rsidR="00E63BC0">
        <w:rPr>
          <w:rFonts w:eastAsiaTheme="minorHAnsi" w:cs="Arial"/>
          <w:color w:val="000000" w:themeColor="text1"/>
          <w:szCs w:val="22"/>
        </w:rPr>
        <w:t xml:space="preserve"> </w:t>
      </w:r>
      <w:r w:rsidR="00C51496">
        <w:rPr>
          <w:rFonts w:eastAsiaTheme="minorHAnsi" w:cs="Arial"/>
          <w:color w:val="000000" w:themeColor="text1"/>
          <w:szCs w:val="22"/>
          <w:lang w:val="id-ID"/>
        </w:rPr>
        <w:t>PSP FIA-UB</w:t>
      </w:r>
      <w:r w:rsidR="000C0DB2" w:rsidRPr="004F119B">
        <w:rPr>
          <w:rFonts w:eastAsiaTheme="minorHAnsi" w:cs="Arial"/>
          <w:color w:val="000000" w:themeColor="text1"/>
          <w:szCs w:val="22"/>
          <w:lang w:val="id-ID"/>
        </w:rPr>
        <w:t>.</w:t>
      </w:r>
      <w:r w:rsidR="007C7473">
        <w:rPr>
          <w:rFonts w:eastAsiaTheme="minorHAnsi" w:cs="Arial"/>
          <w:color w:val="000000" w:themeColor="text1"/>
          <w:szCs w:val="22"/>
        </w:rPr>
        <w:t xml:space="preserve"> </w:t>
      </w:r>
      <w:r w:rsidR="009341A2" w:rsidRPr="00A72871">
        <w:rPr>
          <w:rFonts w:cs="Arial"/>
          <w:szCs w:val="22"/>
        </w:rPr>
        <w:t xml:space="preserve">Kompetensi </w:t>
      </w:r>
      <w:r w:rsidR="009341A2">
        <w:rPr>
          <w:rFonts w:cs="Arial"/>
          <w:szCs w:val="22"/>
        </w:rPr>
        <w:t>pendukung</w:t>
      </w:r>
      <w:r w:rsidR="009341A2" w:rsidRPr="00A72871">
        <w:rPr>
          <w:rFonts w:cs="Arial"/>
          <w:szCs w:val="22"/>
        </w:rPr>
        <w:t xml:space="preserve"> dari lulu</w:t>
      </w:r>
      <w:r w:rsidR="009341A2">
        <w:rPr>
          <w:rFonts w:cs="Arial"/>
          <w:szCs w:val="22"/>
        </w:rPr>
        <w:t xml:space="preserve">san Sarjana </w:t>
      </w:r>
      <w:r w:rsidR="00291E9C">
        <w:rPr>
          <w:rFonts w:cs="Arial"/>
          <w:szCs w:val="22"/>
          <w:lang w:val="id-ID"/>
        </w:rPr>
        <w:t>Pariwisata</w:t>
      </w:r>
      <w:r w:rsidR="009341A2" w:rsidRPr="00A72871">
        <w:rPr>
          <w:rFonts w:cs="Arial"/>
          <w:szCs w:val="22"/>
        </w:rPr>
        <w:t xml:space="preserve"> adalah sebagai berikut:</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konsep teor</w:t>
      </w:r>
      <w:r>
        <w:rPr>
          <w:rFonts w:ascii="Arial" w:eastAsiaTheme="minorEastAsia" w:hAnsi="Arial" w:cs="Arial"/>
          <w:sz w:val="22"/>
          <w:szCs w:val="22"/>
          <w:lang w:val="id-ID" w:eastAsia="ja-JP"/>
        </w:rPr>
        <w:t>i</w:t>
      </w:r>
      <w:r>
        <w:rPr>
          <w:rFonts w:ascii="Arial" w:eastAsiaTheme="minorEastAsia" w:hAnsi="Arial" w:cs="Arial"/>
          <w:sz w:val="22"/>
          <w:szCs w:val="22"/>
          <w:lang w:eastAsia="ja-JP"/>
        </w:rPr>
        <w:t>tis, metod</w:t>
      </w:r>
      <w:r>
        <w:rPr>
          <w:rFonts w:ascii="Arial" w:eastAsiaTheme="minorEastAsia" w:hAnsi="Arial" w:cs="Arial"/>
          <w:sz w:val="22"/>
          <w:szCs w:val="22"/>
          <w:lang w:val="id-ID" w:eastAsia="ja-JP"/>
        </w:rPr>
        <w:t>e,</w:t>
      </w:r>
      <w:r w:rsidRPr="00A809CF">
        <w:rPr>
          <w:rFonts w:ascii="Arial" w:eastAsiaTheme="minorEastAsia" w:hAnsi="Arial" w:cs="Arial"/>
          <w:sz w:val="22"/>
          <w:szCs w:val="22"/>
          <w:lang w:eastAsia="ja-JP"/>
        </w:rPr>
        <w:t xml:space="preserve"> dan peran</w:t>
      </w:r>
      <w:r>
        <w:rPr>
          <w:rFonts w:ascii="Arial" w:eastAsiaTheme="minorEastAsia" w:hAnsi="Arial" w:cs="Arial"/>
          <w:sz w:val="22"/>
          <w:szCs w:val="22"/>
          <w:lang w:eastAsia="ja-JP"/>
        </w:rPr>
        <w:t>gkat analisis fungsi organisasi</w:t>
      </w:r>
      <w:r w:rsidR="007C7473">
        <w:rPr>
          <w:rFonts w:ascii="Arial" w:eastAsiaTheme="minorEastAsia" w:hAnsi="Arial" w:cs="Arial"/>
          <w:sz w:val="22"/>
          <w:szCs w:val="22"/>
          <w:lang w:eastAsia="ja-JP"/>
        </w:rPr>
        <w:t xml:space="preserve"> </w:t>
      </w:r>
      <w:r>
        <w:rPr>
          <w:rFonts w:ascii="Arial" w:eastAsiaTheme="minorEastAsia" w:hAnsi="Arial" w:cs="Arial"/>
          <w:sz w:val="22"/>
          <w:szCs w:val="22"/>
          <w:lang w:eastAsia="ja-JP"/>
        </w:rPr>
        <w:t xml:space="preserve">yang </w:t>
      </w:r>
      <w:r w:rsidRPr="00A809CF">
        <w:rPr>
          <w:rFonts w:ascii="Arial" w:eastAsiaTheme="minorEastAsia" w:hAnsi="Arial" w:cs="Arial"/>
          <w:sz w:val="22"/>
          <w:szCs w:val="22"/>
          <w:lang w:eastAsia="ja-JP"/>
        </w:rPr>
        <w:t>mencakup perencanaan, pelaksanaan, pengarahan, pemantauan, evaluasi, dan pengendalian pada organisasi</w:t>
      </w:r>
      <w:r w:rsidR="00291E9C">
        <w:rPr>
          <w:rFonts w:ascii="Arial" w:eastAsiaTheme="minorEastAsia" w:hAnsi="Arial" w:cs="Arial"/>
          <w:sz w:val="22"/>
          <w:szCs w:val="22"/>
          <w:lang w:val="id-ID" w:eastAsia="ja-JP"/>
        </w:rPr>
        <w:t xml:space="preserve"> di </w:t>
      </w:r>
      <w:r w:rsidR="00DC2199">
        <w:rPr>
          <w:rFonts w:ascii="Arial" w:eastAsiaTheme="minorEastAsia" w:hAnsi="Arial" w:cs="Arial"/>
          <w:sz w:val="22"/>
          <w:szCs w:val="22"/>
          <w:lang w:val="id-ID" w:eastAsia="ja-JP"/>
        </w:rPr>
        <w:t>sektor</w:t>
      </w:r>
      <w:r w:rsidR="00291E9C">
        <w:rPr>
          <w:rFonts w:ascii="Arial" w:eastAsiaTheme="minorEastAsia" w:hAnsi="Arial" w:cs="Arial"/>
          <w:sz w:val="22"/>
          <w:szCs w:val="22"/>
          <w:lang w:val="id-ID" w:eastAsia="ja-JP"/>
        </w:rPr>
        <w:t xml:space="preserve"> pariwisata</w:t>
      </w:r>
      <w:r w:rsidRPr="00A809CF">
        <w:rPr>
          <w:rFonts w:ascii="Arial" w:eastAsiaTheme="minorEastAsia" w:hAnsi="Arial" w:cs="Arial"/>
          <w:sz w:val="22"/>
          <w:szCs w:val="22"/>
          <w:lang w:eastAsia="ja-JP"/>
        </w:rPr>
        <w:t>.</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konsep dan teknik menyusun rencana strategis dan menjabarkannya dalam rencana operasional</w:t>
      </w:r>
      <w:r w:rsidR="00DC2199">
        <w:rPr>
          <w:rFonts w:ascii="Arial" w:eastAsiaTheme="minorEastAsia" w:hAnsi="Arial" w:cs="Arial"/>
          <w:sz w:val="22"/>
          <w:szCs w:val="22"/>
          <w:lang w:val="id-ID" w:eastAsia="ja-JP"/>
        </w:rPr>
        <w:t xml:space="preserve"> di industri pariwisata.</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prinsip kepemimpinan dan kewirausahaan </w:t>
      </w:r>
      <w:r w:rsidR="00DC2199">
        <w:rPr>
          <w:rFonts w:ascii="Arial" w:eastAsiaTheme="minorEastAsia" w:hAnsi="Arial" w:cs="Arial"/>
          <w:sz w:val="22"/>
          <w:szCs w:val="22"/>
          <w:lang w:val="id-ID" w:eastAsia="ja-JP"/>
        </w:rPr>
        <w:t>di sektor pariwisata</w:t>
      </w:r>
      <w:r w:rsidRPr="00A809CF">
        <w:rPr>
          <w:rFonts w:ascii="Arial" w:eastAsiaTheme="minorEastAsia" w:hAnsi="Arial" w:cs="Arial"/>
          <w:sz w:val="22"/>
          <w:szCs w:val="22"/>
          <w:lang w:eastAsia="ja-JP"/>
        </w:rPr>
        <w:t>.</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konsep tentang metode penelitian yang mencakup studi kasus, kesejarahan, survei, simulasi, dan eksperimen pada lingkup kualitatif dan kuantitatif, secara eksploratif, deskriptif, dan verifikatif</w:t>
      </w:r>
      <w:r w:rsidR="00DC2199">
        <w:rPr>
          <w:rFonts w:ascii="Arial" w:eastAsiaTheme="minorEastAsia" w:hAnsi="Arial" w:cs="Arial"/>
          <w:sz w:val="22"/>
          <w:szCs w:val="22"/>
          <w:lang w:val="id-ID" w:eastAsia="ja-JP"/>
        </w:rPr>
        <w:t>.</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minimal satu metode penelitian (studi kasus, kesejarahan, survei, simulasi, dan eksperimen pada lingkup kualitatif dan kuantitatif, secara eksploratif, deskriptif, dan verifikatif</w:t>
      </w:r>
      <w:proofErr w:type="gramStart"/>
      <w:r w:rsidRPr="00A809CF">
        <w:rPr>
          <w:rFonts w:ascii="Arial" w:eastAsiaTheme="minorEastAsia" w:hAnsi="Arial" w:cs="Arial"/>
          <w:sz w:val="22"/>
          <w:szCs w:val="22"/>
          <w:lang w:eastAsia="ja-JP"/>
        </w:rPr>
        <w:t>)</w:t>
      </w:r>
      <w:r w:rsidR="003B2D63" w:rsidRPr="003B2D63">
        <w:rPr>
          <w:rFonts w:ascii="Arial" w:eastAsiaTheme="minorEastAsia" w:hAnsi="Arial" w:cs="Arial"/>
          <w:sz w:val="22"/>
          <w:szCs w:val="22"/>
          <w:lang w:val="id-ID" w:eastAsia="ja-JP"/>
        </w:rPr>
        <w:t xml:space="preserve"> </w:t>
      </w:r>
      <w:r w:rsidR="003B2D63">
        <w:rPr>
          <w:rFonts w:ascii="Arial" w:eastAsiaTheme="minorEastAsia" w:hAnsi="Arial" w:cs="Arial"/>
          <w:sz w:val="22"/>
          <w:szCs w:val="22"/>
          <w:lang w:val="id-ID" w:eastAsia="ja-JP"/>
        </w:rPr>
        <w:t>,</w:t>
      </w:r>
      <w:proofErr w:type="gramEnd"/>
      <w:r w:rsidR="003B2D63">
        <w:rPr>
          <w:rFonts w:ascii="Arial" w:eastAsiaTheme="minorEastAsia" w:hAnsi="Arial" w:cs="Arial"/>
          <w:sz w:val="22"/>
          <w:szCs w:val="22"/>
          <w:lang w:val="id-ID" w:eastAsia="ja-JP"/>
        </w:rPr>
        <w:t xml:space="preserve"> sehingga mahasiswa mampu melaksanakan penelitian di </w:t>
      </w:r>
      <w:r w:rsidR="00341575">
        <w:rPr>
          <w:rFonts w:ascii="Arial" w:eastAsiaTheme="minorEastAsia" w:hAnsi="Arial" w:cs="Arial"/>
          <w:sz w:val="22"/>
          <w:szCs w:val="22"/>
          <w:lang w:val="id-ID" w:eastAsia="ja-JP"/>
        </w:rPr>
        <w:t>sektor</w:t>
      </w:r>
      <w:r w:rsidR="003B2D63">
        <w:rPr>
          <w:rFonts w:ascii="Arial" w:eastAsiaTheme="minorEastAsia" w:hAnsi="Arial" w:cs="Arial"/>
          <w:sz w:val="22"/>
          <w:szCs w:val="22"/>
          <w:lang w:val="id-ID" w:eastAsia="ja-JP"/>
        </w:rPr>
        <w:t xml:space="preserve"> kepariwisataan.</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etika bisnis </w:t>
      </w:r>
      <w:r w:rsidR="003B2D63">
        <w:rPr>
          <w:rFonts w:ascii="Arial" w:eastAsiaTheme="minorEastAsia" w:hAnsi="Arial" w:cs="Arial"/>
          <w:sz w:val="22"/>
          <w:szCs w:val="22"/>
          <w:lang w:val="id-ID" w:eastAsia="ja-JP"/>
        </w:rPr>
        <w:t xml:space="preserve">pariwisata </w:t>
      </w:r>
      <w:r w:rsidRPr="00A809CF">
        <w:rPr>
          <w:rFonts w:ascii="Arial" w:eastAsiaTheme="minorEastAsia" w:hAnsi="Arial" w:cs="Arial"/>
          <w:sz w:val="22"/>
          <w:szCs w:val="22"/>
          <w:lang w:eastAsia="ja-JP"/>
        </w:rPr>
        <w:t>dan nilai-nilai kemanusiaan (</w:t>
      </w:r>
      <w:r w:rsidRPr="00F107D1">
        <w:rPr>
          <w:rFonts w:ascii="Arial" w:eastAsiaTheme="minorEastAsia" w:hAnsi="Arial" w:cs="Arial"/>
          <w:i/>
          <w:sz w:val="22"/>
          <w:szCs w:val="22"/>
          <w:lang w:eastAsia="ja-JP"/>
        </w:rPr>
        <w:t>humanity values</w:t>
      </w:r>
      <w:r w:rsidRPr="00A809CF">
        <w:rPr>
          <w:rFonts w:ascii="Arial" w:eastAsiaTheme="minorEastAsia" w:hAnsi="Arial" w:cs="Arial"/>
          <w:sz w:val="22"/>
          <w:szCs w:val="22"/>
          <w:lang w:eastAsia="ja-JP"/>
        </w:rPr>
        <w:t>)</w:t>
      </w:r>
    </w:p>
    <w:p w:rsidR="009341A2" w:rsidRPr="00A809CF" w:rsidRDefault="009341A2" w:rsidP="00E53E21">
      <w:pPr>
        <w:pStyle w:val="ListParagraph"/>
        <w:widowControl w:val="0"/>
        <w:numPr>
          <w:ilvl w:val="0"/>
          <w:numId w:val="24"/>
        </w:numPr>
        <w:autoSpaceDE w:val="0"/>
        <w:autoSpaceDN w:val="0"/>
        <w:adjustRightInd w:val="0"/>
        <w:spacing w:line="360" w:lineRule="auto"/>
        <w:ind w:left="1276" w:hanging="283"/>
        <w:jc w:val="both"/>
        <w:rPr>
          <w:rFonts w:ascii="Arial" w:eastAsiaTheme="minorEastAsia" w:hAnsi="Arial" w:cs="Arial"/>
          <w:sz w:val="22"/>
          <w:szCs w:val="22"/>
          <w:lang w:eastAsia="ja-JP"/>
        </w:rPr>
      </w:pPr>
      <w:r>
        <w:rPr>
          <w:rFonts w:ascii="Arial" w:eastAsiaTheme="minorEastAsia" w:hAnsi="Arial" w:cs="Arial"/>
          <w:sz w:val="22"/>
          <w:szCs w:val="22"/>
          <w:lang w:eastAsia="ja-JP"/>
        </w:rPr>
        <w:t>Mampu mengaplikasikan</w:t>
      </w:r>
      <w:r w:rsidRPr="00A809CF">
        <w:rPr>
          <w:rFonts w:ascii="Arial" w:eastAsiaTheme="minorEastAsia" w:hAnsi="Arial" w:cs="Arial"/>
          <w:sz w:val="22"/>
          <w:szCs w:val="22"/>
          <w:lang w:eastAsia="ja-JP"/>
        </w:rPr>
        <w:t xml:space="preserve"> kaidah, prinsip dan teknik komunikasi lintas fungsi, level organisasi, dan budaya.</w:t>
      </w:r>
    </w:p>
    <w:p w:rsidR="009341A2" w:rsidRPr="009341A2" w:rsidRDefault="009341A2" w:rsidP="00E53E21">
      <w:pPr>
        <w:pStyle w:val="ListParagraph"/>
        <w:widowControl w:val="0"/>
        <w:numPr>
          <w:ilvl w:val="0"/>
          <w:numId w:val="24"/>
        </w:numPr>
        <w:tabs>
          <w:tab w:val="left" w:pos="320"/>
        </w:tabs>
        <w:autoSpaceDE w:val="0"/>
        <w:autoSpaceDN w:val="0"/>
        <w:adjustRightInd w:val="0"/>
        <w:spacing w:line="360" w:lineRule="auto"/>
        <w:ind w:left="1276" w:hanging="283"/>
        <w:jc w:val="both"/>
        <w:rPr>
          <w:rFonts w:cs="Arial"/>
          <w:szCs w:val="22"/>
        </w:rPr>
      </w:pPr>
      <w:r w:rsidRPr="009341A2">
        <w:rPr>
          <w:rFonts w:ascii="Arial" w:eastAsiaTheme="minorEastAsia" w:hAnsi="Arial" w:cs="Arial"/>
          <w:sz w:val="22"/>
          <w:szCs w:val="22"/>
          <w:lang w:eastAsia="ja-JP"/>
        </w:rPr>
        <w:t xml:space="preserve">Menguasai pengetahuan tentang jenis dan regulasi bisnis </w:t>
      </w:r>
      <w:r w:rsidR="00AF195B">
        <w:rPr>
          <w:rFonts w:ascii="Arial" w:eastAsiaTheme="minorEastAsia" w:hAnsi="Arial" w:cs="Arial"/>
          <w:sz w:val="22"/>
          <w:szCs w:val="22"/>
          <w:lang w:val="id-ID" w:eastAsia="ja-JP"/>
        </w:rPr>
        <w:t xml:space="preserve">pariwisata </w:t>
      </w:r>
      <w:r w:rsidRPr="009341A2">
        <w:rPr>
          <w:rFonts w:ascii="Arial" w:eastAsiaTheme="minorEastAsia" w:hAnsi="Arial" w:cs="Arial"/>
          <w:sz w:val="22"/>
          <w:szCs w:val="22"/>
          <w:lang w:eastAsia="ja-JP"/>
        </w:rPr>
        <w:t>lokal, nasional, regional, dan global.</w:t>
      </w:r>
    </w:p>
    <w:p w:rsidR="000C0DB2" w:rsidRPr="004917A6" w:rsidRDefault="009341A2" w:rsidP="00E53E21">
      <w:pPr>
        <w:pStyle w:val="ListParagraph"/>
        <w:widowControl w:val="0"/>
        <w:numPr>
          <w:ilvl w:val="0"/>
          <w:numId w:val="24"/>
        </w:numPr>
        <w:tabs>
          <w:tab w:val="left" w:pos="320"/>
        </w:tabs>
        <w:autoSpaceDE w:val="0"/>
        <w:autoSpaceDN w:val="0"/>
        <w:adjustRightInd w:val="0"/>
        <w:spacing w:line="360" w:lineRule="auto"/>
        <w:ind w:left="1276" w:hanging="283"/>
        <w:jc w:val="both"/>
        <w:rPr>
          <w:rFonts w:cs="Arial"/>
          <w:szCs w:val="22"/>
        </w:rPr>
      </w:pPr>
      <w:r w:rsidRPr="009341A2">
        <w:rPr>
          <w:rFonts w:ascii="Arial" w:eastAsiaTheme="minorEastAsia" w:hAnsi="Arial" w:cs="Arial"/>
          <w:sz w:val="22"/>
          <w:szCs w:val="22"/>
          <w:lang w:eastAsia="ja-JP"/>
        </w:rPr>
        <w:t>Menguasai minimal salah satu bahasa internasional.</w:t>
      </w:r>
    </w:p>
    <w:p w:rsidR="004917A6" w:rsidRPr="009341A2" w:rsidRDefault="004917A6" w:rsidP="004917A6">
      <w:pPr>
        <w:pStyle w:val="ListParagraph"/>
        <w:widowControl w:val="0"/>
        <w:tabs>
          <w:tab w:val="left" w:pos="320"/>
        </w:tabs>
        <w:autoSpaceDE w:val="0"/>
        <w:autoSpaceDN w:val="0"/>
        <w:adjustRightInd w:val="0"/>
        <w:spacing w:line="360" w:lineRule="auto"/>
        <w:ind w:left="1276"/>
        <w:jc w:val="both"/>
        <w:rPr>
          <w:rFonts w:cs="Arial"/>
          <w:szCs w:val="22"/>
        </w:rPr>
      </w:pPr>
    </w:p>
    <w:p w:rsidR="00996941" w:rsidRPr="00382B84" w:rsidRDefault="00996941" w:rsidP="00E53E21">
      <w:pPr>
        <w:tabs>
          <w:tab w:val="left" w:pos="993"/>
        </w:tabs>
        <w:spacing w:line="360" w:lineRule="auto"/>
        <w:rPr>
          <w:rFonts w:cs="Arial"/>
          <w:b/>
          <w:szCs w:val="22"/>
          <w:lang w:val="id-ID"/>
        </w:rPr>
      </w:pPr>
      <w:r w:rsidRPr="00382B84">
        <w:rPr>
          <w:rFonts w:cs="Arial"/>
          <w:b/>
          <w:szCs w:val="22"/>
        </w:rPr>
        <w:lastRenderedPageBreak/>
        <w:t>5.1.1</w:t>
      </w:r>
      <w:proofErr w:type="gramStart"/>
      <w:r w:rsidRPr="00382B84">
        <w:rPr>
          <w:rFonts w:cs="Arial"/>
          <w:b/>
          <w:szCs w:val="22"/>
        </w:rPr>
        <w:t>.</w:t>
      </w:r>
      <w:r w:rsidR="008E4EBA">
        <w:rPr>
          <w:rFonts w:cs="Arial"/>
          <w:b/>
          <w:szCs w:val="22"/>
          <w:lang w:val="id-ID"/>
        </w:rPr>
        <w:t>a.3</w:t>
      </w:r>
      <w:proofErr w:type="gramEnd"/>
      <w:r w:rsidR="008E4EBA">
        <w:rPr>
          <w:rFonts w:cs="Arial"/>
          <w:b/>
          <w:szCs w:val="22"/>
          <w:lang w:val="id-ID"/>
        </w:rPr>
        <w:t>)</w:t>
      </w:r>
      <w:r w:rsidR="000363EF" w:rsidRPr="00382B84">
        <w:rPr>
          <w:rFonts w:cs="Arial"/>
          <w:b/>
          <w:szCs w:val="22"/>
        </w:rPr>
        <w:tab/>
      </w:r>
      <w:r w:rsidRPr="00382B84">
        <w:rPr>
          <w:rFonts w:cs="Arial"/>
          <w:b/>
          <w:szCs w:val="22"/>
        </w:rPr>
        <w:t xml:space="preserve">Uraian secara ringkas kompetensi lainnya/pilihan lulusan </w:t>
      </w:r>
    </w:p>
    <w:p w:rsidR="009341A2" w:rsidRPr="000363EF" w:rsidRDefault="007737A9" w:rsidP="00E53E21">
      <w:pPr>
        <w:spacing w:line="360" w:lineRule="auto"/>
        <w:ind w:left="993" w:firstLine="567"/>
        <w:rPr>
          <w:rFonts w:cs="Arial"/>
          <w:szCs w:val="22"/>
        </w:rPr>
      </w:pPr>
      <w:r>
        <w:rPr>
          <w:rFonts w:cs="Arial"/>
          <w:szCs w:val="22"/>
          <w:lang w:val="id-ID"/>
        </w:rPr>
        <w:t xml:space="preserve">Kompetensi lainnya </w:t>
      </w:r>
      <w:r w:rsidR="00395FE4">
        <w:rPr>
          <w:rFonts w:cs="Arial"/>
          <w:szCs w:val="22"/>
          <w:lang w:val="id-ID"/>
        </w:rPr>
        <w:t xml:space="preserve">adalah </w:t>
      </w:r>
      <w:r w:rsidR="00395FE4" w:rsidRPr="00395FE4">
        <w:rPr>
          <w:rFonts w:eastAsiaTheme="minorHAnsi" w:cs="Arial"/>
          <w:szCs w:val="22"/>
          <w:lang w:val="id-ID"/>
        </w:rPr>
        <w:t xml:space="preserve">kompetensi </w:t>
      </w:r>
      <w:r w:rsidR="00395FE4">
        <w:rPr>
          <w:rFonts w:eastAsiaTheme="minorHAnsi" w:cs="Arial"/>
          <w:szCs w:val="22"/>
          <w:lang w:val="id-ID"/>
        </w:rPr>
        <w:t xml:space="preserve">lain dari </w:t>
      </w:r>
      <w:r w:rsidR="00395FE4" w:rsidRPr="00B0392C">
        <w:rPr>
          <w:rFonts w:cs="Arial"/>
          <w:szCs w:val="22"/>
          <w:lang w:val="id-ID"/>
        </w:rPr>
        <w:t xml:space="preserve">lulusan Sarjana </w:t>
      </w:r>
      <w:r w:rsidR="00D650AF">
        <w:rPr>
          <w:rFonts w:cs="Arial"/>
          <w:szCs w:val="22"/>
          <w:lang w:val="id-ID"/>
        </w:rPr>
        <w:t xml:space="preserve"> Pariwisata </w:t>
      </w:r>
      <w:r w:rsidR="00395FE4" w:rsidRPr="00395FE4">
        <w:rPr>
          <w:rFonts w:eastAsiaTheme="minorHAnsi" w:cs="Arial"/>
          <w:szCs w:val="22"/>
          <w:lang w:val="id-ID"/>
        </w:rPr>
        <w:t>yang ditetapkan oleh</w:t>
      </w:r>
      <w:r w:rsidR="00E63BC0">
        <w:rPr>
          <w:rFonts w:eastAsiaTheme="minorHAnsi" w:cs="Arial"/>
          <w:szCs w:val="22"/>
        </w:rPr>
        <w:t xml:space="preserve"> </w:t>
      </w:r>
      <w:r w:rsidR="00C51496">
        <w:rPr>
          <w:rFonts w:eastAsiaTheme="minorHAnsi" w:cs="Arial"/>
          <w:szCs w:val="22"/>
          <w:lang w:val="id-ID"/>
        </w:rPr>
        <w:t>PSP FIA-UB</w:t>
      </w:r>
      <w:r w:rsidR="00395FE4">
        <w:rPr>
          <w:rFonts w:eastAsiaTheme="minorHAnsi" w:cs="Arial"/>
          <w:szCs w:val="22"/>
          <w:lang w:val="id-ID"/>
        </w:rPr>
        <w:t xml:space="preserve">, dengan tujuan </w:t>
      </w:r>
      <w:r w:rsidR="00395FE4" w:rsidRPr="00395FE4">
        <w:rPr>
          <w:rFonts w:eastAsiaTheme="minorHAnsi" w:cs="Arial"/>
          <w:szCs w:val="22"/>
          <w:lang w:val="id-ID"/>
        </w:rPr>
        <w:t xml:space="preserve">untuk memberi bekal </w:t>
      </w:r>
      <w:r w:rsidR="00395FE4">
        <w:rPr>
          <w:rFonts w:eastAsiaTheme="minorHAnsi" w:cs="Arial"/>
          <w:szCs w:val="22"/>
          <w:lang w:val="id-ID"/>
        </w:rPr>
        <w:t xml:space="preserve">kepada </w:t>
      </w:r>
      <w:r w:rsidR="00395FE4" w:rsidRPr="00395FE4">
        <w:rPr>
          <w:rFonts w:eastAsiaTheme="minorHAnsi" w:cs="Arial"/>
          <w:szCs w:val="22"/>
          <w:lang w:val="id-ID"/>
        </w:rPr>
        <w:t xml:space="preserve">lulusan </w:t>
      </w:r>
      <w:r w:rsidR="00395FE4" w:rsidRPr="00B0392C">
        <w:rPr>
          <w:rFonts w:cs="Arial"/>
          <w:szCs w:val="22"/>
          <w:lang w:val="id-ID"/>
        </w:rPr>
        <w:t xml:space="preserve">Sarjana </w:t>
      </w:r>
      <w:r w:rsidR="00D650AF">
        <w:rPr>
          <w:rFonts w:cs="Arial"/>
          <w:szCs w:val="22"/>
          <w:lang w:val="id-ID"/>
        </w:rPr>
        <w:t>Pariwisata</w:t>
      </w:r>
      <w:r w:rsidR="00D650AF">
        <w:rPr>
          <w:rFonts w:eastAsiaTheme="minorHAnsi" w:cs="Arial"/>
          <w:szCs w:val="22"/>
          <w:lang w:val="id-ID"/>
        </w:rPr>
        <w:t xml:space="preserve"> </w:t>
      </w:r>
      <w:r w:rsidR="00395FE4">
        <w:rPr>
          <w:rFonts w:eastAsiaTheme="minorHAnsi" w:cs="Arial"/>
          <w:szCs w:val="22"/>
          <w:lang w:val="id-ID"/>
        </w:rPr>
        <w:t xml:space="preserve">supaya </w:t>
      </w:r>
      <w:r w:rsidR="00395FE4" w:rsidRPr="00395FE4">
        <w:rPr>
          <w:rFonts w:eastAsiaTheme="minorHAnsi" w:cs="Arial"/>
          <w:szCs w:val="22"/>
          <w:lang w:val="id-ID"/>
        </w:rPr>
        <w:t>mempunyai ke</w:t>
      </w:r>
      <w:r w:rsidR="00BC2626">
        <w:rPr>
          <w:rFonts w:eastAsiaTheme="minorHAnsi" w:cs="Arial"/>
          <w:szCs w:val="22"/>
          <w:lang w:val="id-ID"/>
        </w:rPr>
        <w:t>le</w:t>
      </w:r>
      <w:r w:rsidR="00395FE4" w:rsidRPr="00395FE4">
        <w:rPr>
          <w:rFonts w:eastAsiaTheme="minorHAnsi" w:cs="Arial"/>
          <w:szCs w:val="22"/>
          <w:lang w:val="id-ID"/>
        </w:rPr>
        <w:t>luasa</w:t>
      </w:r>
      <w:r w:rsidR="00BC2626">
        <w:rPr>
          <w:rFonts w:eastAsiaTheme="minorHAnsi" w:cs="Arial"/>
          <w:szCs w:val="22"/>
          <w:lang w:val="id-ID"/>
        </w:rPr>
        <w:t>a</w:t>
      </w:r>
      <w:r w:rsidR="00395FE4" w:rsidRPr="00395FE4">
        <w:rPr>
          <w:rFonts w:eastAsiaTheme="minorHAnsi" w:cs="Arial"/>
          <w:szCs w:val="22"/>
          <w:lang w:val="id-ID"/>
        </w:rPr>
        <w:t>n</w:t>
      </w:r>
      <w:r w:rsidR="00F9582E">
        <w:rPr>
          <w:rFonts w:eastAsiaTheme="minorHAnsi" w:cs="Arial"/>
          <w:szCs w:val="22"/>
          <w:lang w:val="id-ID"/>
        </w:rPr>
        <w:t xml:space="preserve"> </w:t>
      </w:r>
      <w:r w:rsidR="00395FE4" w:rsidRPr="00395FE4">
        <w:rPr>
          <w:rFonts w:eastAsiaTheme="minorHAnsi" w:cs="Arial"/>
          <w:szCs w:val="22"/>
          <w:lang w:val="id-ID"/>
        </w:rPr>
        <w:t>dalam memilih bidang kehidupan serta dapat meningkatkan kualitas hidupnya</w:t>
      </w:r>
      <w:r w:rsidR="00395FE4">
        <w:rPr>
          <w:rFonts w:eastAsiaTheme="minorHAnsi" w:cs="Arial"/>
          <w:szCs w:val="22"/>
          <w:lang w:val="id-ID"/>
        </w:rPr>
        <w:t>.</w:t>
      </w:r>
      <w:r w:rsidR="00D650AF">
        <w:rPr>
          <w:rFonts w:eastAsiaTheme="minorHAnsi" w:cs="Arial"/>
          <w:szCs w:val="22"/>
          <w:lang w:val="id-ID"/>
        </w:rPr>
        <w:t xml:space="preserve"> </w:t>
      </w:r>
      <w:r w:rsidR="009341A2" w:rsidRPr="00A72871">
        <w:rPr>
          <w:rFonts w:cs="Arial"/>
          <w:szCs w:val="22"/>
        </w:rPr>
        <w:t xml:space="preserve">Kompetensi </w:t>
      </w:r>
      <w:r w:rsidR="009341A2">
        <w:rPr>
          <w:rFonts w:cs="Arial"/>
          <w:szCs w:val="22"/>
        </w:rPr>
        <w:t xml:space="preserve">lainnya </w:t>
      </w:r>
      <w:r w:rsidR="009341A2" w:rsidRPr="00A72871">
        <w:rPr>
          <w:rFonts w:cs="Arial"/>
          <w:szCs w:val="22"/>
        </w:rPr>
        <w:t>dari lulu</w:t>
      </w:r>
      <w:r w:rsidR="009341A2">
        <w:rPr>
          <w:rFonts w:cs="Arial"/>
          <w:szCs w:val="22"/>
        </w:rPr>
        <w:t xml:space="preserve">san Sarjana </w:t>
      </w:r>
      <w:r w:rsidR="00D650AF">
        <w:rPr>
          <w:rFonts w:cs="Arial"/>
          <w:szCs w:val="22"/>
          <w:lang w:val="id-ID"/>
        </w:rPr>
        <w:t>Pariwisata</w:t>
      </w:r>
      <w:r w:rsidR="009341A2" w:rsidRPr="00A72871">
        <w:rPr>
          <w:rFonts w:cs="Arial"/>
          <w:szCs w:val="22"/>
        </w:rPr>
        <w:t xml:space="preserve"> adalah sebagai berikut:</w:t>
      </w:r>
    </w:p>
    <w:p w:rsidR="009341A2" w:rsidRPr="009341A2" w:rsidRDefault="009341A2" w:rsidP="00E53E21">
      <w:pPr>
        <w:pStyle w:val="ListParagraph"/>
        <w:widowControl w:val="0"/>
        <w:numPr>
          <w:ilvl w:val="0"/>
          <w:numId w:val="23"/>
        </w:numPr>
        <w:autoSpaceDE w:val="0"/>
        <w:autoSpaceDN w:val="0"/>
        <w:adjustRightInd w:val="0"/>
        <w:spacing w:line="360" w:lineRule="auto"/>
        <w:ind w:left="1276" w:hanging="283"/>
        <w:jc w:val="both"/>
        <w:rPr>
          <w:rFonts w:cs="Arial"/>
          <w:szCs w:val="22"/>
        </w:rPr>
      </w:pPr>
      <w:r w:rsidRPr="009341A2">
        <w:rPr>
          <w:rFonts w:ascii="Arial" w:eastAsiaTheme="minorEastAsia" w:hAnsi="Arial" w:cs="Arial"/>
          <w:sz w:val="22"/>
          <w:szCs w:val="22"/>
          <w:lang w:eastAsia="ja-JP"/>
        </w:rPr>
        <w:t>Mampu bertanggungjawab pada pekerjaan sendiri, berperilaku etis dan profesional, komunikatif dan aspiratif dalam pencapaian hasil kerja pada tipe organisasi</w:t>
      </w:r>
      <w:r w:rsidR="00341575">
        <w:rPr>
          <w:rFonts w:ascii="Arial" w:eastAsiaTheme="minorEastAsia" w:hAnsi="Arial" w:cs="Arial"/>
          <w:sz w:val="22"/>
          <w:szCs w:val="22"/>
          <w:lang w:val="id-ID" w:eastAsia="ja-JP"/>
        </w:rPr>
        <w:t xml:space="preserve"> pariwisata</w:t>
      </w:r>
      <w:r w:rsidRPr="009341A2">
        <w:rPr>
          <w:rFonts w:ascii="Arial" w:eastAsiaTheme="minorEastAsia" w:hAnsi="Arial" w:cs="Arial"/>
          <w:sz w:val="22"/>
          <w:szCs w:val="22"/>
          <w:lang w:eastAsia="ja-JP"/>
        </w:rPr>
        <w:t>.</w:t>
      </w:r>
    </w:p>
    <w:p w:rsidR="009341A2" w:rsidRPr="004917A6" w:rsidRDefault="009341A2" w:rsidP="00E53E21">
      <w:pPr>
        <w:pStyle w:val="ListParagraph"/>
        <w:widowControl w:val="0"/>
        <w:numPr>
          <w:ilvl w:val="0"/>
          <w:numId w:val="23"/>
        </w:numPr>
        <w:autoSpaceDE w:val="0"/>
        <w:autoSpaceDN w:val="0"/>
        <w:adjustRightInd w:val="0"/>
        <w:spacing w:line="360" w:lineRule="auto"/>
        <w:ind w:left="1276" w:hanging="283"/>
        <w:jc w:val="both"/>
        <w:rPr>
          <w:rFonts w:cs="Arial"/>
          <w:szCs w:val="22"/>
        </w:rPr>
      </w:pPr>
      <w:r w:rsidRPr="009341A2">
        <w:rPr>
          <w:rFonts w:ascii="Arial" w:eastAsiaTheme="minorEastAsia" w:hAnsi="Arial" w:cs="Arial"/>
          <w:sz w:val="22"/>
          <w:szCs w:val="22"/>
          <w:lang w:eastAsia="ja-JP"/>
        </w:rPr>
        <w:t xml:space="preserve">Mampu bersaing, berprestasi, dan beradaptasi di dunia </w:t>
      </w:r>
      <w:r w:rsidR="009830B3">
        <w:rPr>
          <w:rFonts w:ascii="Arial" w:eastAsiaTheme="minorEastAsia" w:hAnsi="Arial" w:cs="Arial"/>
          <w:sz w:val="22"/>
          <w:szCs w:val="22"/>
          <w:lang w:val="id-ID" w:eastAsia="ja-JP"/>
        </w:rPr>
        <w:t>kepariwisataan</w:t>
      </w:r>
      <w:r w:rsidRPr="009341A2">
        <w:rPr>
          <w:rFonts w:ascii="Arial" w:eastAsiaTheme="minorEastAsia" w:hAnsi="Arial" w:cs="Arial"/>
          <w:sz w:val="22"/>
          <w:szCs w:val="22"/>
          <w:lang w:eastAsia="ja-JP"/>
        </w:rPr>
        <w:t xml:space="preserve"> baik di tingkat nasional maupun internasional.</w:t>
      </w:r>
    </w:p>
    <w:p w:rsidR="004917A6" w:rsidRPr="009341A2" w:rsidRDefault="004917A6" w:rsidP="004917A6">
      <w:pPr>
        <w:pStyle w:val="ListParagraph"/>
        <w:widowControl w:val="0"/>
        <w:autoSpaceDE w:val="0"/>
        <w:autoSpaceDN w:val="0"/>
        <w:adjustRightInd w:val="0"/>
        <w:spacing w:line="360" w:lineRule="auto"/>
        <w:ind w:left="1276"/>
        <w:jc w:val="both"/>
        <w:rPr>
          <w:rFonts w:cs="Arial"/>
          <w:szCs w:val="22"/>
        </w:rPr>
      </w:pPr>
    </w:p>
    <w:p w:rsidR="008E4EBA" w:rsidRPr="005B6B2E" w:rsidRDefault="008E4EBA" w:rsidP="00E53E21">
      <w:pPr>
        <w:tabs>
          <w:tab w:val="left" w:pos="851"/>
        </w:tabs>
        <w:spacing w:line="360" w:lineRule="auto"/>
        <w:jc w:val="left"/>
        <w:rPr>
          <w:rFonts w:cs="Arial"/>
          <w:b/>
          <w:bCs/>
          <w:szCs w:val="22"/>
          <w:lang w:val="id-ID"/>
        </w:rPr>
      </w:pPr>
      <w:r w:rsidRPr="005B6B2E">
        <w:rPr>
          <w:rFonts w:cs="Arial"/>
          <w:b/>
          <w:bCs/>
          <w:szCs w:val="22"/>
          <w:lang w:val="id-ID"/>
        </w:rPr>
        <w:t xml:space="preserve">5.1.1.b </w:t>
      </w:r>
      <w:r w:rsidR="0066517E">
        <w:rPr>
          <w:rFonts w:cs="Arial"/>
          <w:b/>
          <w:bCs/>
          <w:szCs w:val="22"/>
        </w:rPr>
        <w:tab/>
      </w:r>
      <w:r w:rsidRPr="005B6B2E">
        <w:rPr>
          <w:rFonts w:cs="Arial"/>
          <w:b/>
          <w:bCs/>
          <w:szCs w:val="22"/>
          <w:lang w:val="id-ID"/>
        </w:rPr>
        <w:t>Orientasi dan Kesesuaian Kurikulum dengan Visi dan Misi</w:t>
      </w:r>
    </w:p>
    <w:p w:rsidR="005B6B2E" w:rsidRDefault="0066517E" w:rsidP="00E53E21">
      <w:pPr>
        <w:spacing w:line="360" w:lineRule="auto"/>
        <w:ind w:left="851" w:firstLine="567"/>
        <w:rPr>
          <w:rFonts w:cs="Arial"/>
          <w:bCs/>
          <w:szCs w:val="22"/>
        </w:rPr>
      </w:pPr>
      <w:proofErr w:type="gramStart"/>
      <w:r>
        <w:rPr>
          <w:rFonts w:cs="Arial"/>
          <w:bCs/>
          <w:szCs w:val="22"/>
        </w:rPr>
        <w:t>Kurikulum yang telah disusun</w:t>
      </w:r>
      <w:r w:rsidR="00F107D1">
        <w:rPr>
          <w:rFonts w:cs="Arial"/>
          <w:bCs/>
          <w:szCs w:val="22"/>
        </w:rPr>
        <w:t xml:space="preserve"> oleh </w:t>
      </w:r>
      <w:r w:rsidR="00C51496">
        <w:rPr>
          <w:rFonts w:cs="Arial"/>
          <w:bCs/>
          <w:szCs w:val="22"/>
        </w:rPr>
        <w:t>PSP FIA-UB</w:t>
      </w:r>
      <w:r>
        <w:rPr>
          <w:rFonts w:cs="Arial"/>
          <w:bCs/>
          <w:szCs w:val="22"/>
        </w:rPr>
        <w:t xml:space="preserve"> merupakan operasionalisasi dari visi dan misi yang telah ditetapkan oleh </w:t>
      </w:r>
      <w:r w:rsidR="00C51496">
        <w:rPr>
          <w:rFonts w:cs="Arial"/>
          <w:bCs/>
          <w:szCs w:val="22"/>
        </w:rPr>
        <w:t>PSP FIA-UB</w:t>
      </w:r>
      <w:r>
        <w:rPr>
          <w:rFonts w:cs="Arial"/>
          <w:bCs/>
          <w:szCs w:val="22"/>
        </w:rPr>
        <w:t>.</w:t>
      </w:r>
      <w:proofErr w:type="gramEnd"/>
      <w:r>
        <w:rPr>
          <w:rFonts w:cs="Arial"/>
          <w:bCs/>
          <w:szCs w:val="22"/>
        </w:rPr>
        <w:t xml:space="preserve"> </w:t>
      </w:r>
      <w:proofErr w:type="gramStart"/>
      <w:r>
        <w:rPr>
          <w:rFonts w:cs="Arial"/>
          <w:bCs/>
          <w:szCs w:val="22"/>
        </w:rPr>
        <w:t>Penjelasan lebih</w:t>
      </w:r>
      <w:r w:rsidR="00BC2626">
        <w:rPr>
          <w:rFonts w:cs="Arial"/>
          <w:bCs/>
          <w:szCs w:val="22"/>
          <w:lang w:val="id-ID"/>
        </w:rPr>
        <w:t xml:space="preserve"> lanjut</w:t>
      </w:r>
      <w:r>
        <w:rPr>
          <w:rFonts w:cs="Arial"/>
          <w:bCs/>
          <w:szCs w:val="22"/>
        </w:rPr>
        <w:t xml:space="preserve"> mengenai orientasi dan kesesuaian dari kurikulum</w:t>
      </w:r>
      <w:r w:rsidR="00E63BC0">
        <w:rPr>
          <w:rFonts w:cs="Arial"/>
          <w:bCs/>
          <w:szCs w:val="22"/>
        </w:rPr>
        <w:t xml:space="preserve"> </w:t>
      </w:r>
      <w:r w:rsidR="00C51496">
        <w:rPr>
          <w:rFonts w:cs="Arial"/>
          <w:bCs/>
          <w:szCs w:val="22"/>
        </w:rPr>
        <w:t>PSP FIA-UB</w:t>
      </w:r>
      <w:r>
        <w:rPr>
          <w:rFonts w:cs="Arial"/>
          <w:bCs/>
          <w:szCs w:val="22"/>
        </w:rPr>
        <w:t xml:space="preserve"> dengan visi dan misinya, dijelaskan dalam </w:t>
      </w:r>
      <w:r w:rsidR="00E53E21">
        <w:rPr>
          <w:rFonts w:cs="Arial"/>
          <w:bCs/>
          <w:szCs w:val="22"/>
          <w:lang w:val="id-ID"/>
        </w:rPr>
        <w:t>T</w:t>
      </w:r>
      <w:r>
        <w:rPr>
          <w:rFonts w:cs="Arial"/>
          <w:bCs/>
          <w:szCs w:val="22"/>
        </w:rPr>
        <w:t xml:space="preserve">abel </w:t>
      </w:r>
      <w:r w:rsidR="0072257A">
        <w:rPr>
          <w:rFonts w:cs="Arial"/>
          <w:bCs/>
          <w:szCs w:val="22"/>
          <w:lang w:val="id-ID"/>
        </w:rPr>
        <w:t xml:space="preserve">5.2 </w:t>
      </w:r>
      <w:r>
        <w:rPr>
          <w:rFonts w:cs="Arial"/>
          <w:bCs/>
          <w:szCs w:val="22"/>
        </w:rPr>
        <w:t>berikut.</w:t>
      </w:r>
      <w:proofErr w:type="gramEnd"/>
    </w:p>
    <w:p w:rsidR="00F107D1" w:rsidRDefault="00F107D1" w:rsidP="00F623BA">
      <w:pPr>
        <w:rPr>
          <w:rFonts w:cs="Arial"/>
          <w:bCs/>
          <w:szCs w:val="22"/>
          <w:lang w:val="id-ID"/>
        </w:rPr>
        <w:sectPr w:rsidR="00F107D1" w:rsidSect="007F1B2C">
          <w:headerReference w:type="default" r:id="rId8"/>
          <w:footerReference w:type="default" r:id="rId9"/>
          <w:pgSz w:w="11907" w:h="16840" w:code="9"/>
          <w:pgMar w:top="1701" w:right="1701" w:bottom="1985" w:left="1985" w:header="1134" w:footer="1134" w:gutter="0"/>
          <w:pgNumType w:start="143"/>
          <w:cols w:space="720"/>
        </w:sectPr>
      </w:pPr>
    </w:p>
    <w:p w:rsidR="00A61304" w:rsidRDefault="00A61304" w:rsidP="00F107D1">
      <w:pPr>
        <w:rPr>
          <w:rFonts w:cs="Arial"/>
          <w:b/>
          <w:bCs/>
          <w:lang w:val="id-ID"/>
        </w:rPr>
      </w:pPr>
    </w:p>
    <w:p w:rsidR="003E4653" w:rsidRDefault="003E4653" w:rsidP="003E4653">
      <w:pPr>
        <w:rPr>
          <w:rFonts w:cs="Arial"/>
          <w:b/>
          <w:bCs/>
          <w:lang w:val="id-ID"/>
        </w:rPr>
      </w:pPr>
      <w:r>
        <w:rPr>
          <w:rFonts w:cs="Arial"/>
          <w:b/>
          <w:bCs/>
          <w:lang w:val="id-ID"/>
        </w:rPr>
        <w:t xml:space="preserve">Tabel 5.2 </w:t>
      </w:r>
      <w:r w:rsidRPr="00B700B5">
        <w:rPr>
          <w:rFonts w:cs="Arial"/>
          <w:b/>
          <w:bCs/>
          <w:lang w:val="id-ID"/>
        </w:rPr>
        <w:t>Orientasi dan Kesesuaian Kurikulum dengan Visi dan Misi</w:t>
      </w:r>
    </w:p>
    <w:p w:rsidR="003E4653" w:rsidRDefault="003E4653" w:rsidP="003E4653">
      <w:pPr>
        <w:rPr>
          <w:rFonts w:cs="Arial"/>
          <w:b/>
          <w:bCs/>
          <w:lang w:val="id-ID"/>
        </w:rPr>
      </w:pPr>
    </w:p>
    <w:tbl>
      <w:tblPr>
        <w:tblStyle w:val="TableGrid"/>
        <w:tblW w:w="13442" w:type="dxa"/>
        <w:tblInd w:w="108" w:type="dxa"/>
        <w:tblLook w:val="04A0"/>
      </w:tblPr>
      <w:tblGrid>
        <w:gridCol w:w="1877"/>
        <w:gridCol w:w="2388"/>
        <w:gridCol w:w="2965"/>
        <w:gridCol w:w="2953"/>
        <w:gridCol w:w="3259"/>
      </w:tblGrid>
      <w:tr w:rsidR="003E4653" w:rsidRPr="00285A10" w:rsidTr="00891031">
        <w:tc>
          <w:tcPr>
            <w:tcW w:w="1877"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Visi</w:t>
            </w:r>
          </w:p>
        </w:tc>
        <w:tc>
          <w:tcPr>
            <w:tcW w:w="2388"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Misi</w:t>
            </w:r>
          </w:p>
        </w:tc>
        <w:tc>
          <w:tcPr>
            <w:tcW w:w="2965"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Tujuan</w:t>
            </w:r>
          </w:p>
        </w:tc>
        <w:tc>
          <w:tcPr>
            <w:tcW w:w="2953" w:type="dxa"/>
            <w:shd w:val="clear" w:color="auto" w:fill="D9D9D9" w:themeFill="background1" w:themeFillShade="D9"/>
          </w:tcPr>
          <w:p w:rsidR="003E4653" w:rsidRPr="00624370" w:rsidRDefault="003E4653" w:rsidP="00891031">
            <w:pPr>
              <w:jc w:val="center"/>
              <w:rPr>
                <w:rFonts w:cs="Arial"/>
                <w:b/>
                <w:sz w:val="18"/>
                <w:szCs w:val="18"/>
              </w:rPr>
            </w:pPr>
            <w:r w:rsidRPr="00624370">
              <w:rPr>
                <w:rFonts w:cs="Arial"/>
                <w:b/>
                <w:sz w:val="18"/>
                <w:szCs w:val="18"/>
              </w:rPr>
              <w:t>Sasaran</w:t>
            </w:r>
          </w:p>
        </w:tc>
        <w:tc>
          <w:tcPr>
            <w:tcW w:w="3259" w:type="dxa"/>
            <w:shd w:val="clear" w:color="auto" w:fill="D9D9D9" w:themeFill="background1" w:themeFillShade="D9"/>
          </w:tcPr>
          <w:p w:rsidR="003E4653" w:rsidRPr="00624370" w:rsidRDefault="003E4653" w:rsidP="00891031">
            <w:pPr>
              <w:jc w:val="center"/>
              <w:rPr>
                <w:rFonts w:cs="Arial"/>
                <w:b/>
                <w:sz w:val="18"/>
                <w:szCs w:val="18"/>
              </w:rPr>
            </w:pPr>
            <w:r w:rsidRPr="00624370">
              <w:rPr>
                <w:rFonts w:cs="Arial"/>
                <w:b/>
                <w:sz w:val="18"/>
                <w:szCs w:val="18"/>
              </w:rPr>
              <w:t>Mata Kuliah</w:t>
            </w:r>
          </w:p>
        </w:tc>
      </w:tr>
      <w:tr w:rsidR="003E4653" w:rsidRPr="00285A10" w:rsidTr="003E4653">
        <w:trPr>
          <w:trHeight w:val="6086"/>
        </w:trPr>
        <w:tc>
          <w:tcPr>
            <w:tcW w:w="1877" w:type="dxa"/>
          </w:tcPr>
          <w:p w:rsidR="003E4653" w:rsidRPr="00285A10" w:rsidRDefault="003E4653" w:rsidP="003E4653">
            <w:pPr>
              <w:rPr>
                <w:rFonts w:cs="Arial"/>
                <w:b/>
                <w:sz w:val="18"/>
                <w:szCs w:val="18"/>
              </w:rPr>
            </w:pPr>
            <w:r w:rsidRPr="003E4653">
              <w:rPr>
                <w:rFonts w:cs="Arial"/>
                <w:sz w:val="18"/>
                <w:szCs w:val="18"/>
              </w:rPr>
              <w:t>Menjadi pusat pengembangan Administrasi Bisnis yang digunakan sebagai rujukan nasional dan dikenal oleh masyarakat Asean 2017</w:t>
            </w:r>
          </w:p>
        </w:tc>
        <w:tc>
          <w:tcPr>
            <w:tcW w:w="2388" w:type="dxa"/>
          </w:tcPr>
          <w:p w:rsidR="003E4653" w:rsidRPr="009041D6" w:rsidRDefault="003E4653" w:rsidP="009041D6">
            <w:pPr>
              <w:ind w:left="283" w:hanging="283"/>
              <w:rPr>
                <w:rFonts w:cs="Arial"/>
                <w:sz w:val="18"/>
                <w:szCs w:val="18"/>
              </w:rPr>
            </w:pPr>
            <w:r w:rsidRPr="009041D6">
              <w:rPr>
                <w:rFonts w:cs="Arial"/>
                <w:sz w:val="18"/>
                <w:szCs w:val="18"/>
              </w:rPr>
              <w:t>2.</w:t>
            </w:r>
            <w:r w:rsidRPr="009041D6">
              <w:rPr>
                <w:rFonts w:cs="Arial"/>
                <w:sz w:val="18"/>
                <w:szCs w:val="18"/>
              </w:rPr>
              <w:tab/>
              <w:t>Menyelenggarakan dan mengembangkan pendidikan dengan menggunakan teknologi pendidikan (kurikulum, sarana prasarana, pengetahuan, dan sistem pengajaran) yang adaptif terhadap perubahan, sehingga dapat menghasilkan lulusan yang berkualitas dan berdaya saing dengan menjunjung tinggi nilai-nilai profesionalisme, kejujuran, kreativitas, dan integritas.</w:t>
            </w:r>
          </w:p>
        </w:tc>
        <w:tc>
          <w:tcPr>
            <w:tcW w:w="2965" w:type="dxa"/>
          </w:tcPr>
          <w:p w:rsidR="003E4653" w:rsidRPr="00D23CAD" w:rsidRDefault="003E4653" w:rsidP="00D23CAD">
            <w:pPr>
              <w:ind w:left="305" w:hanging="305"/>
              <w:rPr>
                <w:rFonts w:cs="Arial"/>
                <w:sz w:val="18"/>
                <w:szCs w:val="18"/>
              </w:rPr>
            </w:pPr>
            <w:r w:rsidRPr="003E4653">
              <w:rPr>
                <w:rFonts w:cs="Arial"/>
                <w:sz w:val="18"/>
                <w:szCs w:val="18"/>
              </w:rPr>
              <w:t>2.</w:t>
            </w:r>
            <w:r w:rsidRPr="003E4653">
              <w:rPr>
                <w:rFonts w:cs="Arial"/>
                <w:sz w:val="18"/>
                <w:szCs w:val="18"/>
              </w:rPr>
              <w:tab/>
              <w:t>Menghasilkan lulusan yang berkualitas dan berdaya saing dengan menjunjung tinggi nilai-nilai kejujuran, kreativitas, integritas dan profesionalisme</w:t>
            </w:r>
          </w:p>
        </w:tc>
        <w:tc>
          <w:tcPr>
            <w:tcW w:w="2953" w:type="dxa"/>
          </w:tcPr>
          <w:p w:rsidR="003E4653" w:rsidRPr="003B6BBB" w:rsidRDefault="009313E6" w:rsidP="009313E6">
            <w:pPr>
              <w:ind w:left="317" w:hanging="317"/>
              <w:rPr>
                <w:rFonts w:cs="Arial"/>
                <w:sz w:val="18"/>
                <w:szCs w:val="18"/>
              </w:rPr>
            </w:pPr>
            <w:r>
              <w:rPr>
                <w:rFonts w:cs="Arial"/>
                <w:sz w:val="18"/>
                <w:szCs w:val="18"/>
              </w:rPr>
              <w:t>2.</w:t>
            </w:r>
            <w:r>
              <w:rPr>
                <w:rFonts w:cs="Arial"/>
                <w:sz w:val="18"/>
                <w:szCs w:val="18"/>
              </w:rPr>
              <w:tab/>
            </w:r>
            <w:r w:rsidRPr="009313E6">
              <w:rPr>
                <w:rFonts w:cs="Arial"/>
                <w:sz w:val="18"/>
                <w:szCs w:val="18"/>
              </w:rPr>
              <w:t xml:space="preserve">Dalam rangka mencapai tujuan “Menghasilkan lulusan yang berkualitas dan berdaya saing dengan menjunjung tinggi nilai-nilai kejujuran, kreativitas, integritas dan profesionalisme, maka sasaran dari </w:t>
            </w:r>
            <w:r w:rsidR="00C51496">
              <w:rPr>
                <w:rFonts w:cs="Arial"/>
                <w:sz w:val="18"/>
                <w:szCs w:val="18"/>
              </w:rPr>
              <w:t>PSP FIA-UB</w:t>
            </w:r>
            <w:r w:rsidRPr="009313E6">
              <w:rPr>
                <w:rFonts w:cs="Arial"/>
                <w:sz w:val="18"/>
                <w:szCs w:val="18"/>
              </w:rPr>
              <w:t xml:space="preserve"> adalah (a) Peningkatan persentase lulusan yang memiliki karya tulis yang bebas plagiasi dengan penurunan tingkat toleransi dari 30% di tahun 2014 menjadi 10% pada tahun 2017; (b) Peningkatan capaian prestasi di bidang akademik dan non akademik dari total 20 pada kurun waktu 2012-2013</w:t>
            </w:r>
            <w:r w:rsidR="008C55D5">
              <w:rPr>
                <w:rFonts w:cs="Arial"/>
                <w:sz w:val="18"/>
                <w:szCs w:val="18"/>
              </w:rPr>
              <w:t xml:space="preserve"> </w:t>
            </w:r>
            <w:r w:rsidRPr="009313E6">
              <w:rPr>
                <w:rFonts w:cs="Arial"/>
                <w:sz w:val="18"/>
                <w:szCs w:val="18"/>
              </w:rPr>
              <w:t xml:space="preserve">menjadi 45 capaian prestasi akademik maupun non akademik pada kurun waktu 2014-2017 dalam lingkup nasional maupun internasional; (c) Persentase peningkatan lulusan yang memiliki kisaran IPK antara 2,75-3,50 meningkat dari 74% pada tahun 2013 menjadi 94% pada tahun 2017; (d) Peningkatan kepuasan pengguna terhadap kemampuan bahasa inggris </w:t>
            </w:r>
            <w:r w:rsidRPr="009313E6">
              <w:rPr>
                <w:rFonts w:cs="Arial"/>
                <w:sz w:val="18"/>
                <w:szCs w:val="18"/>
              </w:rPr>
              <w:lastRenderedPageBreak/>
              <w:t>lulusan meningkat dari 62% pada tahun 2013 menjadi 82% pada tahun 2017; (e) Pengurangan masa tunggu kerja bagi lulusan dari rata-rata 2,9 bulan pada tahun 2013 menjadi rata-rata 2,5 bulan pada tahun 2017.</w:t>
            </w:r>
          </w:p>
        </w:tc>
        <w:tc>
          <w:tcPr>
            <w:tcW w:w="3259" w:type="dxa"/>
          </w:tcPr>
          <w:p w:rsidR="003E4653" w:rsidRPr="002A22BB" w:rsidRDefault="003E4653" w:rsidP="002A22BB">
            <w:pPr>
              <w:ind w:left="341" w:hanging="341"/>
              <w:jc w:val="left"/>
              <w:rPr>
                <w:rFonts w:cs="Arial"/>
                <w:sz w:val="18"/>
                <w:szCs w:val="18"/>
              </w:rPr>
            </w:pPr>
            <w:r w:rsidRPr="002A22BB">
              <w:rPr>
                <w:rFonts w:cs="Arial"/>
                <w:sz w:val="18"/>
                <w:szCs w:val="18"/>
              </w:rPr>
              <w:lastRenderedPageBreak/>
              <w:t>1.</w:t>
            </w:r>
            <w:r w:rsidRPr="002A22BB">
              <w:rPr>
                <w:rFonts w:cs="Arial"/>
                <w:sz w:val="18"/>
                <w:szCs w:val="18"/>
              </w:rPr>
              <w:tab/>
              <w:t>Pendidikan Agama Islam</w:t>
            </w:r>
          </w:p>
          <w:p w:rsidR="003E4653" w:rsidRPr="002A22BB" w:rsidRDefault="003E4653" w:rsidP="002A22BB">
            <w:pPr>
              <w:ind w:left="341" w:hanging="341"/>
              <w:jc w:val="left"/>
              <w:rPr>
                <w:rFonts w:cs="Arial"/>
                <w:sz w:val="18"/>
                <w:szCs w:val="18"/>
              </w:rPr>
            </w:pPr>
            <w:r w:rsidRPr="002A22BB">
              <w:rPr>
                <w:rFonts w:cs="Arial"/>
                <w:sz w:val="18"/>
                <w:szCs w:val="18"/>
              </w:rPr>
              <w:t>2.</w:t>
            </w:r>
            <w:r w:rsidRPr="002A22BB">
              <w:rPr>
                <w:rFonts w:cs="Arial"/>
                <w:sz w:val="18"/>
                <w:szCs w:val="18"/>
              </w:rPr>
              <w:tab/>
              <w:t>Pendidikan Agama Katholik</w:t>
            </w:r>
          </w:p>
          <w:p w:rsidR="003E4653" w:rsidRPr="002A22BB" w:rsidRDefault="003E4653" w:rsidP="002A22BB">
            <w:pPr>
              <w:ind w:left="341" w:hanging="341"/>
              <w:jc w:val="left"/>
              <w:rPr>
                <w:rFonts w:cs="Arial"/>
                <w:sz w:val="18"/>
                <w:szCs w:val="18"/>
              </w:rPr>
            </w:pPr>
            <w:r w:rsidRPr="002A22BB">
              <w:rPr>
                <w:rFonts w:cs="Arial"/>
                <w:sz w:val="18"/>
                <w:szCs w:val="18"/>
              </w:rPr>
              <w:t>3.</w:t>
            </w:r>
            <w:r w:rsidRPr="002A22BB">
              <w:rPr>
                <w:rFonts w:cs="Arial"/>
                <w:sz w:val="18"/>
                <w:szCs w:val="18"/>
              </w:rPr>
              <w:tab/>
              <w:t>Pendidikan Agama Kristen</w:t>
            </w:r>
          </w:p>
          <w:p w:rsidR="003E4653" w:rsidRPr="002A22BB" w:rsidRDefault="003E4653" w:rsidP="002A22BB">
            <w:pPr>
              <w:ind w:left="341" w:hanging="341"/>
              <w:jc w:val="left"/>
              <w:rPr>
                <w:rFonts w:cs="Arial"/>
                <w:sz w:val="18"/>
                <w:szCs w:val="18"/>
              </w:rPr>
            </w:pPr>
            <w:r w:rsidRPr="002A22BB">
              <w:rPr>
                <w:rFonts w:cs="Arial"/>
                <w:sz w:val="18"/>
                <w:szCs w:val="18"/>
              </w:rPr>
              <w:t>4.</w:t>
            </w:r>
            <w:r w:rsidRPr="002A22BB">
              <w:rPr>
                <w:rFonts w:cs="Arial"/>
                <w:sz w:val="18"/>
                <w:szCs w:val="18"/>
              </w:rPr>
              <w:tab/>
              <w:t>Pendidikan Agama Hindu</w:t>
            </w:r>
          </w:p>
          <w:p w:rsidR="003E4653" w:rsidRPr="002A22BB" w:rsidRDefault="003E4653" w:rsidP="002A22BB">
            <w:pPr>
              <w:ind w:left="341" w:hanging="341"/>
              <w:jc w:val="left"/>
              <w:rPr>
                <w:rFonts w:cs="Arial"/>
                <w:sz w:val="18"/>
                <w:szCs w:val="18"/>
              </w:rPr>
            </w:pPr>
            <w:r w:rsidRPr="002A22BB">
              <w:rPr>
                <w:rFonts w:cs="Arial"/>
                <w:sz w:val="18"/>
                <w:szCs w:val="18"/>
              </w:rPr>
              <w:t>5.</w:t>
            </w:r>
            <w:r w:rsidRPr="002A22BB">
              <w:rPr>
                <w:rFonts w:cs="Arial"/>
                <w:sz w:val="18"/>
                <w:szCs w:val="18"/>
              </w:rPr>
              <w:tab/>
              <w:t>Pendidikan Agama Budha</w:t>
            </w:r>
          </w:p>
          <w:p w:rsidR="003E4653" w:rsidRPr="002A22BB" w:rsidRDefault="003E4653" w:rsidP="002A22BB">
            <w:pPr>
              <w:ind w:left="341" w:hanging="341"/>
              <w:jc w:val="left"/>
              <w:rPr>
                <w:rFonts w:cs="Arial"/>
                <w:sz w:val="18"/>
                <w:szCs w:val="18"/>
              </w:rPr>
            </w:pPr>
            <w:r w:rsidRPr="002A22BB">
              <w:rPr>
                <w:rFonts w:cs="Arial"/>
                <w:sz w:val="18"/>
                <w:szCs w:val="18"/>
              </w:rPr>
              <w:t>6.</w:t>
            </w:r>
            <w:r w:rsidRPr="002A22BB">
              <w:rPr>
                <w:rFonts w:cs="Arial"/>
                <w:sz w:val="18"/>
                <w:szCs w:val="18"/>
              </w:rPr>
              <w:tab/>
              <w:t>Bahasa Inggris Bisnis</w:t>
            </w:r>
          </w:p>
          <w:p w:rsidR="003E4653" w:rsidRPr="002A22BB" w:rsidRDefault="003E4653" w:rsidP="002A22BB">
            <w:pPr>
              <w:ind w:left="341" w:hanging="341"/>
              <w:jc w:val="left"/>
              <w:rPr>
                <w:rFonts w:cs="Arial"/>
                <w:sz w:val="18"/>
                <w:szCs w:val="18"/>
              </w:rPr>
            </w:pPr>
            <w:r w:rsidRPr="002A22BB">
              <w:rPr>
                <w:rFonts w:cs="Arial"/>
                <w:sz w:val="18"/>
                <w:szCs w:val="18"/>
              </w:rPr>
              <w:t>7.</w:t>
            </w:r>
            <w:r w:rsidRPr="002A22BB">
              <w:rPr>
                <w:rFonts w:cs="Arial"/>
                <w:sz w:val="18"/>
                <w:szCs w:val="18"/>
              </w:rPr>
              <w:tab/>
              <w:t>Hukum Bisnis</w:t>
            </w:r>
          </w:p>
          <w:p w:rsidR="003E4653" w:rsidRPr="002A22BB" w:rsidRDefault="003E4653" w:rsidP="002A22BB">
            <w:pPr>
              <w:ind w:left="341" w:hanging="341"/>
              <w:jc w:val="left"/>
              <w:rPr>
                <w:rFonts w:cs="Arial"/>
                <w:sz w:val="18"/>
                <w:szCs w:val="18"/>
              </w:rPr>
            </w:pPr>
            <w:r w:rsidRPr="002A22BB">
              <w:rPr>
                <w:rFonts w:cs="Arial"/>
                <w:sz w:val="18"/>
                <w:szCs w:val="18"/>
              </w:rPr>
              <w:t>8.</w:t>
            </w:r>
            <w:r w:rsidRPr="002A22BB">
              <w:rPr>
                <w:rFonts w:cs="Arial"/>
                <w:sz w:val="18"/>
                <w:szCs w:val="18"/>
              </w:rPr>
              <w:tab/>
              <w:t>Pengantar Administrasi Bisnis</w:t>
            </w:r>
          </w:p>
          <w:p w:rsidR="003E4653" w:rsidRPr="002A22BB" w:rsidRDefault="003E4653" w:rsidP="002A22BB">
            <w:pPr>
              <w:ind w:left="341" w:hanging="341"/>
              <w:jc w:val="left"/>
              <w:rPr>
                <w:rFonts w:cs="Arial"/>
                <w:sz w:val="18"/>
                <w:szCs w:val="18"/>
              </w:rPr>
            </w:pPr>
            <w:r w:rsidRPr="002A22BB">
              <w:rPr>
                <w:rFonts w:cs="Arial"/>
                <w:sz w:val="18"/>
                <w:szCs w:val="18"/>
              </w:rPr>
              <w:t>9.</w:t>
            </w:r>
            <w:r w:rsidRPr="002A22BB">
              <w:rPr>
                <w:rFonts w:cs="Arial"/>
                <w:sz w:val="18"/>
                <w:szCs w:val="18"/>
              </w:rPr>
              <w:tab/>
              <w:t>Aplikasi Matematika Bisnis</w:t>
            </w:r>
          </w:p>
          <w:p w:rsidR="003E4653" w:rsidRPr="002A22BB" w:rsidRDefault="003E4653" w:rsidP="002A22BB">
            <w:pPr>
              <w:ind w:left="341" w:hanging="341"/>
              <w:jc w:val="left"/>
              <w:rPr>
                <w:rFonts w:cs="Arial"/>
                <w:sz w:val="18"/>
                <w:szCs w:val="18"/>
              </w:rPr>
            </w:pPr>
            <w:r w:rsidRPr="002A22BB">
              <w:rPr>
                <w:rFonts w:cs="Arial"/>
                <w:sz w:val="18"/>
                <w:szCs w:val="18"/>
              </w:rPr>
              <w:t>10.</w:t>
            </w:r>
            <w:r w:rsidRPr="002A22BB">
              <w:rPr>
                <w:rFonts w:cs="Arial"/>
                <w:sz w:val="18"/>
                <w:szCs w:val="18"/>
              </w:rPr>
              <w:tab/>
              <w:t>Bahasa Indonesia</w:t>
            </w:r>
          </w:p>
          <w:p w:rsidR="003E4653" w:rsidRPr="002A22BB" w:rsidRDefault="003E4653" w:rsidP="002A22BB">
            <w:pPr>
              <w:ind w:left="341" w:hanging="341"/>
              <w:jc w:val="left"/>
              <w:rPr>
                <w:rFonts w:cs="Arial"/>
                <w:sz w:val="18"/>
                <w:szCs w:val="18"/>
              </w:rPr>
            </w:pPr>
            <w:r w:rsidRPr="002A22BB">
              <w:rPr>
                <w:rFonts w:cs="Arial"/>
                <w:sz w:val="18"/>
                <w:szCs w:val="18"/>
              </w:rPr>
              <w:t>11.</w:t>
            </w:r>
            <w:r w:rsidRPr="002A22BB">
              <w:rPr>
                <w:rFonts w:cs="Arial"/>
                <w:sz w:val="18"/>
                <w:szCs w:val="18"/>
              </w:rPr>
              <w:tab/>
              <w:t>Akuntansi Keuangan 1</w:t>
            </w:r>
          </w:p>
          <w:p w:rsidR="003E4653" w:rsidRPr="002A22BB" w:rsidRDefault="003E4653" w:rsidP="002A22BB">
            <w:pPr>
              <w:ind w:left="341" w:hanging="341"/>
              <w:jc w:val="left"/>
              <w:rPr>
                <w:rFonts w:cs="Arial"/>
                <w:sz w:val="18"/>
                <w:szCs w:val="18"/>
              </w:rPr>
            </w:pPr>
            <w:r w:rsidRPr="002A22BB">
              <w:rPr>
                <w:rFonts w:cs="Arial"/>
                <w:sz w:val="18"/>
                <w:szCs w:val="18"/>
              </w:rPr>
              <w:t>12.</w:t>
            </w:r>
            <w:r w:rsidRPr="002A22BB">
              <w:rPr>
                <w:rFonts w:cs="Arial"/>
                <w:sz w:val="18"/>
                <w:szCs w:val="18"/>
              </w:rPr>
              <w:tab/>
              <w:t>Akuntansi Keuangan 2</w:t>
            </w:r>
          </w:p>
          <w:p w:rsidR="003E4653" w:rsidRPr="002A22BB" w:rsidRDefault="003E4653" w:rsidP="002A22BB">
            <w:pPr>
              <w:ind w:left="341" w:hanging="341"/>
              <w:jc w:val="left"/>
              <w:rPr>
                <w:rFonts w:cs="Arial"/>
                <w:sz w:val="18"/>
                <w:szCs w:val="18"/>
              </w:rPr>
            </w:pPr>
            <w:r w:rsidRPr="002A22BB">
              <w:rPr>
                <w:rFonts w:cs="Arial"/>
                <w:sz w:val="18"/>
                <w:szCs w:val="18"/>
              </w:rPr>
              <w:t>13.</w:t>
            </w:r>
            <w:r w:rsidRPr="002A22BB">
              <w:rPr>
                <w:rFonts w:cs="Arial"/>
                <w:sz w:val="18"/>
                <w:szCs w:val="18"/>
              </w:rPr>
              <w:tab/>
              <w:t>Akuntansi Keuangan 3</w:t>
            </w:r>
          </w:p>
          <w:p w:rsidR="003E4653" w:rsidRPr="002A22BB" w:rsidRDefault="003E4653" w:rsidP="002A22BB">
            <w:pPr>
              <w:ind w:left="341" w:hanging="341"/>
              <w:jc w:val="left"/>
              <w:rPr>
                <w:rFonts w:cs="Arial"/>
                <w:sz w:val="18"/>
                <w:szCs w:val="18"/>
              </w:rPr>
            </w:pPr>
            <w:r w:rsidRPr="002A22BB">
              <w:rPr>
                <w:rFonts w:cs="Arial"/>
                <w:sz w:val="18"/>
                <w:szCs w:val="18"/>
              </w:rPr>
              <w:t>14.</w:t>
            </w:r>
            <w:r w:rsidRPr="002A22BB">
              <w:rPr>
                <w:rFonts w:cs="Arial"/>
                <w:sz w:val="18"/>
                <w:szCs w:val="18"/>
              </w:rPr>
              <w:tab/>
              <w:t>Akuntansi Keuangan 4</w:t>
            </w:r>
          </w:p>
          <w:p w:rsidR="003E4653" w:rsidRPr="002A22BB" w:rsidRDefault="003E4653" w:rsidP="002A22BB">
            <w:pPr>
              <w:ind w:left="341" w:hanging="341"/>
              <w:jc w:val="left"/>
              <w:rPr>
                <w:rFonts w:cs="Arial"/>
                <w:sz w:val="18"/>
                <w:szCs w:val="18"/>
              </w:rPr>
            </w:pPr>
            <w:r w:rsidRPr="002A22BB">
              <w:rPr>
                <w:rFonts w:cs="Arial"/>
                <w:sz w:val="18"/>
                <w:szCs w:val="18"/>
              </w:rPr>
              <w:t>15.</w:t>
            </w:r>
            <w:r w:rsidRPr="002A22BB">
              <w:rPr>
                <w:rFonts w:cs="Arial"/>
                <w:sz w:val="18"/>
                <w:szCs w:val="18"/>
              </w:rPr>
              <w:tab/>
              <w:t>Perilaku dan Pengembangan Organisasi</w:t>
            </w:r>
          </w:p>
          <w:p w:rsidR="003E4653" w:rsidRPr="002A22BB" w:rsidRDefault="003E4653" w:rsidP="002A22BB">
            <w:pPr>
              <w:ind w:left="341" w:hanging="341"/>
              <w:jc w:val="left"/>
              <w:rPr>
                <w:rFonts w:cs="Arial"/>
                <w:sz w:val="18"/>
                <w:szCs w:val="18"/>
              </w:rPr>
            </w:pPr>
            <w:r w:rsidRPr="002A22BB">
              <w:rPr>
                <w:rFonts w:cs="Arial"/>
                <w:sz w:val="18"/>
                <w:szCs w:val="18"/>
              </w:rPr>
              <w:t>16.</w:t>
            </w:r>
            <w:r w:rsidRPr="002A22BB">
              <w:rPr>
                <w:rFonts w:cs="Arial"/>
                <w:sz w:val="18"/>
                <w:szCs w:val="18"/>
              </w:rPr>
              <w:tab/>
              <w:t>Ekonomi Mikro</w:t>
            </w:r>
          </w:p>
          <w:p w:rsidR="003E4653" w:rsidRPr="002A22BB" w:rsidRDefault="003E4653" w:rsidP="002A22BB">
            <w:pPr>
              <w:ind w:left="341" w:hanging="341"/>
              <w:jc w:val="left"/>
              <w:rPr>
                <w:rFonts w:cs="Arial"/>
                <w:sz w:val="18"/>
                <w:szCs w:val="18"/>
              </w:rPr>
            </w:pPr>
            <w:r w:rsidRPr="002A22BB">
              <w:rPr>
                <w:rFonts w:cs="Arial"/>
                <w:sz w:val="18"/>
                <w:szCs w:val="18"/>
              </w:rPr>
              <w:t>17.</w:t>
            </w:r>
            <w:r w:rsidRPr="002A22BB">
              <w:rPr>
                <w:rFonts w:cs="Arial"/>
                <w:sz w:val="18"/>
                <w:szCs w:val="18"/>
              </w:rPr>
              <w:tab/>
              <w:t>Ekonomi Makro</w:t>
            </w:r>
          </w:p>
          <w:p w:rsidR="003E4653" w:rsidRPr="002A22BB" w:rsidRDefault="003E4653" w:rsidP="002A22BB">
            <w:pPr>
              <w:ind w:left="341" w:hanging="341"/>
              <w:jc w:val="left"/>
              <w:rPr>
                <w:rFonts w:cs="Arial"/>
                <w:sz w:val="18"/>
                <w:szCs w:val="18"/>
              </w:rPr>
            </w:pPr>
            <w:r w:rsidRPr="002A22BB">
              <w:rPr>
                <w:rFonts w:cs="Arial"/>
                <w:sz w:val="18"/>
                <w:szCs w:val="18"/>
              </w:rPr>
              <w:t>18.</w:t>
            </w:r>
            <w:r w:rsidRPr="002A22BB">
              <w:rPr>
                <w:rFonts w:cs="Arial"/>
                <w:sz w:val="18"/>
                <w:szCs w:val="18"/>
              </w:rPr>
              <w:tab/>
              <w:t>Kewirausahaan</w:t>
            </w:r>
          </w:p>
          <w:p w:rsidR="003E4653" w:rsidRPr="002A22BB" w:rsidRDefault="003E4653" w:rsidP="002A22BB">
            <w:pPr>
              <w:ind w:left="341" w:hanging="341"/>
              <w:jc w:val="left"/>
              <w:rPr>
                <w:rFonts w:cs="Arial"/>
                <w:sz w:val="18"/>
                <w:szCs w:val="18"/>
              </w:rPr>
            </w:pPr>
            <w:r w:rsidRPr="002A22BB">
              <w:rPr>
                <w:rFonts w:cs="Arial"/>
                <w:sz w:val="18"/>
                <w:szCs w:val="18"/>
              </w:rPr>
              <w:t>19.</w:t>
            </w:r>
            <w:r w:rsidRPr="002A22BB">
              <w:rPr>
                <w:rFonts w:cs="Arial"/>
                <w:sz w:val="18"/>
                <w:szCs w:val="18"/>
              </w:rPr>
              <w:tab/>
              <w:t>Statistika Bisnis</w:t>
            </w:r>
          </w:p>
          <w:p w:rsidR="003E4653" w:rsidRPr="002A22BB" w:rsidRDefault="003E4653" w:rsidP="002A22BB">
            <w:pPr>
              <w:ind w:left="341" w:hanging="341"/>
              <w:jc w:val="left"/>
              <w:rPr>
                <w:rFonts w:cs="Arial"/>
                <w:sz w:val="18"/>
                <w:szCs w:val="18"/>
              </w:rPr>
            </w:pPr>
            <w:r w:rsidRPr="002A22BB">
              <w:rPr>
                <w:rFonts w:cs="Arial"/>
                <w:sz w:val="18"/>
                <w:szCs w:val="18"/>
              </w:rPr>
              <w:t>20.</w:t>
            </w:r>
            <w:r w:rsidRPr="002A22BB">
              <w:rPr>
                <w:rFonts w:cs="Arial"/>
                <w:sz w:val="18"/>
                <w:szCs w:val="18"/>
              </w:rPr>
              <w:tab/>
              <w:t>Komunikasi Bisnis</w:t>
            </w:r>
          </w:p>
          <w:p w:rsidR="003E4653" w:rsidRPr="002A22BB" w:rsidRDefault="003E4653" w:rsidP="002A22BB">
            <w:pPr>
              <w:ind w:left="341" w:hanging="341"/>
              <w:jc w:val="left"/>
              <w:rPr>
                <w:rFonts w:cs="Arial"/>
                <w:sz w:val="18"/>
                <w:szCs w:val="18"/>
              </w:rPr>
            </w:pPr>
            <w:r w:rsidRPr="002A22BB">
              <w:rPr>
                <w:rFonts w:cs="Arial"/>
                <w:sz w:val="18"/>
                <w:szCs w:val="18"/>
              </w:rPr>
              <w:t>21.</w:t>
            </w:r>
            <w:r w:rsidRPr="002A22BB">
              <w:rPr>
                <w:rFonts w:cs="Arial"/>
                <w:sz w:val="18"/>
                <w:szCs w:val="18"/>
              </w:rPr>
              <w:tab/>
              <w:t>Teori Organisasi dan Administrasi</w:t>
            </w:r>
          </w:p>
          <w:p w:rsidR="003E4653" w:rsidRPr="002A22BB" w:rsidRDefault="003E4653" w:rsidP="002A22BB">
            <w:pPr>
              <w:ind w:left="341" w:hanging="341"/>
              <w:jc w:val="left"/>
              <w:rPr>
                <w:rFonts w:cs="Arial"/>
                <w:sz w:val="18"/>
                <w:szCs w:val="18"/>
              </w:rPr>
            </w:pPr>
            <w:r w:rsidRPr="002A22BB">
              <w:rPr>
                <w:rFonts w:cs="Arial"/>
                <w:sz w:val="18"/>
                <w:szCs w:val="18"/>
              </w:rPr>
              <w:t>22.</w:t>
            </w:r>
            <w:r w:rsidRPr="002A22BB">
              <w:rPr>
                <w:rFonts w:cs="Arial"/>
                <w:sz w:val="18"/>
                <w:szCs w:val="18"/>
              </w:rPr>
              <w:tab/>
              <w:t>Akuntansi Biaya 1</w:t>
            </w:r>
          </w:p>
          <w:p w:rsidR="003E4653" w:rsidRPr="002A22BB" w:rsidRDefault="003E4653" w:rsidP="002A22BB">
            <w:pPr>
              <w:ind w:left="341" w:hanging="341"/>
              <w:jc w:val="left"/>
              <w:rPr>
                <w:rFonts w:cs="Arial"/>
                <w:sz w:val="18"/>
                <w:szCs w:val="18"/>
              </w:rPr>
            </w:pPr>
            <w:r w:rsidRPr="002A22BB">
              <w:rPr>
                <w:rFonts w:cs="Arial"/>
                <w:sz w:val="18"/>
                <w:szCs w:val="18"/>
              </w:rPr>
              <w:t>23.</w:t>
            </w:r>
            <w:r w:rsidRPr="002A22BB">
              <w:rPr>
                <w:rFonts w:cs="Arial"/>
                <w:sz w:val="18"/>
                <w:szCs w:val="18"/>
              </w:rPr>
              <w:tab/>
              <w:t>Akuntansi Biaya 2</w:t>
            </w:r>
          </w:p>
          <w:p w:rsidR="003E4653" w:rsidRPr="002A22BB" w:rsidRDefault="003E4653" w:rsidP="002A22BB">
            <w:pPr>
              <w:ind w:left="341" w:hanging="341"/>
              <w:jc w:val="left"/>
              <w:rPr>
                <w:rFonts w:cs="Arial"/>
                <w:sz w:val="18"/>
                <w:szCs w:val="18"/>
              </w:rPr>
            </w:pPr>
            <w:r w:rsidRPr="002A22BB">
              <w:rPr>
                <w:rFonts w:cs="Arial"/>
                <w:sz w:val="18"/>
                <w:szCs w:val="18"/>
              </w:rPr>
              <w:t>24.</w:t>
            </w:r>
            <w:r w:rsidRPr="002A22BB">
              <w:rPr>
                <w:rFonts w:cs="Arial"/>
                <w:sz w:val="18"/>
                <w:szCs w:val="18"/>
              </w:rPr>
              <w:tab/>
              <w:t>Operasi Bisnis</w:t>
            </w:r>
          </w:p>
          <w:p w:rsidR="003E4653" w:rsidRPr="002A22BB" w:rsidRDefault="003E4653" w:rsidP="002A22BB">
            <w:pPr>
              <w:ind w:left="341" w:hanging="341"/>
              <w:jc w:val="left"/>
              <w:rPr>
                <w:rFonts w:cs="Arial"/>
                <w:sz w:val="18"/>
                <w:szCs w:val="18"/>
              </w:rPr>
            </w:pPr>
            <w:r w:rsidRPr="002A22BB">
              <w:rPr>
                <w:rFonts w:cs="Arial"/>
                <w:sz w:val="18"/>
                <w:szCs w:val="18"/>
              </w:rPr>
              <w:t>25.</w:t>
            </w:r>
            <w:r w:rsidRPr="002A22BB">
              <w:rPr>
                <w:rFonts w:cs="Arial"/>
                <w:sz w:val="18"/>
                <w:szCs w:val="18"/>
              </w:rPr>
              <w:tab/>
              <w:t>Pendidikan Kewarganegaraan</w:t>
            </w:r>
          </w:p>
          <w:p w:rsidR="003E4653" w:rsidRPr="002A22BB" w:rsidRDefault="003E4653" w:rsidP="002A22BB">
            <w:pPr>
              <w:ind w:left="341" w:hanging="341"/>
              <w:jc w:val="left"/>
              <w:rPr>
                <w:rFonts w:cs="Arial"/>
                <w:sz w:val="18"/>
                <w:szCs w:val="18"/>
              </w:rPr>
            </w:pPr>
            <w:r w:rsidRPr="002A22BB">
              <w:rPr>
                <w:rFonts w:cs="Arial"/>
                <w:sz w:val="18"/>
                <w:szCs w:val="18"/>
              </w:rPr>
              <w:t>26.</w:t>
            </w:r>
            <w:r w:rsidRPr="002A22BB">
              <w:rPr>
                <w:rFonts w:cs="Arial"/>
                <w:sz w:val="18"/>
                <w:szCs w:val="18"/>
              </w:rPr>
              <w:tab/>
              <w:t>Perpajakan</w:t>
            </w:r>
          </w:p>
          <w:p w:rsidR="003E4653" w:rsidRPr="002A22BB" w:rsidRDefault="003E4653" w:rsidP="002A22BB">
            <w:pPr>
              <w:ind w:left="341" w:hanging="341"/>
              <w:jc w:val="left"/>
              <w:rPr>
                <w:rFonts w:cs="Arial"/>
                <w:sz w:val="18"/>
                <w:szCs w:val="18"/>
              </w:rPr>
            </w:pPr>
            <w:r w:rsidRPr="002A22BB">
              <w:rPr>
                <w:rFonts w:cs="Arial"/>
                <w:sz w:val="18"/>
                <w:szCs w:val="18"/>
              </w:rPr>
              <w:t>27.</w:t>
            </w:r>
            <w:r w:rsidRPr="002A22BB">
              <w:rPr>
                <w:rFonts w:cs="Arial"/>
                <w:sz w:val="18"/>
                <w:szCs w:val="18"/>
              </w:rPr>
              <w:tab/>
              <w:t>Kepemimpinan</w:t>
            </w:r>
          </w:p>
          <w:p w:rsidR="003E4653" w:rsidRPr="002A22BB" w:rsidRDefault="003E4653" w:rsidP="002A22BB">
            <w:pPr>
              <w:ind w:left="341" w:hanging="341"/>
              <w:jc w:val="left"/>
              <w:rPr>
                <w:rFonts w:cs="Arial"/>
                <w:sz w:val="18"/>
                <w:szCs w:val="18"/>
              </w:rPr>
            </w:pPr>
            <w:r w:rsidRPr="002A22BB">
              <w:rPr>
                <w:rFonts w:cs="Arial"/>
                <w:sz w:val="18"/>
                <w:szCs w:val="18"/>
              </w:rPr>
              <w:t>28.</w:t>
            </w:r>
            <w:r w:rsidRPr="002A22BB">
              <w:rPr>
                <w:rFonts w:cs="Arial"/>
                <w:sz w:val="18"/>
                <w:szCs w:val="18"/>
              </w:rPr>
              <w:tab/>
              <w:t>Sistem Akuntansi</w:t>
            </w:r>
          </w:p>
          <w:p w:rsidR="003E4653" w:rsidRPr="002A22BB" w:rsidRDefault="003E4653" w:rsidP="002A22BB">
            <w:pPr>
              <w:ind w:left="341" w:hanging="341"/>
              <w:jc w:val="left"/>
              <w:rPr>
                <w:rFonts w:cs="Arial"/>
                <w:sz w:val="18"/>
                <w:szCs w:val="18"/>
              </w:rPr>
            </w:pPr>
            <w:r w:rsidRPr="002A22BB">
              <w:rPr>
                <w:rFonts w:cs="Arial"/>
                <w:sz w:val="18"/>
                <w:szCs w:val="18"/>
              </w:rPr>
              <w:t>29.</w:t>
            </w:r>
            <w:r w:rsidRPr="002A22BB">
              <w:rPr>
                <w:rFonts w:cs="Arial"/>
                <w:sz w:val="18"/>
                <w:szCs w:val="18"/>
              </w:rPr>
              <w:tab/>
              <w:t>Strategi dan Kebijakan Bisnis</w:t>
            </w:r>
          </w:p>
          <w:p w:rsidR="003E4653" w:rsidRPr="002A22BB" w:rsidRDefault="003E4653" w:rsidP="002A22BB">
            <w:pPr>
              <w:ind w:left="341" w:hanging="341"/>
              <w:jc w:val="left"/>
              <w:rPr>
                <w:rFonts w:cs="Arial"/>
                <w:sz w:val="18"/>
                <w:szCs w:val="18"/>
              </w:rPr>
            </w:pPr>
            <w:r w:rsidRPr="002A22BB">
              <w:rPr>
                <w:rFonts w:cs="Arial"/>
                <w:sz w:val="18"/>
                <w:szCs w:val="18"/>
              </w:rPr>
              <w:t>30.</w:t>
            </w:r>
            <w:r w:rsidRPr="002A22BB">
              <w:rPr>
                <w:rFonts w:cs="Arial"/>
                <w:sz w:val="18"/>
                <w:szCs w:val="18"/>
              </w:rPr>
              <w:tab/>
              <w:t>Sistem Informasi Manajemen</w:t>
            </w:r>
          </w:p>
          <w:p w:rsidR="003E4653" w:rsidRPr="002A22BB" w:rsidRDefault="003E4653" w:rsidP="002A22BB">
            <w:pPr>
              <w:ind w:left="341" w:hanging="341"/>
              <w:jc w:val="left"/>
              <w:rPr>
                <w:rFonts w:cs="Arial"/>
                <w:sz w:val="18"/>
                <w:szCs w:val="18"/>
              </w:rPr>
            </w:pPr>
            <w:r w:rsidRPr="002A22BB">
              <w:rPr>
                <w:rFonts w:cs="Arial"/>
                <w:sz w:val="18"/>
                <w:szCs w:val="18"/>
              </w:rPr>
              <w:t>31.</w:t>
            </w:r>
            <w:r w:rsidRPr="002A22BB">
              <w:rPr>
                <w:rFonts w:cs="Arial"/>
                <w:sz w:val="18"/>
                <w:szCs w:val="18"/>
              </w:rPr>
              <w:tab/>
              <w:t>Analisis &amp; Desain Sistem</w:t>
            </w:r>
          </w:p>
          <w:p w:rsidR="003E4653" w:rsidRPr="002A22BB" w:rsidRDefault="003E4653" w:rsidP="002A22BB">
            <w:pPr>
              <w:ind w:left="341" w:hanging="341"/>
              <w:jc w:val="left"/>
              <w:rPr>
                <w:rFonts w:cs="Arial"/>
                <w:sz w:val="18"/>
                <w:szCs w:val="18"/>
              </w:rPr>
            </w:pPr>
            <w:r w:rsidRPr="002A22BB">
              <w:rPr>
                <w:rFonts w:cs="Arial"/>
                <w:sz w:val="18"/>
                <w:szCs w:val="18"/>
              </w:rPr>
              <w:t>32.</w:t>
            </w:r>
            <w:r w:rsidRPr="002A22BB">
              <w:rPr>
                <w:rFonts w:cs="Arial"/>
                <w:sz w:val="18"/>
                <w:szCs w:val="18"/>
              </w:rPr>
              <w:tab/>
              <w:t>Manajemen Sistem Informasi</w:t>
            </w:r>
          </w:p>
          <w:p w:rsidR="003E4653" w:rsidRPr="002A22BB" w:rsidRDefault="003E4653" w:rsidP="002A22BB">
            <w:pPr>
              <w:ind w:left="341" w:hanging="341"/>
              <w:jc w:val="left"/>
              <w:rPr>
                <w:rFonts w:cs="Arial"/>
                <w:sz w:val="18"/>
                <w:szCs w:val="18"/>
              </w:rPr>
            </w:pPr>
            <w:r w:rsidRPr="002A22BB">
              <w:rPr>
                <w:rFonts w:cs="Arial"/>
                <w:sz w:val="18"/>
                <w:szCs w:val="18"/>
              </w:rPr>
              <w:t>33.</w:t>
            </w:r>
            <w:r w:rsidRPr="002A22BB">
              <w:rPr>
                <w:rFonts w:cs="Arial"/>
                <w:sz w:val="18"/>
                <w:szCs w:val="18"/>
              </w:rPr>
              <w:tab/>
              <w:t>Sistem Informasi Stratejik</w:t>
            </w:r>
          </w:p>
          <w:p w:rsidR="003E4653" w:rsidRPr="002A22BB" w:rsidRDefault="003E4653" w:rsidP="002A22BB">
            <w:pPr>
              <w:ind w:left="341" w:hanging="341"/>
              <w:jc w:val="left"/>
              <w:rPr>
                <w:rFonts w:cs="Arial"/>
                <w:sz w:val="18"/>
                <w:szCs w:val="18"/>
              </w:rPr>
            </w:pPr>
            <w:r w:rsidRPr="002A22BB">
              <w:rPr>
                <w:rFonts w:cs="Arial"/>
                <w:sz w:val="18"/>
                <w:szCs w:val="18"/>
              </w:rPr>
              <w:lastRenderedPageBreak/>
              <w:t>34.</w:t>
            </w:r>
            <w:r w:rsidRPr="002A22BB">
              <w:rPr>
                <w:rFonts w:cs="Arial"/>
                <w:sz w:val="18"/>
                <w:szCs w:val="18"/>
              </w:rPr>
              <w:tab/>
              <w:t>Sistem Manajemen Database</w:t>
            </w:r>
          </w:p>
          <w:p w:rsidR="003E4653" w:rsidRPr="002A22BB" w:rsidRDefault="003E4653" w:rsidP="002A22BB">
            <w:pPr>
              <w:ind w:left="341" w:hanging="341"/>
              <w:jc w:val="left"/>
              <w:rPr>
                <w:rFonts w:cs="Arial"/>
                <w:sz w:val="18"/>
                <w:szCs w:val="18"/>
              </w:rPr>
            </w:pPr>
            <w:r w:rsidRPr="002A22BB">
              <w:rPr>
                <w:rFonts w:cs="Arial"/>
                <w:sz w:val="18"/>
                <w:szCs w:val="18"/>
              </w:rPr>
              <w:t>35.</w:t>
            </w:r>
            <w:r w:rsidRPr="002A22BB">
              <w:rPr>
                <w:rFonts w:cs="Arial"/>
                <w:sz w:val="18"/>
                <w:szCs w:val="18"/>
              </w:rPr>
              <w:tab/>
              <w:t>Seminar Manajemen Sistem Informasi</w:t>
            </w:r>
          </w:p>
          <w:p w:rsidR="003E4653" w:rsidRPr="002A22BB" w:rsidRDefault="003E4653" w:rsidP="002A22BB">
            <w:pPr>
              <w:ind w:left="341" w:hanging="341"/>
              <w:jc w:val="left"/>
              <w:rPr>
                <w:rFonts w:cs="Arial"/>
                <w:sz w:val="18"/>
                <w:szCs w:val="18"/>
              </w:rPr>
            </w:pPr>
            <w:r w:rsidRPr="002A22BB">
              <w:rPr>
                <w:rFonts w:cs="Arial"/>
                <w:sz w:val="18"/>
                <w:szCs w:val="18"/>
              </w:rPr>
              <w:t>36.</w:t>
            </w:r>
            <w:r w:rsidRPr="002A22BB">
              <w:rPr>
                <w:rFonts w:cs="Arial"/>
                <w:sz w:val="18"/>
                <w:szCs w:val="18"/>
              </w:rPr>
              <w:tab/>
              <w:t>Sumber Daya Manusia</w:t>
            </w:r>
          </w:p>
          <w:p w:rsidR="003E4653" w:rsidRPr="002A22BB" w:rsidRDefault="003E4653" w:rsidP="002A22BB">
            <w:pPr>
              <w:ind w:left="341" w:hanging="341"/>
              <w:jc w:val="left"/>
              <w:rPr>
                <w:rFonts w:cs="Arial"/>
                <w:sz w:val="18"/>
                <w:szCs w:val="18"/>
              </w:rPr>
            </w:pPr>
            <w:r w:rsidRPr="002A22BB">
              <w:rPr>
                <w:rFonts w:cs="Arial"/>
                <w:sz w:val="18"/>
                <w:szCs w:val="18"/>
              </w:rPr>
              <w:t>37.</w:t>
            </w:r>
            <w:r w:rsidRPr="002A22BB">
              <w:rPr>
                <w:rFonts w:cs="Arial"/>
                <w:sz w:val="18"/>
                <w:szCs w:val="18"/>
              </w:rPr>
              <w:tab/>
              <w:t>Perencanaan &amp; Pengembangan SDM</w:t>
            </w:r>
          </w:p>
          <w:p w:rsidR="003E4653" w:rsidRPr="002A22BB" w:rsidRDefault="003E4653" w:rsidP="002A22BB">
            <w:pPr>
              <w:ind w:left="341" w:hanging="341"/>
              <w:jc w:val="left"/>
              <w:rPr>
                <w:rFonts w:cs="Arial"/>
                <w:sz w:val="18"/>
                <w:szCs w:val="18"/>
              </w:rPr>
            </w:pPr>
            <w:r w:rsidRPr="002A22BB">
              <w:rPr>
                <w:rFonts w:cs="Arial"/>
                <w:sz w:val="18"/>
                <w:szCs w:val="18"/>
              </w:rPr>
              <w:t>38.</w:t>
            </w:r>
            <w:r w:rsidRPr="002A22BB">
              <w:rPr>
                <w:rFonts w:cs="Arial"/>
                <w:sz w:val="18"/>
                <w:szCs w:val="18"/>
              </w:rPr>
              <w:tab/>
              <w:t>Sumber Daya Manusia Internasional</w:t>
            </w:r>
          </w:p>
          <w:p w:rsidR="003E4653" w:rsidRPr="002A22BB" w:rsidRDefault="003E4653" w:rsidP="002A22BB">
            <w:pPr>
              <w:ind w:left="341" w:hanging="341"/>
              <w:jc w:val="left"/>
              <w:rPr>
                <w:rFonts w:cs="Arial"/>
                <w:sz w:val="18"/>
                <w:szCs w:val="18"/>
              </w:rPr>
            </w:pPr>
            <w:r w:rsidRPr="002A22BB">
              <w:rPr>
                <w:rFonts w:cs="Arial"/>
                <w:sz w:val="18"/>
                <w:szCs w:val="18"/>
              </w:rPr>
              <w:t>39.</w:t>
            </w:r>
            <w:r w:rsidRPr="002A22BB">
              <w:rPr>
                <w:rFonts w:cs="Arial"/>
                <w:sz w:val="18"/>
                <w:szCs w:val="18"/>
              </w:rPr>
              <w:tab/>
              <w:t>Manajemen Kinerja &amp; Kompensasi</w:t>
            </w:r>
          </w:p>
          <w:p w:rsidR="003E4653" w:rsidRPr="002A22BB" w:rsidRDefault="003E4653" w:rsidP="002A22BB">
            <w:pPr>
              <w:ind w:left="341" w:hanging="341"/>
              <w:jc w:val="left"/>
              <w:rPr>
                <w:rFonts w:cs="Arial"/>
                <w:sz w:val="18"/>
                <w:szCs w:val="18"/>
              </w:rPr>
            </w:pPr>
            <w:r w:rsidRPr="002A22BB">
              <w:rPr>
                <w:rFonts w:cs="Arial"/>
                <w:sz w:val="18"/>
                <w:szCs w:val="18"/>
              </w:rPr>
              <w:t>40.</w:t>
            </w:r>
            <w:r w:rsidRPr="002A22BB">
              <w:rPr>
                <w:rFonts w:cs="Arial"/>
                <w:sz w:val="18"/>
                <w:szCs w:val="18"/>
              </w:rPr>
              <w:tab/>
              <w:t>Sumber Daya Manusia Stratejik</w:t>
            </w:r>
          </w:p>
          <w:p w:rsidR="003E4653" w:rsidRPr="002A22BB" w:rsidRDefault="003E4653" w:rsidP="002A22BB">
            <w:pPr>
              <w:ind w:left="341" w:hanging="341"/>
              <w:jc w:val="left"/>
              <w:rPr>
                <w:rFonts w:cs="Arial"/>
                <w:sz w:val="18"/>
                <w:szCs w:val="18"/>
              </w:rPr>
            </w:pPr>
            <w:r w:rsidRPr="002A22BB">
              <w:rPr>
                <w:rFonts w:cs="Arial"/>
                <w:sz w:val="18"/>
                <w:szCs w:val="18"/>
              </w:rPr>
              <w:t>41.</w:t>
            </w:r>
            <w:r w:rsidRPr="002A22BB">
              <w:rPr>
                <w:rFonts w:cs="Arial"/>
                <w:sz w:val="18"/>
                <w:szCs w:val="18"/>
              </w:rPr>
              <w:tab/>
              <w:t>Seminar Sumber Daya Manusia</w:t>
            </w:r>
          </w:p>
          <w:p w:rsidR="003E4653" w:rsidRPr="002A22BB" w:rsidRDefault="003E4653" w:rsidP="002A22BB">
            <w:pPr>
              <w:ind w:left="341" w:hanging="341"/>
              <w:jc w:val="left"/>
              <w:rPr>
                <w:rFonts w:cs="Arial"/>
                <w:sz w:val="18"/>
                <w:szCs w:val="18"/>
              </w:rPr>
            </w:pPr>
            <w:r w:rsidRPr="002A22BB">
              <w:rPr>
                <w:rFonts w:cs="Arial"/>
                <w:sz w:val="18"/>
                <w:szCs w:val="18"/>
              </w:rPr>
              <w:t>42.</w:t>
            </w:r>
            <w:r w:rsidRPr="002A22BB">
              <w:rPr>
                <w:rFonts w:cs="Arial"/>
                <w:sz w:val="18"/>
                <w:szCs w:val="18"/>
              </w:rPr>
              <w:tab/>
              <w:t>Keuangan Bisnis</w:t>
            </w:r>
          </w:p>
          <w:p w:rsidR="003E4653" w:rsidRPr="002A22BB" w:rsidRDefault="003E4653" w:rsidP="002A22BB">
            <w:pPr>
              <w:ind w:left="341" w:hanging="341"/>
              <w:jc w:val="left"/>
              <w:rPr>
                <w:rFonts w:cs="Arial"/>
                <w:sz w:val="18"/>
                <w:szCs w:val="18"/>
              </w:rPr>
            </w:pPr>
            <w:r w:rsidRPr="002A22BB">
              <w:rPr>
                <w:rFonts w:cs="Arial"/>
                <w:sz w:val="18"/>
                <w:szCs w:val="18"/>
              </w:rPr>
              <w:t>43.</w:t>
            </w:r>
            <w:r w:rsidRPr="002A22BB">
              <w:rPr>
                <w:rFonts w:cs="Arial"/>
                <w:sz w:val="18"/>
                <w:szCs w:val="18"/>
              </w:rPr>
              <w:tab/>
              <w:t>Analisis Laporan Keuangan</w:t>
            </w:r>
          </w:p>
          <w:p w:rsidR="003E4653" w:rsidRPr="002A22BB" w:rsidRDefault="003E4653" w:rsidP="002A22BB">
            <w:pPr>
              <w:ind w:left="341" w:hanging="341"/>
              <w:jc w:val="left"/>
              <w:rPr>
                <w:rFonts w:cs="Arial"/>
                <w:sz w:val="18"/>
                <w:szCs w:val="18"/>
              </w:rPr>
            </w:pPr>
            <w:r w:rsidRPr="002A22BB">
              <w:rPr>
                <w:rFonts w:cs="Arial"/>
                <w:sz w:val="18"/>
                <w:szCs w:val="18"/>
              </w:rPr>
              <w:t>44.</w:t>
            </w:r>
            <w:r w:rsidRPr="002A22BB">
              <w:rPr>
                <w:rFonts w:cs="Arial"/>
                <w:sz w:val="18"/>
                <w:szCs w:val="18"/>
              </w:rPr>
              <w:tab/>
              <w:t>Keuangan Bisnis Lanjutan</w:t>
            </w:r>
          </w:p>
          <w:p w:rsidR="003E4653" w:rsidRPr="002A22BB" w:rsidRDefault="003E4653" w:rsidP="002A22BB">
            <w:pPr>
              <w:ind w:left="341" w:hanging="341"/>
              <w:jc w:val="left"/>
              <w:rPr>
                <w:rFonts w:cs="Arial"/>
                <w:sz w:val="18"/>
                <w:szCs w:val="18"/>
              </w:rPr>
            </w:pPr>
            <w:r w:rsidRPr="002A22BB">
              <w:rPr>
                <w:rFonts w:cs="Arial"/>
                <w:sz w:val="18"/>
                <w:szCs w:val="18"/>
              </w:rPr>
              <w:t>45.</w:t>
            </w:r>
            <w:r w:rsidRPr="002A22BB">
              <w:rPr>
                <w:rFonts w:cs="Arial"/>
                <w:sz w:val="18"/>
                <w:szCs w:val="18"/>
              </w:rPr>
              <w:tab/>
              <w:t>Manajemen Investasi</w:t>
            </w:r>
          </w:p>
          <w:p w:rsidR="003E4653" w:rsidRPr="002A22BB" w:rsidRDefault="003E4653" w:rsidP="002A22BB">
            <w:pPr>
              <w:ind w:left="341" w:hanging="341"/>
              <w:jc w:val="left"/>
              <w:rPr>
                <w:rFonts w:cs="Arial"/>
                <w:sz w:val="18"/>
                <w:szCs w:val="18"/>
              </w:rPr>
            </w:pPr>
            <w:r w:rsidRPr="002A22BB">
              <w:rPr>
                <w:rFonts w:cs="Arial"/>
                <w:sz w:val="18"/>
                <w:szCs w:val="18"/>
              </w:rPr>
              <w:t>46.</w:t>
            </w:r>
            <w:r w:rsidRPr="002A22BB">
              <w:rPr>
                <w:rFonts w:cs="Arial"/>
                <w:sz w:val="18"/>
                <w:szCs w:val="18"/>
              </w:rPr>
              <w:tab/>
              <w:t>Seminar Akuntansi &amp; Keuangan</w:t>
            </w:r>
          </w:p>
          <w:p w:rsidR="003E4653" w:rsidRPr="002A22BB" w:rsidRDefault="003E4653" w:rsidP="002A22BB">
            <w:pPr>
              <w:ind w:left="341" w:hanging="341"/>
              <w:jc w:val="left"/>
              <w:rPr>
                <w:rFonts w:cs="Arial"/>
                <w:sz w:val="18"/>
                <w:szCs w:val="18"/>
              </w:rPr>
            </w:pPr>
            <w:r w:rsidRPr="002A22BB">
              <w:rPr>
                <w:rFonts w:cs="Arial"/>
                <w:sz w:val="18"/>
                <w:szCs w:val="18"/>
              </w:rPr>
              <w:t>47.</w:t>
            </w:r>
            <w:r w:rsidRPr="002A22BB">
              <w:rPr>
                <w:rFonts w:cs="Arial"/>
                <w:sz w:val="18"/>
                <w:szCs w:val="18"/>
              </w:rPr>
              <w:tab/>
              <w:t>Pemasaran</w:t>
            </w:r>
          </w:p>
          <w:p w:rsidR="003E4653" w:rsidRPr="002A22BB" w:rsidRDefault="003E4653" w:rsidP="002A22BB">
            <w:pPr>
              <w:ind w:left="341" w:hanging="341"/>
              <w:jc w:val="left"/>
              <w:rPr>
                <w:rFonts w:cs="Arial"/>
                <w:sz w:val="18"/>
                <w:szCs w:val="18"/>
              </w:rPr>
            </w:pPr>
            <w:r w:rsidRPr="002A22BB">
              <w:rPr>
                <w:rFonts w:cs="Arial"/>
                <w:sz w:val="18"/>
                <w:szCs w:val="18"/>
              </w:rPr>
              <w:t>48.</w:t>
            </w:r>
            <w:r w:rsidRPr="002A22BB">
              <w:rPr>
                <w:rFonts w:cs="Arial"/>
                <w:sz w:val="18"/>
                <w:szCs w:val="18"/>
              </w:rPr>
              <w:tab/>
              <w:t>Strategi dan Kebijakan Pemasaran</w:t>
            </w:r>
          </w:p>
          <w:p w:rsidR="003E4653" w:rsidRPr="002A22BB" w:rsidRDefault="003E4653" w:rsidP="002A22BB">
            <w:pPr>
              <w:ind w:left="341" w:hanging="341"/>
              <w:jc w:val="left"/>
              <w:rPr>
                <w:rFonts w:cs="Arial"/>
                <w:sz w:val="18"/>
                <w:szCs w:val="18"/>
              </w:rPr>
            </w:pPr>
            <w:r w:rsidRPr="002A22BB">
              <w:rPr>
                <w:rFonts w:cs="Arial"/>
                <w:sz w:val="18"/>
                <w:szCs w:val="18"/>
              </w:rPr>
              <w:t>49.</w:t>
            </w:r>
            <w:r w:rsidRPr="002A22BB">
              <w:rPr>
                <w:rFonts w:cs="Arial"/>
                <w:sz w:val="18"/>
                <w:szCs w:val="18"/>
              </w:rPr>
              <w:tab/>
              <w:t>Perilaku Konsumen</w:t>
            </w:r>
          </w:p>
          <w:p w:rsidR="003E4653" w:rsidRPr="002A22BB" w:rsidRDefault="003E4653" w:rsidP="002A22BB">
            <w:pPr>
              <w:ind w:left="341" w:hanging="341"/>
              <w:jc w:val="left"/>
              <w:rPr>
                <w:rFonts w:cs="Arial"/>
                <w:sz w:val="18"/>
                <w:szCs w:val="18"/>
              </w:rPr>
            </w:pPr>
            <w:r w:rsidRPr="002A22BB">
              <w:rPr>
                <w:rFonts w:cs="Arial"/>
                <w:sz w:val="18"/>
                <w:szCs w:val="18"/>
              </w:rPr>
              <w:t>50.</w:t>
            </w:r>
            <w:r w:rsidRPr="002A22BB">
              <w:rPr>
                <w:rFonts w:cs="Arial"/>
                <w:sz w:val="18"/>
                <w:szCs w:val="18"/>
              </w:rPr>
              <w:tab/>
              <w:t>Pemasaran Internasional</w:t>
            </w:r>
          </w:p>
          <w:p w:rsidR="003E4653" w:rsidRPr="002A22BB" w:rsidRDefault="003E4653" w:rsidP="002A22BB">
            <w:pPr>
              <w:ind w:left="341" w:hanging="341"/>
              <w:jc w:val="left"/>
              <w:rPr>
                <w:rFonts w:cs="Arial"/>
                <w:sz w:val="18"/>
                <w:szCs w:val="18"/>
              </w:rPr>
            </w:pPr>
            <w:r w:rsidRPr="002A22BB">
              <w:rPr>
                <w:rFonts w:cs="Arial"/>
                <w:sz w:val="18"/>
                <w:szCs w:val="18"/>
              </w:rPr>
              <w:t>51.</w:t>
            </w:r>
            <w:r w:rsidRPr="002A22BB">
              <w:rPr>
                <w:rFonts w:cs="Arial"/>
                <w:sz w:val="18"/>
                <w:szCs w:val="18"/>
              </w:rPr>
              <w:tab/>
              <w:t>Seminar Pemasaran</w:t>
            </w:r>
          </w:p>
          <w:p w:rsidR="003E4653" w:rsidRPr="002A22BB" w:rsidRDefault="003E4653" w:rsidP="002A22BB">
            <w:pPr>
              <w:ind w:left="341" w:hanging="341"/>
              <w:jc w:val="left"/>
              <w:rPr>
                <w:rFonts w:cs="Arial"/>
                <w:sz w:val="18"/>
                <w:szCs w:val="18"/>
              </w:rPr>
            </w:pPr>
            <w:r w:rsidRPr="002A22BB">
              <w:rPr>
                <w:rFonts w:cs="Arial"/>
                <w:sz w:val="18"/>
                <w:szCs w:val="18"/>
              </w:rPr>
              <w:t>52.</w:t>
            </w:r>
            <w:r w:rsidRPr="002A22BB">
              <w:rPr>
                <w:rFonts w:cs="Arial"/>
                <w:sz w:val="18"/>
                <w:szCs w:val="18"/>
              </w:rPr>
              <w:tab/>
              <w:t>Seminar Kebijakan Bisnis</w:t>
            </w:r>
          </w:p>
          <w:p w:rsidR="003E4653" w:rsidRPr="002A22BB" w:rsidRDefault="003E4653" w:rsidP="002A22BB">
            <w:pPr>
              <w:ind w:left="341" w:hanging="341"/>
              <w:jc w:val="left"/>
              <w:rPr>
                <w:rFonts w:cs="Arial"/>
                <w:sz w:val="18"/>
                <w:szCs w:val="18"/>
              </w:rPr>
            </w:pPr>
            <w:r w:rsidRPr="002A22BB">
              <w:rPr>
                <w:rFonts w:cs="Arial"/>
                <w:sz w:val="18"/>
                <w:szCs w:val="18"/>
              </w:rPr>
              <w:t>53.</w:t>
            </w:r>
            <w:r w:rsidRPr="002A22BB">
              <w:rPr>
                <w:rFonts w:cs="Arial"/>
                <w:sz w:val="18"/>
                <w:szCs w:val="18"/>
              </w:rPr>
              <w:tab/>
              <w:t>Etika Bisnis</w:t>
            </w:r>
          </w:p>
          <w:p w:rsidR="003E4653" w:rsidRPr="002A22BB" w:rsidRDefault="003E4653" w:rsidP="002A22BB">
            <w:pPr>
              <w:ind w:left="341" w:hanging="341"/>
              <w:jc w:val="left"/>
              <w:rPr>
                <w:rFonts w:cs="Arial"/>
                <w:sz w:val="18"/>
                <w:szCs w:val="18"/>
              </w:rPr>
            </w:pPr>
            <w:r w:rsidRPr="002A22BB">
              <w:rPr>
                <w:rFonts w:cs="Arial"/>
                <w:sz w:val="18"/>
                <w:szCs w:val="18"/>
              </w:rPr>
              <w:t>54.</w:t>
            </w:r>
            <w:r w:rsidRPr="002A22BB">
              <w:rPr>
                <w:rFonts w:cs="Arial"/>
                <w:sz w:val="18"/>
                <w:szCs w:val="18"/>
              </w:rPr>
              <w:tab/>
              <w:t>Filsafat Bisnis</w:t>
            </w:r>
          </w:p>
          <w:p w:rsidR="003E4653" w:rsidRPr="002A22BB" w:rsidRDefault="003E4653" w:rsidP="002A22BB">
            <w:pPr>
              <w:ind w:left="341" w:hanging="341"/>
              <w:jc w:val="left"/>
              <w:rPr>
                <w:rFonts w:cs="Arial"/>
                <w:sz w:val="18"/>
                <w:szCs w:val="18"/>
              </w:rPr>
            </w:pPr>
            <w:r w:rsidRPr="002A22BB">
              <w:rPr>
                <w:rFonts w:cs="Arial"/>
                <w:sz w:val="18"/>
                <w:szCs w:val="18"/>
              </w:rPr>
              <w:t>55.</w:t>
            </w:r>
            <w:r w:rsidRPr="002A22BB">
              <w:rPr>
                <w:rFonts w:cs="Arial"/>
                <w:sz w:val="18"/>
                <w:szCs w:val="18"/>
              </w:rPr>
              <w:tab/>
              <w:t>Berpikir Sistem</w:t>
            </w:r>
          </w:p>
          <w:p w:rsidR="003E4653" w:rsidRPr="002A22BB" w:rsidRDefault="003E4653" w:rsidP="002A22BB">
            <w:pPr>
              <w:ind w:left="341" w:hanging="341"/>
              <w:jc w:val="left"/>
              <w:rPr>
                <w:rFonts w:cs="Arial"/>
                <w:sz w:val="18"/>
                <w:szCs w:val="18"/>
              </w:rPr>
            </w:pPr>
            <w:r w:rsidRPr="002A22BB">
              <w:rPr>
                <w:rFonts w:cs="Arial"/>
                <w:sz w:val="18"/>
                <w:szCs w:val="18"/>
              </w:rPr>
              <w:t>56.</w:t>
            </w:r>
            <w:r w:rsidRPr="002A22BB">
              <w:rPr>
                <w:rFonts w:cs="Arial"/>
                <w:sz w:val="18"/>
                <w:szCs w:val="18"/>
              </w:rPr>
              <w:tab/>
              <w:t>Kreativitas &amp; Inovasi</w:t>
            </w:r>
          </w:p>
          <w:p w:rsidR="003E4653" w:rsidRPr="002A22BB" w:rsidRDefault="003E4653" w:rsidP="002A22BB">
            <w:pPr>
              <w:ind w:left="341" w:hanging="341"/>
              <w:jc w:val="left"/>
              <w:rPr>
                <w:rFonts w:cs="Arial"/>
                <w:sz w:val="18"/>
                <w:szCs w:val="18"/>
              </w:rPr>
            </w:pPr>
            <w:r w:rsidRPr="002A22BB">
              <w:rPr>
                <w:rFonts w:cs="Arial"/>
                <w:sz w:val="18"/>
                <w:szCs w:val="18"/>
              </w:rPr>
              <w:t>57.</w:t>
            </w:r>
            <w:r w:rsidRPr="002A22BB">
              <w:rPr>
                <w:rFonts w:cs="Arial"/>
                <w:sz w:val="18"/>
                <w:szCs w:val="18"/>
              </w:rPr>
              <w:tab/>
              <w:t>Negosiasi Bisnis</w:t>
            </w:r>
          </w:p>
          <w:p w:rsidR="003E4653" w:rsidRPr="002A22BB" w:rsidRDefault="003E4653" w:rsidP="002A22BB">
            <w:pPr>
              <w:ind w:left="341" w:hanging="341"/>
              <w:jc w:val="left"/>
              <w:rPr>
                <w:rFonts w:cs="Arial"/>
                <w:sz w:val="18"/>
                <w:szCs w:val="18"/>
              </w:rPr>
            </w:pPr>
            <w:r w:rsidRPr="002A22BB">
              <w:rPr>
                <w:rFonts w:cs="Arial"/>
                <w:sz w:val="18"/>
                <w:szCs w:val="18"/>
              </w:rPr>
              <w:t>58.</w:t>
            </w:r>
            <w:r w:rsidRPr="002A22BB">
              <w:rPr>
                <w:rFonts w:cs="Arial"/>
                <w:sz w:val="18"/>
                <w:szCs w:val="18"/>
              </w:rPr>
              <w:tab/>
              <w:t>Analisis Bisnis</w:t>
            </w:r>
          </w:p>
          <w:p w:rsidR="003E4653" w:rsidRPr="002A22BB" w:rsidRDefault="003E4653" w:rsidP="002A22BB">
            <w:pPr>
              <w:ind w:left="341" w:hanging="341"/>
              <w:jc w:val="left"/>
              <w:rPr>
                <w:rFonts w:cs="Arial"/>
                <w:sz w:val="18"/>
                <w:szCs w:val="18"/>
              </w:rPr>
            </w:pPr>
            <w:r w:rsidRPr="002A22BB">
              <w:rPr>
                <w:rFonts w:cs="Arial"/>
                <w:sz w:val="18"/>
                <w:szCs w:val="18"/>
              </w:rPr>
              <w:t>59.</w:t>
            </w:r>
            <w:r w:rsidRPr="002A22BB">
              <w:rPr>
                <w:rFonts w:cs="Arial"/>
                <w:sz w:val="18"/>
                <w:szCs w:val="18"/>
              </w:rPr>
              <w:tab/>
              <w:t>Perencanaan</w:t>
            </w:r>
            <w:r>
              <w:rPr>
                <w:rFonts w:cs="Arial"/>
                <w:sz w:val="18"/>
                <w:szCs w:val="18"/>
              </w:rPr>
              <w:t xml:space="preserve"> </w:t>
            </w:r>
            <w:r w:rsidRPr="002A22BB">
              <w:rPr>
                <w:rFonts w:cs="Arial"/>
                <w:sz w:val="18"/>
                <w:szCs w:val="18"/>
              </w:rPr>
              <w:t>dan Pengembangan</w:t>
            </w:r>
            <w:r>
              <w:rPr>
                <w:rFonts w:cs="Arial"/>
                <w:sz w:val="18"/>
                <w:szCs w:val="18"/>
              </w:rPr>
              <w:t xml:space="preserve"> </w:t>
            </w:r>
            <w:r w:rsidRPr="002A22BB">
              <w:rPr>
                <w:rFonts w:cs="Arial"/>
                <w:sz w:val="18"/>
                <w:szCs w:val="18"/>
              </w:rPr>
              <w:t>Bisnis</w:t>
            </w:r>
          </w:p>
          <w:p w:rsidR="003E4653" w:rsidRPr="002A22BB" w:rsidRDefault="003E4653" w:rsidP="002A22BB">
            <w:pPr>
              <w:ind w:left="341" w:hanging="341"/>
              <w:jc w:val="left"/>
              <w:rPr>
                <w:rFonts w:cs="Arial"/>
                <w:sz w:val="18"/>
                <w:szCs w:val="18"/>
              </w:rPr>
            </w:pPr>
            <w:r w:rsidRPr="002A22BB">
              <w:rPr>
                <w:rFonts w:cs="Arial"/>
                <w:sz w:val="18"/>
                <w:szCs w:val="18"/>
              </w:rPr>
              <w:t>60.</w:t>
            </w:r>
            <w:r w:rsidRPr="002A22BB">
              <w:rPr>
                <w:rFonts w:cs="Arial"/>
                <w:sz w:val="18"/>
                <w:szCs w:val="18"/>
              </w:rPr>
              <w:tab/>
              <w:t>Pemodelan Bisnis</w:t>
            </w:r>
          </w:p>
          <w:p w:rsidR="003E4653" w:rsidRPr="00624370" w:rsidRDefault="003E4653" w:rsidP="002A22BB">
            <w:pPr>
              <w:ind w:left="341" w:hanging="341"/>
              <w:jc w:val="left"/>
              <w:rPr>
                <w:rFonts w:cs="Arial"/>
                <w:b/>
                <w:sz w:val="18"/>
                <w:szCs w:val="18"/>
              </w:rPr>
            </w:pPr>
            <w:r w:rsidRPr="002A22BB">
              <w:rPr>
                <w:rFonts w:cs="Arial"/>
                <w:sz w:val="18"/>
                <w:szCs w:val="18"/>
              </w:rPr>
              <w:t>61.</w:t>
            </w:r>
            <w:r w:rsidRPr="002A22BB">
              <w:rPr>
                <w:rFonts w:cs="Arial"/>
                <w:sz w:val="18"/>
                <w:szCs w:val="18"/>
              </w:rPr>
              <w:tab/>
              <w:t>Praktik Bisnis Indonesia</w:t>
            </w:r>
          </w:p>
        </w:tc>
      </w:tr>
    </w:tbl>
    <w:p w:rsidR="003E4653" w:rsidRDefault="003E4653"/>
    <w:p w:rsidR="003E4653" w:rsidRDefault="003E4653"/>
    <w:p w:rsidR="003E4653" w:rsidRDefault="003E4653"/>
    <w:p w:rsidR="003E4653" w:rsidRDefault="003E4653"/>
    <w:p w:rsidR="003E4653" w:rsidRDefault="003E4653"/>
    <w:p w:rsidR="003E4653" w:rsidRDefault="003E4653" w:rsidP="003E4653">
      <w:pPr>
        <w:rPr>
          <w:rFonts w:cs="Arial"/>
          <w:b/>
          <w:bCs/>
          <w:lang w:val="id-ID"/>
        </w:rPr>
      </w:pPr>
      <w:r>
        <w:rPr>
          <w:rFonts w:cs="Arial"/>
          <w:b/>
          <w:bCs/>
          <w:lang w:val="id-ID"/>
        </w:rPr>
        <w:t xml:space="preserve">Tabel 5.2 </w:t>
      </w:r>
      <w:r w:rsidRPr="00B700B5">
        <w:rPr>
          <w:rFonts w:cs="Arial"/>
          <w:b/>
          <w:bCs/>
          <w:lang w:val="id-ID"/>
        </w:rPr>
        <w:t>Orientasi dan Kesesuaian Kurikulum dengan Visi dan Misi</w:t>
      </w:r>
    </w:p>
    <w:p w:rsidR="003E4653" w:rsidRDefault="003E4653" w:rsidP="003E4653">
      <w:pPr>
        <w:rPr>
          <w:rFonts w:cs="Arial"/>
          <w:b/>
          <w:bCs/>
          <w:lang w:val="id-ID"/>
        </w:rPr>
      </w:pPr>
    </w:p>
    <w:tbl>
      <w:tblPr>
        <w:tblStyle w:val="TableGrid"/>
        <w:tblW w:w="13442" w:type="dxa"/>
        <w:tblInd w:w="108" w:type="dxa"/>
        <w:tblLook w:val="04A0"/>
      </w:tblPr>
      <w:tblGrid>
        <w:gridCol w:w="1877"/>
        <w:gridCol w:w="2388"/>
        <w:gridCol w:w="2965"/>
        <w:gridCol w:w="2953"/>
        <w:gridCol w:w="3259"/>
      </w:tblGrid>
      <w:tr w:rsidR="003E4653" w:rsidRPr="00285A10" w:rsidTr="00891031">
        <w:tc>
          <w:tcPr>
            <w:tcW w:w="1877"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Visi</w:t>
            </w:r>
          </w:p>
        </w:tc>
        <w:tc>
          <w:tcPr>
            <w:tcW w:w="2388"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Misi</w:t>
            </w:r>
          </w:p>
        </w:tc>
        <w:tc>
          <w:tcPr>
            <w:tcW w:w="2965" w:type="dxa"/>
            <w:shd w:val="clear" w:color="auto" w:fill="D9D9D9" w:themeFill="background1" w:themeFillShade="D9"/>
          </w:tcPr>
          <w:p w:rsidR="003E4653" w:rsidRPr="00285A10" w:rsidRDefault="003E4653" w:rsidP="00891031">
            <w:pPr>
              <w:jc w:val="center"/>
              <w:rPr>
                <w:rFonts w:cs="Arial"/>
                <w:b/>
                <w:sz w:val="18"/>
                <w:szCs w:val="18"/>
              </w:rPr>
            </w:pPr>
            <w:r w:rsidRPr="00285A10">
              <w:rPr>
                <w:rFonts w:cs="Arial"/>
                <w:b/>
                <w:sz w:val="18"/>
                <w:szCs w:val="18"/>
              </w:rPr>
              <w:t>Tujuan</w:t>
            </w:r>
          </w:p>
        </w:tc>
        <w:tc>
          <w:tcPr>
            <w:tcW w:w="2953" w:type="dxa"/>
            <w:shd w:val="clear" w:color="auto" w:fill="D9D9D9" w:themeFill="background1" w:themeFillShade="D9"/>
          </w:tcPr>
          <w:p w:rsidR="003E4653" w:rsidRPr="00624370" w:rsidRDefault="003E4653" w:rsidP="00891031">
            <w:pPr>
              <w:jc w:val="center"/>
              <w:rPr>
                <w:rFonts w:cs="Arial"/>
                <w:b/>
                <w:sz w:val="18"/>
                <w:szCs w:val="18"/>
              </w:rPr>
            </w:pPr>
            <w:r w:rsidRPr="00624370">
              <w:rPr>
                <w:rFonts w:cs="Arial"/>
                <w:b/>
                <w:sz w:val="18"/>
                <w:szCs w:val="18"/>
              </w:rPr>
              <w:t>Sasaran</w:t>
            </w:r>
          </w:p>
        </w:tc>
        <w:tc>
          <w:tcPr>
            <w:tcW w:w="3259" w:type="dxa"/>
            <w:shd w:val="clear" w:color="auto" w:fill="D9D9D9" w:themeFill="background1" w:themeFillShade="D9"/>
          </w:tcPr>
          <w:p w:rsidR="003E4653" w:rsidRPr="00624370" w:rsidRDefault="003E4653" w:rsidP="00891031">
            <w:pPr>
              <w:jc w:val="center"/>
              <w:rPr>
                <w:rFonts w:cs="Arial"/>
                <w:b/>
                <w:sz w:val="18"/>
                <w:szCs w:val="18"/>
              </w:rPr>
            </w:pPr>
            <w:r w:rsidRPr="00624370">
              <w:rPr>
                <w:rFonts w:cs="Arial"/>
                <w:b/>
                <w:sz w:val="18"/>
                <w:szCs w:val="18"/>
              </w:rPr>
              <w:t>Mata Kuliah</w:t>
            </w:r>
          </w:p>
        </w:tc>
      </w:tr>
      <w:tr w:rsidR="00376B8C" w:rsidRPr="00285A10" w:rsidTr="00CF6A3A">
        <w:tc>
          <w:tcPr>
            <w:tcW w:w="1877" w:type="dxa"/>
          </w:tcPr>
          <w:p w:rsidR="00376B8C" w:rsidRPr="00285A10" w:rsidRDefault="00747066" w:rsidP="00747066">
            <w:pPr>
              <w:rPr>
                <w:rFonts w:cs="Arial"/>
                <w:b/>
                <w:sz w:val="18"/>
                <w:szCs w:val="18"/>
              </w:rPr>
            </w:pPr>
            <w:r w:rsidRPr="003E4653">
              <w:rPr>
                <w:rFonts w:cs="Arial"/>
                <w:sz w:val="18"/>
                <w:szCs w:val="18"/>
              </w:rPr>
              <w:t>Menjadi pusat pengembangan Administrasi Bisnis yang digunakan sebagai rujukan nasional dan dikenal oleh masyarakat Asean 2017</w:t>
            </w:r>
          </w:p>
        </w:tc>
        <w:tc>
          <w:tcPr>
            <w:tcW w:w="2388" w:type="dxa"/>
          </w:tcPr>
          <w:p w:rsidR="00376B8C" w:rsidRPr="00F81352" w:rsidRDefault="00F81352" w:rsidP="00F81352">
            <w:pPr>
              <w:ind w:left="283" w:hanging="283"/>
              <w:rPr>
                <w:rFonts w:cs="Arial"/>
                <w:sz w:val="18"/>
                <w:szCs w:val="18"/>
              </w:rPr>
            </w:pPr>
            <w:r w:rsidRPr="00F81352">
              <w:rPr>
                <w:rFonts w:cs="Arial"/>
                <w:sz w:val="18"/>
                <w:szCs w:val="18"/>
              </w:rPr>
              <w:t>3.</w:t>
            </w:r>
            <w:r w:rsidRPr="00F81352">
              <w:rPr>
                <w:rFonts w:cs="Arial"/>
                <w:sz w:val="18"/>
                <w:szCs w:val="18"/>
              </w:rPr>
              <w:tab/>
              <w:t>Menyelenggarakan dan mengembangkan penelitian dengan mengedepankan profesionalisme, kejujuran, kreativitas, dan keterbukaan yang berkontribusi terhadap pembaharuan teori administrasi bisnis dan pengembangan metode untuk menyelesaikan permasalahan bisnis dan industri.</w:t>
            </w:r>
          </w:p>
        </w:tc>
        <w:tc>
          <w:tcPr>
            <w:tcW w:w="2965" w:type="dxa"/>
          </w:tcPr>
          <w:p w:rsidR="00376B8C" w:rsidRPr="00EB25AF" w:rsidRDefault="003E4653" w:rsidP="00EB25AF">
            <w:pPr>
              <w:ind w:left="305" w:hanging="305"/>
              <w:rPr>
                <w:rFonts w:cs="Arial"/>
                <w:sz w:val="18"/>
                <w:szCs w:val="18"/>
              </w:rPr>
            </w:pPr>
            <w:r>
              <w:rPr>
                <w:rFonts w:cs="Arial"/>
                <w:sz w:val="18"/>
                <w:szCs w:val="18"/>
              </w:rPr>
              <w:t>3</w:t>
            </w:r>
            <w:r w:rsidR="00EB25AF" w:rsidRPr="00EB25AF">
              <w:rPr>
                <w:rFonts w:cs="Arial"/>
                <w:sz w:val="18"/>
                <w:szCs w:val="18"/>
              </w:rPr>
              <w:t>.</w:t>
            </w:r>
            <w:r w:rsidR="00EB25AF" w:rsidRPr="00EB25AF">
              <w:rPr>
                <w:rFonts w:cs="Arial"/>
                <w:sz w:val="18"/>
                <w:szCs w:val="18"/>
              </w:rPr>
              <w:tab/>
              <w:t>Menghasilkan penelitian yang mampu berkontribusi terhadap pengembangankeilmuan administrasi bisnis</w:t>
            </w:r>
          </w:p>
        </w:tc>
        <w:tc>
          <w:tcPr>
            <w:tcW w:w="2953" w:type="dxa"/>
          </w:tcPr>
          <w:p w:rsidR="00376B8C" w:rsidRPr="00C67F09" w:rsidRDefault="00747066" w:rsidP="00747066">
            <w:pPr>
              <w:ind w:left="317" w:hanging="317"/>
              <w:rPr>
                <w:rFonts w:cs="Arial"/>
                <w:sz w:val="18"/>
                <w:szCs w:val="18"/>
              </w:rPr>
            </w:pPr>
            <w:r>
              <w:rPr>
                <w:rFonts w:cs="Arial"/>
                <w:sz w:val="18"/>
                <w:szCs w:val="18"/>
              </w:rPr>
              <w:t>3</w:t>
            </w:r>
            <w:r w:rsidRPr="00747066">
              <w:rPr>
                <w:rFonts w:cs="Arial"/>
                <w:sz w:val="18"/>
                <w:szCs w:val="18"/>
              </w:rPr>
              <w:t>.</w:t>
            </w:r>
            <w:r w:rsidRPr="00747066">
              <w:rPr>
                <w:rFonts w:cs="Arial"/>
                <w:sz w:val="18"/>
                <w:szCs w:val="18"/>
              </w:rPr>
              <w:tab/>
              <w:t xml:space="preserve">Dalam rangka mencapai tujuan “Menghasilkan penelitian yang mampu berkontribusi terhadap pengembangankeilmuan administrasi bisnis”, maka sasaran dari </w:t>
            </w:r>
            <w:r w:rsidR="00C51496">
              <w:rPr>
                <w:rFonts w:cs="Arial"/>
                <w:sz w:val="18"/>
                <w:szCs w:val="18"/>
              </w:rPr>
              <w:t>PSP FIA-UB</w:t>
            </w:r>
            <w:r w:rsidRPr="00747066">
              <w:rPr>
                <w:rFonts w:cs="Arial"/>
                <w:sz w:val="18"/>
                <w:szCs w:val="18"/>
              </w:rPr>
              <w:t xml:space="preserve"> adalah(a) Peningkatan jumlah penelitian yang dipublikasikan melalui jurnal ilmiah nasional terakreditasi dari 6 publikasi per tahun pada tahun 2013 menjadi 10 publikasi per tahun pada tahun 2017; (b) Peningkatan jumlah penelitian yang dipublikasikan melalui jurnal ilmiah internasional dari 12 publikasi per tahun pada tahun 2013 menjadi 16 publikasi per tahun pada tahun 2017; (c) Peningkatan jumlah penelitian yang dipublikasikan melalui penerbitan buku referensi dari 2 buku per tahun menjadi 3 buku per tahun pada tahun 2017.</w:t>
            </w:r>
          </w:p>
        </w:tc>
        <w:tc>
          <w:tcPr>
            <w:tcW w:w="3259" w:type="dxa"/>
          </w:tcPr>
          <w:p w:rsidR="00CF004A" w:rsidRPr="00CF004A" w:rsidRDefault="00CF004A" w:rsidP="00CF004A">
            <w:pPr>
              <w:ind w:left="341" w:hanging="341"/>
              <w:jc w:val="left"/>
              <w:rPr>
                <w:rFonts w:cs="Arial"/>
                <w:sz w:val="18"/>
                <w:szCs w:val="18"/>
              </w:rPr>
            </w:pPr>
            <w:r w:rsidRPr="00CF004A">
              <w:rPr>
                <w:rFonts w:cs="Arial"/>
                <w:sz w:val="18"/>
                <w:szCs w:val="18"/>
              </w:rPr>
              <w:t>1.</w:t>
            </w:r>
            <w:r w:rsidRPr="00CF004A">
              <w:rPr>
                <w:rFonts w:cs="Arial"/>
                <w:sz w:val="18"/>
                <w:szCs w:val="18"/>
              </w:rPr>
              <w:tab/>
              <w:t>Metode Penelitian Bisnis &amp; Teknik Penulisan Laporan (kualitatif &amp; Kuantitatif)</w:t>
            </w:r>
          </w:p>
          <w:p w:rsidR="00376B8C" w:rsidRPr="00624370" w:rsidRDefault="00CF004A" w:rsidP="00CF004A">
            <w:pPr>
              <w:ind w:left="341" w:hanging="341"/>
              <w:jc w:val="left"/>
              <w:rPr>
                <w:rFonts w:cs="Arial"/>
                <w:b/>
                <w:sz w:val="18"/>
                <w:szCs w:val="18"/>
              </w:rPr>
            </w:pPr>
            <w:r w:rsidRPr="00CF004A">
              <w:rPr>
                <w:rFonts w:cs="Arial"/>
                <w:sz w:val="18"/>
                <w:szCs w:val="18"/>
              </w:rPr>
              <w:t>2.</w:t>
            </w:r>
            <w:r w:rsidRPr="00CF004A">
              <w:rPr>
                <w:rFonts w:cs="Arial"/>
                <w:sz w:val="18"/>
                <w:szCs w:val="18"/>
              </w:rPr>
              <w:tab/>
              <w:t>Penelitian Pemasaran</w:t>
            </w:r>
          </w:p>
        </w:tc>
      </w:tr>
    </w:tbl>
    <w:p w:rsidR="00747066" w:rsidRDefault="00747066"/>
    <w:p w:rsidR="00747066" w:rsidRDefault="00747066"/>
    <w:p w:rsidR="00747066" w:rsidRDefault="00747066"/>
    <w:p w:rsidR="00747066" w:rsidRDefault="00747066"/>
    <w:p w:rsidR="00747066" w:rsidRDefault="00747066"/>
    <w:p w:rsidR="00747066" w:rsidRDefault="00747066"/>
    <w:p w:rsidR="00747066" w:rsidRDefault="00747066"/>
    <w:p w:rsidR="00747066" w:rsidRDefault="00747066" w:rsidP="00747066">
      <w:pPr>
        <w:rPr>
          <w:rFonts w:cs="Arial"/>
          <w:b/>
          <w:bCs/>
          <w:lang w:val="id-ID"/>
        </w:rPr>
      </w:pPr>
      <w:r>
        <w:rPr>
          <w:rFonts w:cs="Arial"/>
          <w:b/>
          <w:bCs/>
          <w:lang w:val="id-ID"/>
        </w:rPr>
        <w:t xml:space="preserve">Tabel 5.2 </w:t>
      </w:r>
      <w:r w:rsidRPr="00B700B5">
        <w:rPr>
          <w:rFonts w:cs="Arial"/>
          <w:b/>
          <w:bCs/>
          <w:lang w:val="id-ID"/>
        </w:rPr>
        <w:t>Orientasi dan Kesesuaian Kurikulum dengan Visi dan Misi</w:t>
      </w:r>
    </w:p>
    <w:p w:rsidR="00747066" w:rsidRDefault="00747066" w:rsidP="00747066">
      <w:pPr>
        <w:rPr>
          <w:rFonts w:cs="Arial"/>
          <w:b/>
          <w:bCs/>
          <w:lang w:val="id-ID"/>
        </w:rPr>
      </w:pPr>
    </w:p>
    <w:tbl>
      <w:tblPr>
        <w:tblStyle w:val="TableGrid"/>
        <w:tblW w:w="13442" w:type="dxa"/>
        <w:tblInd w:w="108" w:type="dxa"/>
        <w:tblLook w:val="04A0"/>
      </w:tblPr>
      <w:tblGrid>
        <w:gridCol w:w="1877"/>
        <w:gridCol w:w="2388"/>
        <w:gridCol w:w="2965"/>
        <w:gridCol w:w="2953"/>
        <w:gridCol w:w="3259"/>
      </w:tblGrid>
      <w:tr w:rsidR="00747066" w:rsidRPr="00285A10" w:rsidTr="00891031">
        <w:tc>
          <w:tcPr>
            <w:tcW w:w="1877" w:type="dxa"/>
            <w:shd w:val="clear" w:color="auto" w:fill="D9D9D9" w:themeFill="background1" w:themeFillShade="D9"/>
          </w:tcPr>
          <w:p w:rsidR="00747066" w:rsidRPr="00285A10" w:rsidRDefault="00747066" w:rsidP="00891031">
            <w:pPr>
              <w:jc w:val="center"/>
              <w:rPr>
                <w:rFonts w:cs="Arial"/>
                <w:b/>
                <w:sz w:val="18"/>
                <w:szCs w:val="18"/>
              </w:rPr>
            </w:pPr>
            <w:r w:rsidRPr="00285A10">
              <w:rPr>
                <w:rFonts w:cs="Arial"/>
                <w:b/>
                <w:sz w:val="18"/>
                <w:szCs w:val="18"/>
              </w:rPr>
              <w:t>Visi</w:t>
            </w:r>
          </w:p>
        </w:tc>
        <w:tc>
          <w:tcPr>
            <w:tcW w:w="2388" w:type="dxa"/>
            <w:shd w:val="clear" w:color="auto" w:fill="D9D9D9" w:themeFill="background1" w:themeFillShade="D9"/>
          </w:tcPr>
          <w:p w:rsidR="00747066" w:rsidRPr="00285A10" w:rsidRDefault="00747066" w:rsidP="00891031">
            <w:pPr>
              <w:jc w:val="center"/>
              <w:rPr>
                <w:rFonts w:cs="Arial"/>
                <w:b/>
                <w:sz w:val="18"/>
                <w:szCs w:val="18"/>
              </w:rPr>
            </w:pPr>
            <w:r w:rsidRPr="00285A10">
              <w:rPr>
                <w:rFonts w:cs="Arial"/>
                <w:b/>
                <w:sz w:val="18"/>
                <w:szCs w:val="18"/>
              </w:rPr>
              <w:t>Misi</w:t>
            </w:r>
          </w:p>
        </w:tc>
        <w:tc>
          <w:tcPr>
            <w:tcW w:w="2965" w:type="dxa"/>
            <w:shd w:val="clear" w:color="auto" w:fill="D9D9D9" w:themeFill="background1" w:themeFillShade="D9"/>
          </w:tcPr>
          <w:p w:rsidR="00747066" w:rsidRPr="00285A10" w:rsidRDefault="00747066" w:rsidP="00891031">
            <w:pPr>
              <w:jc w:val="center"/>
              <w:rPr>
                <w:rFonts w:cs="Arial"/>
                <w:b/>
                <w:sz w:val="18"/>
                <w:szCs w:val="18"/>
              </w:rPr>
            </w:pPr>
            <w:r w:rsidRPr="00285A10">
              <w:rPr>
                <w:rFonts w:cs="Arial"/>
                <w:b/>
                <w:sz w:val="18"/>
                <w:szCs w:val="18"/>
              </w:rPr>
              <w:t>Tujuan</w:t>
            </w:r>
          </w:p>
        </w:tc>
        <w:tc>
          <w:tcPr>
            <w:tcW w:w="2953" w:type="dxa"/>
            <w:shd w:val="clear" w:color="auto" w:fill="D9D9D9" w:themeFill="background1" w:themeFillShade="D9"/>
          </w:tcPr>
          <w:p w:rsidR="00747066" w:rsidRPr="00624370" w:rsidRDefault="00747066" w:rsidP="00891031">
            <w:pPr>
              <w:jc w:val="center"/>
              <w:rPr>
                <w:rFonts w:cs="Arial"/>
                <w:b/>
                <w:sz w:val="18"/>
                <w:szCs w:val="18"/>
              </w:rPr>
            </w:pPr>
            <w:r w:rsidRPr="00624370">
              <w:rPr>
                <w:rFonts w:cs="Arial"/>
                <w:b/>
                <w:sz w:val="18"/>
                <w:szCs w:val="18"/>
              </w:rPr>
              <w:t>Sasaran</w:t>
            </w:r>
          </w:p>
        </w:tc>
        <w:tc>
          <w:tcPr>
            <w:tcW w:w="3259" w:type="dxa"/>
            <w:shd w:val="clear" w:color="auto" w:fill="D9D9D9" w:themeFill="background1" w:themeFillShade="D9"/>
          </w:tcPr>
          <w:p w:rsidR="00747066" w:rsidRPr="00624370" w:rsidRDefault="00747066" w:rsidP="00891031">
            <w:pPr>
              <w:jc w:val="center"/>
              <w:rPr>
                <w:rFonts w:cs="Arial"/>
                <w:b/>
                <w:sz w:val="18"/>
                <w:szCs w:val="18"/>
              </w:rPr>
            </w:pPr>
            <w:r w:rsidRPr="00624370">
              <w:rPr>
                <w:rFonts w:cs="Arial"/>
                <w:b/>
                <w:sz w:val="18"/>
                <w:szCs w:val="18"/>
              </w:rPr>
              <w:t>Mata Kuliah</w:t>
            </w:r>
          </w:p>
        </w:tc>
      </w:tr>
      <w:tr w:rsidR="00376B8C" w:rsidRPr="00285A10" w:rsidTr="00CF6A3A">
        <w:tc>
          <w:tcPr>
            <w:tcW w:w="1877" w:type="dxa"/>
          </w:tcPr>
          <w:p w:rsidR="00376B8C" w:rsidRPr="00285A10" w:rsidRDefault="00747066" w:rsidP="00747066">
            <w:pPr>
              <w:rPr>
                <w:rFonts w:cs="Arial"/>
                <w:b/>
                <w:sz w:val="18"/>
                <w:szCs w:val="18"/>
              </w:rPr>
            </w:pPr>
            <w:r w:rsidRPr="003E4653">
              <w:rPr>
                <w:rFonts w:cs="Arial"/>
                <w:sz w:val="18"/>
                <w:szCs w:val="18"/>
              </w:rPr>
              <w:t>Menjadi pusat pengembangan Administrasi Bisnis yang digunakan sebagai rujukan nasional dan dikenal oleh masyarakat Asean 2017</w:t>
            </w:r>
          </w:p>
        </w:tc>
        <w:tc>
          <w:tcPr>
            <w:tcW w:w="2388" w:type="dxa"/>
          </w:tcPr>
          <w:p w:rsidR="00376B8C" w:rsidRPr="00216B63" w:rsidRDefault="00216B63" w:rsidP="00216B63">
            <w:pPr>
              <w:ind w:left="283" w:hanging="283"/>
              <w:rPr>
                <w:rFonts w:cs="Arial"/>
                <w:sz w:val="18"/>
                <w:szCs w:val="18"/>
              </w:rPr>
            </w:pPr>
            <w:r w:rsidRPr="00216B63">
              <w:rPr>
                <w:rFonts w:cs="Arial"/>
                <w:sz w:val="18"/>
                <w:szCs w:val="18"/>
              </w:rPr>
              <w:t>4.</w:t>
            </w:r>
            <w:r w:rsidRPr="00216B63">
              <w:rPr>
                <w:rFonts w:cs="Arial"/>
                <w:sz w:val="18"/>
                <w:szCs w:val="18"/>
              </w:rPr>
              <w:tab/>
              <w:t>Menyelenggarakan dan mengembangkan pengabdian kepada masyarakat berlandaskan kepekaan terhadap fenomena yang terjadi dalam kehidupan bermasyarakat, dengan melakukan identifikasi terhadap permasalahan dan melakukan implementasi penelitian yang mampu memberikan sumbangsih bagi masyarakat luas.</w:t>
            </w:r>
          </w:p>
        </w:tc>
        <w:tc>
          <w:tcPr>
            <w:tcW w:w="2965" w:type="dxa"/>
          </w:tcPr>
          <w:p w:rsidR="00376B8C" w:rsidRPr="00EB25AF" w:rsidRDefault="003E4653" w:rsidP="00EB25AF">
            <w:pPr>
              <w:ind w:left="305" w:hanging="305"/>
              <w:rPr>
                <w:rFonts w:cs="Arial"/>
                <w:sz w:val="18"/>
                <w:szCs w:val="18"/>
              </w:rPr>
            </w:pPr>
            <w:r>
              <w:rPr>
                <w:rFonts w:cs="Arial"/>
                <w:sz w:val="18"/>
                <w:szCs w:val="18"/>
              </w:rPr>
              <w:t>4</w:t>
            </w:r>
            <w:r w:rsidR="00EB25AF" w:rsidRPr="00EB25AF">
              <w:rPr>
                <w:rFonts w:cs="Arial"/>
                <w:sz w:val="18"/>
                <w:szCs w:val="18"/>
              </w:rPr>
              <w:t>.</w:t>
            </w:r>
            <w:r w:rsidR="00EB25AF" w:rsidRPr="00EB25AF">
              <w:rPr>
                <w:rFonts w:cs="Arial"/>
                <w:sz w:val="18"/>
                <w:szCs w:val="18"/>
              </w:rPr>
              <w:tab/>
              <w:t>Menghasilkan karya pengabdian kepada masyarakat yang berkontribusi terhadap peningkatan kehidupan sosial dan tumbuh kembangnya daya saing masyarakat di dunia bisnis</w:t>
            </w:r>
          </w:p>
        </w:tc>
        <w:tc>
          <w:tcPr>
            <w:tcW w:w="2953" w:type="dxa"/>
          </w:tcPr>
          <w:p w:rsidR="00376B8C" w:rsidRPr="00760581" w:rsidRDefault="00747066" w:rsidP="00747066">
            <w:pPr>
              <w:ind w:left="317" w:hanging="317"/>
              <w:rPr>
                <w:rFonts w:cs="Arial"/>
                <w:sz w:val="18"/>
                <w:szCs w:val="18"/>
              </w:rPr>
            </w:pPr>
            <w:r>
              <w:rPr>
                <w:rFonts w:cs="Arial"/>
                <w:sz w:val="18"/>
                <w:szCs w:val="18"/>
              </w:rPr>
              <w:t>4</w:t>
            </w:r>
            <w:r w:rsidRPr="00747066">
              <w:rPr>
                <w:rFonts w:cs="Arial"/>
                <w:sz w:val="18"/>
                <w:szCs w:val="18"/>
              </w:rPr>
              <w:t>.</w:t>
            </w:r>
            <w:r w:rsidRPr="00747066">
              <w:rPr>
                <w:rFonts w:cs="Arial"/>
                <w:sz w:val="18"/>
                <w:szCs w:val="18"/>
              </w:rPr>
              <w:tab/>
              <w:t xml:space="preserve">Dalam rangka mencapai tujuan “Menghasilkan karya pengabdian kepada masyarakat yang berkontribusi terhadap peningkatan kehidupan sosial dan tumbuh kembangnya daya saing masyarakat di dunia bisnis”, maka sasaran dari </w:t>
            </w:r>
            <w:r w:rsidR="00C51496">
              <w:rPr>
                <w:rFonts w:cs="Arial"/>
                <w:sz w:val="18"/>
                <w:szCs w:val="18"/>
              </w:rPr>
              <w:t>PSP FIA-UB</w:t>
            </w:r>
            <w:r w:rsidRPr="00747066">
              <w:rPr>
                <w:rFonts w:cs="Arial"/>
                <w:sz w:val="18"/>
                <w:szCs w:val="18"/>
              </w:rPr>
              <w:t xml:space="preserve"> adalah (a) Pengembangan dan peningkatan frekuensi kegiatan pelatihan, pendampingan, konsultasi dan penyuluhan kepada kelompok masyarakat baik di tingkat local dan nasional dari 15 kegiatan per tahun pada tahun 2013, menjadi 20 kegiatan per tahun pada tahun 2017; (b) Pengembangan dan peningkatan frekuensi kegiatan jumlah kemitraan antara </w:t>
            </w:r>
            <w:r w:rsidR="00C51496">
              <w:rPr>
                <w:rFonts w:cs="Arial"/>
                <w:sz w:val="18"/>
                <w:szCs w:val="18"/>
              </w:rPr>
              <w:t>PSP FIA-UB</w:t>
            </w:r>
            <w:r w:rsidRPr="00747066">
              <w:rPr>
                <w:rFonts w:cs="Arial"/>
                <w:sz w:val="18"/>
                <w:szCs w:val="18"/>
              </w:rPr>
              <w:t xml:space="preserve"> dengan kelompok bisnis dan industri yang terencana dan berkelanjutan dari 7 pada tahun 2013 menjadi 27 sampai dengan tahun 2017.</w:t>
            </w:r>
          </w:p>
        </w:tc>
        <w:tc>
          <w:tcPr>
            <w:tcW w:w="3259" w:type="dxa"/>
          </w:tcPr>
          <w:p w:rsidR="00335256" w:rsidRPr="00335256" w:rsidRDefault="00335256" w:rsidP="00335256">
            <w:pPr>
              <w:ind w:left="341" w:hanging="341"/>
              <w:jc w:val="left"/>
              <w:rPr>
                <w:rFonts w:cs="Arial"/>
                <w:sz w:val="18"/>
                <w:szCs w:val="18"/>
              </w:rPr>
            </w:pPr>
            <w:r w:rsidRPr="00335256">
              <w:rPr>
                <w:rFonts w:cs="Arial"/>
                <w:sz w:val="18"/>
                <w:szCs w:val="18"/>
              </w:rPr>
              <w:t>1.</w:t>
            </w:r>
            <w:r w:rsidRPr="00335256">
              <w:rPr>
                <w:rFonts w:cs="Arial"/>
                <w:sz w:val="18"/>
                <w:szCs w:val="18"/>
              </w:rPr>
              <w:tab/>
              <w:t>Berpikir Sistem</w:t>
            </w:r>
          </w:p>
          <w:p w:rsidR="00335256" w:rsidRPr="00335256" w:rsidRDefault="00335256" w:rsidP="00335256">
            <w:pPr>
              <w:ind w:left="341" w:hanging="341"/>
              <w:jc w:val="left"/>
              <w:rPr>
                <w:rFonts w:cs="Arial"/>
                <w:sz w:val="18"/>
                <w:szCs w:val="18"/>
              </w:rPr>
            </w:pPr>
            <w:r w:rsidRPr="00335256">
              <w:rPr>
                <w:rFonts w:cs="Arial"/>
                <w:sz w:val="18"/>
                <w:szCs w:val="18"/>
              </w:rPr>
              <w:t>2.</w:t>
            </w:r>
            <w:r w:rsidRPr="00335256">
              <w:rPr>
                <w:rFonts w:cs="Arial"/>
                <w:sz w:val="18"/>
                <w:szCs w:val="18"/>
              </w:rPr>
              <w:tab/>
              <w:t>Kreativitas dan inovasi</w:t>
            </w:r>
          </w:p>
          <w:p w:rsidR="00335256" w:rsidRPr="00335256" w:rsidRDefault="00335256" w:rsidP="00335256">
            <w:pPr>
              <w:ind w:left="341" w:hanging="341"/>
              <w:jc w:val="left"/>
              <w:rPr>
                <w:rFonts w:cs="Arial"/>
                <w:sz w:val="18"/>
                <w:szCs w:val="18"/>
              </w:rPr>
            </w:pPr>
            <w:r w:rsidRPr="00335256">
              <w:rPr>
                <w:rFonts w:cs="Arial"/>
                <w:sz w:val="18"/>
                <w:szCs w:val="18"/>
              </w:rPr>
              <w:t>3.</w:t>
            </w:r>
            <w:r w:rsidRPr="00335256">
              <w:rPr>
                <w:rFonts w:cs="Arial"/>
                <w:sz w:val="18"/>
                <w:szCs w:val="18"/>
              </w:rPr>
              <w:tab/>
              <w:t>Kewirausahan</w:t>
            </w:r>
          </w:p>
          <w:p w:rsidR="00335256" w:rsidRPr="00335256" w:rsidRDefault="00335256" w:rsidP="00335256">
            <w:pPr>
              <w:ind w:left="341" w:hanging="341"/>
              <w:jc w:val="left"/>
              <w:rPr>
                <w:rFonts w:cs="Arial"/>
                <w:sz w:val="18"/>
                <w:szCs w:val="18"/>
              </w:rPr>
            </w:pPr>
            <w:r w:rsidRPr="00335256">
              <w:rPr>
                <w:rFonts w:cs="Arial"/>
                <w:sz w:val="18"/>
                <w:szCs w:val="18"/>
              </w:rPr>
              <w:t>4.</w:t>
            </w:r>
            <w:r w:rsidRPr="00335256">
              <w:rPr>
                <w:rFonts w:cs="Arial"/>
                <w:sz w:val="18"/>
                <w:szCs w:val="18"/>
              </w:rPr>
              <w:tab/>
              <w:t>Strategi dan Kebijakan Bisnis</w:t>
            </w:r>
          </w:p>
          <w:p w:rsidR="00335256" w:rsidRPr="00335256" w:rsidRDefault="00335256" w:rsidP="00335256">
            <w:pPr>
              <w:ind w:left="341" w:hanging="341"/>
              <w:jc w:val="left"/>
              <w:rPr>
                <w:rFonts w:cs="Arial"/>
                <w:sz w:val="18"/>
                <w:szCs w:val="18"/>
              </w:rPr>
            </w:pPr>
            <w:r w:rsidRPr="00335256">
              <w:rPr>
                <w:rFonts w:cs="Arial"/>
                <w:sz w:val="18"/>
                <w:szCs w:val="18"/>
              </w:rPr>
              <w:t>5.</w:t>
            </w:r>
            <w:r w:rsidRPr="00335256">
              <w:rPr>
                <w:rFonts w:cs="Arial"/>
                <w:sz w:val="18"/>
                <w:szCs w:val="18"/>
              </w:rPr>
              <w:tab/>
              <w:t>Teori Pengambilan Keputusan</w:t>
            </w:r>
          </w:p>
          <w:p w:rsidR="00335256" w:rsidRPr="00335256" w:rsidRDefault="00335256" w:rsidP="00335256">
            <w:pPr>
              <w:ind w:left="341" w:hanging="341"/>
              <w:jc w:val="left"/>
              <w:rPr>
                <w:rFonts w:cs="Arial"/>
                <w:sz w:val="18"/>
                <w:szCs w:val="18"/>
              </w:rPr>
            </w:pPr>
            <w:r w:rsidRPr="00335256">
              <w:rPr>
                <w:rFonts w:cs="Arial"/>
                <w:sz w:val="18"/>
                <w:szCs w:val="18"/>
              </w:rPr>
              <w:t>6.</w:t>
            </w:r>
            <w:r w:rsidRPr="00335256">
              <w:rPr>
                <w:rFonts w:cs="Arial"/>
                <w:sz w:val="18"/>
                <w:szCs w:val="18"/>
              </w:rPr>
              <w:tab/>
              <w:t>Teori organisasi dan Administrasi</w:t>
            </w:r>
          </w:p>
          <w:p w:rsidR="00335256" w:rsidRPr="00335256" w:rsidRDefault="00335256" w:rsidP="00335256">
            <w:pPr>
              <w:ind w:left="341" w:hanging="341"/>
              <w:jc w:val="left"/>
              <w:rPr>
                <w:rFonts w:cs="Arial"/>
                <w:sz w:val="18"/>
                <w:szCs w:val="18"/>
              </w:rPr>
            </w:pPr>
            <w:r w:rsidRPr="00335256">
              <w:rPr>
                <w:rFonts w:cs="Arial"/>
                <w:sz w:val="18"/>
                <w:szCs w:val="18"/>
              </w:rPr>
              <w:t>7.</w:t>
            </w:r>
            <w:r w:rsidRPr="00335256">
              <w:rPr>
                <w:rFonts w:cs="Arial"/>
                <w:sz w:val="18"/>
                <w:szCs w:val="18"/>
              </w:rPr>
              <w:tab/>
              <w:t>Pengantar Administrasi Bisnis</w:t>
            </w:r>
          </w:p>
          <w:p w:rsidR="00335256" w:rsidRPr="00335256" w:rsidRDefault="00335256" w:rsidP="00335256">
            <w:pPr>
              <w:ind w:left="341" w:hanging="341"/>
              <w:jc w:val="left"/>
              <w:rPr>
                <w:rFonts w:cs="Arial"/>
                <w:sz w:val="18"/>
                <w:szCs w:val="18"/>
              </w:rPr>
            </w:pPr>
            <w:r w:rsidRPr="00335256">
              <w:rPr>
                <w:rFonts w:cs="Arial"/>
                <w:sz w:val="18"/>
                <w:szCs w:val="18"/>
              </w:rPr>
              <w:t>8.</w:t>
            </w:r>
            <w:r w:rsidRPr="00335256">
              <w:rPr>
                <w:rFonts w:cs="Arial"/>
                <w:sz w:val="18"/>
                <w:szCs w:val="18"/>
              </w:rPr>
              <w:tab/>
              <w:t>Keuangan Bisnis</w:t>
            </w:r>
          </w:p>
          <w:p w:rsidR="00335256" w:rsidRPr="00335256" w:rsidRDefault="00335256" w:rsidP="00335256">
            <w:pPr>
              <w:ind w:left="341" w:hanging="341"/>
              <w:jc w:val="left"/>
              <w:rPr>
                <w:rFonts w:cs="Arial"/>
                <w:sz w:val="18"/>
                <w:szCs w:val="18"/>
              </w:rPr>
            </w:pPr>
            <w:r w:rsidRPr="00335256">
              <w:rPr>
                <w:rFonts w:cs="Arial"/>
                <w:sz w:val="18"/>
                <w:szCs w:val="18"/>
              </w:rPr>
              <w:t>9.</w:t>
            </w:r>
            <w:r w:rsidRPr="00335256">
              <w:rPr>
                <w:rFonts w:cs="Arial"/>
                <w:sz w:val="18"/>
                <w:szCs w:val="18"/>
              </w:rPr>
              <w:tab/>
              <w:t>SDM</w:t>
            </w:r>
          </w:p>
          <w:p w:rsidR="00335256" w:rsidRPr="00335256" w:rsidRDefault="00335256" w:rsidP="00335256">
            <w:pPr>
              <w:ind w:left="341" w:hanging="341"/>
              <w:jc w:val="left"/>
              <w:rPr>
                <w:rFonts w:cs="Arial"/>
                <w:sz w:val="18"/>
                <w:szCs w:val="18"/>
              </w:rPr>
            </w:pPr>
            <w:r w:rsidRPr="00335256">
              <w:rPr>
                <w:rFonts w:cs="Arial"/>
                <w:sz w:val="18"/>
                <w:szCs w:val="18"/>
              </w:rPr>
              <w:t>10.</w:t>
            </w:r>
            <w:r w:rsidRPr="00335256">
              <w:rPr>
                <w:rFonts w:cs="Arial"/>
                <w:sz w:val="18"/>
                <w:szCs w:val="18"/>
              </w:rPr>
              <w:tab/>
              <w:t>Operasi bisnis</w:t>
            </w:r>
          </w:p>
          <w:p w:rsidR="00335256" w:rsidRPr="00335256" w:rsidRDefault="00335256" w:rsidP="00335256">
            <w:pPr>
              <w:ind w:left="341" w:hanging="341"/>
              <w:jc w:val="left"/>
              <w:rPr>
                <w:rFonts w:cs="Arial"/>
                <w:sz w:val="18"/>
                <w:szCs w:val="18"/>
              </w:rPr>
            </w:pPr>
            <w:r w:rsidRPr="00335256">
              <w:rPr>
                <w:rFonts w:cs="Arial"/>
                <w:sz w:val="18"/>
                <w:szCs w:val="18"/>
              </w:rPr>
              <w:t>11.</w:t>
            </w:r>
            <w:r w:rsidRPr="00335256">
              <w:rPr>
                <w:rFonts w:cs="Arial"/>
                <w:sz w:val="18"/>
                <w:szCs w:val="18"/>
              </w:rPr>
              <w:tab/>
              <w:t>Pemasaran</w:t>
            </w:r>
          </w:p>
          <w:p w:rsidR="00335256" w:rsidRPr="00335256" w:rsidRDefault="00335256" w:rsidP="00335256">
            <w:pPr>
              <w:ind w:left="341" w:hanging="341"/>
              <w:jc w:val="left"/>
              <w:rPr>
                <w:rFonts w:cs="Arial"/>
                <w:sz w:val="18"/>
                <w:szCs w:val="18"/>
              </w:rPr>
            </w:pPr>
            <w:r w:rsidRPr="00335256">
              <w:rPr>
                <w:rFonts w:cs="Arial"/>
                <w:sz w:val="18"/>
                <w:szCs w:val="18"/>
              </w:rPr>
              <w:t>12.</w:t>
            </w:r>
            <w:r w:rsidRPr="00335256">
              <w:rPr>
                <w:rFonts w:cs="Arial"/>
                <w:sz w:val="18"/>
                <w:szCs w:val="18"/>
              </w:rPr>
              <w:tab/>
              <w:t>Akuntansi Keuangan 1</w:t>
            </w:r>
          </w:p>
          <w:p w:rsidR="00376B8C" w:rsidRDefault="00335256" w:rsidP="00335256">
            <w:pPr>
              <w:ind w:left="341" w:hanging="341"/>
              <w:jc w:val="left"/>
              <w:rPr>
                <w:rFonts w:cs="Arial"/>
                <w:sz w:val="18"/>
                <w:szCs w:val="18"/>
              </w:rPr>
            </w:pPr>
            <w:r w:rsidRPr="00335256">
              <w:rPr>
                <w:rFonts w:cs="Arial"/>
                <w:sz w:val="18"/>
                <w:szCs w:val="18"/>
              </w:rPr>
              <w:t>13.</w:t>
            </w:r>
            <w:r w:rsidRPr="00335256">
              <w:rPr>
                <w:rFonts w:cs="Arial"/>
                <w:sz w:val="18"/>
                <w:szCs w:val="18"/>
              </w:rPr>
              <w:tab/>
              <w:t>Sistem Informasi Manajemen</w:t>
            </w:r>
          </w:p>
          <w:p w:rsidR="00335256" w:rsidRPr="0020549C" w:rsidRDefault="00335256" w:rsidP="00335256">
            <w:pPr>
              <w:ind w:left="341" w:hanging="341"/>
              <w:jc w:val="left"/>
              <w:rPr>
                <w:rFonts w:cs="Arial"/>
                <w:sz w:val="18"/>
                <w:szCs w:val="18"/>
              </w:rPr>
            </w:pPr>
            <w:r>
              <w:rPr>
                <w:rFonts w:cs="Arial"/>
                <w:sz w:val="18"/>
                <w:szCs w:val="18"/>
              </w:rPr>
              <w:t>14.</w:t>
            </w:r>
            <w:r>
              <w:rPr>
                <w:rFonts w:cs="Arial"/>
                <w:sz w:val="18"/>
                <w:szCs w:val="18"/>
              </w:rPr>
              <w:tab/>
              <w:t>Analisis Bisnis</w:t>
            </w:r>
          </w:p>
          <w:p w:rsidR="00335256" w:rsidRPr="0020549C" w:rsidRDefault="00335256" w:rsidP="00335256">
            <w:pPr>
              <w:ind w:left="341" w:hanging="341"/>
              <w:jc w:val="left"/>
              <w:rPr>
                <w:rFonts w:cs="Arial"/>
                <w:sz w:val="18"/>
                <w:szCs w:val="18"/>
              </w:rPr>
            </w:pPr>
            <w:r>
              <w:rPr>
                <w:rFonts w:cs="Arial"/>
                <w:sz w:val="18"/>
                <w:szCs w:val="18"/>
              </w:rPr>
              <w:t>15.</w:t>
            </w:r>
            <w:r>
              <w:rPr>
                <w:rFonts w:cs="Arial"/>
                <w:sz w:val="18"/>
                <w:szCs w:val="18"/>
              </w:rPr>
              <w:tab/>
              <w:t>Pemodelan Bisnis</w:t>
            </w:r>
          </w:p>
          <w:p w:rsidR="00335256" w:rsidRPr="00624370" w:rsidRDefault="00335256" w:rsidP="00335256">
            <w:pPr>
              <w:ind w:left="341" w:hanging="341"/>
              <w:jc w:val="left"/>
              <w:rPr>
                <w:rFonts w:cs="Arial"/>
                <w:b/>
                <w:sz w:val="18"/>
                <w:szCs w:val="18"/>
              </w:rPr>
            </w:pPr>
            <w:r>
              <w:rPr>
                <w:rFonts w:cs="Arial"/>
                <w:sz w:val="18"/>
                <w:szCs w:val="18"/>
              </w:rPr>
              <w:t>16.</w:t>
            </w:r>
            <w:r>
              <w:rPr>
                <w:rFonts w:cs="Arial"/>
                <w:sz w:val="18"/>
                <w:szCs w:val="18"/>
              </w:rPr>
              <w:tab/>
            </w:r>
            <w:r w:rsidRPr="0020549C">
              <w:rPr>
                <w:rFonts w:cs="Arial"/>
                <w:sz w:val="18"/>
                <w:szCs w:val="18"/>
              </w:rPr>
              <w:t>Perencanaan dan Pengembangan Bisnis</w:t>
            </w:r>
          </w:p>
        </w:tc>
      </w:tr>
    </w:tbl>
    <w:p w:rsidR="0066517E" w:rsidRDefault="0066517E" w:rsidP="0066517E">
      <w:pPr>
        <w:ind w:left="851" w:firstLine="567"/>
        <w:rPr>
          <w:rFonts w:cs="Arial"/>
          <w:bCs/>
          <w:szCs w:val="22"/>
        </w:rPr>
      </w:pPr>
    </w:p>
    <w:p w:rsidR="0066517E" w:rsidRDefault="0066517E" w:rsidP="0066517E">
      <w:pPr>
        <w:ind w:left="851" w:firstLine="567"/>
        <w:rPr>
          <w:rFonts w:cs="Arial"/>
          <w:bCs/>
          <w:szCs w:val="22"/>
        </w:rPr>
      </w:pPr>
    </w:p>
    <w:p w:rsidR="00F107D1" w:rsidRDefault="00F107D1" w:rsidP="0066517E">
      <w:pPr>
        <w:ind w:left="851" w:firstLine="567"/>
        <w:rPr>
          <w:rFonts w:cs="Arial"/>
          <w:bCs/>
          <w:szCs w:val="22"/>
        </w:rPr>
        <w:sectPr w:rsidR="00F107D1" w:rsidSect="00F107D1">
          <w:pgSz w:w="16840" w:h="11907" w:orient="landscape" w:code="9"/>
          <w:pgMar w:top="1701" w:right="1701" w:bottom="1985" w:left="1701" w:header="720" w:footer="794" w:gutter="0"/>
          <w:cols w:space="720"/>
        </w:sectPr>
      </w:pPr>
    </w:p>
    <w:p w:rsidR="00996941" w:rsidRPr="00382B84" w:rsidRDefault="00996941" w:rsidP="000363EF">
      <w:pPr>
        <w:tabs>
          <w:tab w:val="left" w:pos="567"/>
        </w:tabs>
        <w:jc w:val="left"/>
        <w:rPr>
          <w:rFonts w:cs="Arial"/>
          <w:b/>
          <w:bCs/>
          <w:szCs w:val="22"/>
          <w:lang w:val="sv-SE"/>
        </w:rPr>
      </w:pPr>
      <w:r w:rsidRPr="00382B84">
        <w:rPr>
          <w:rFonts w:cs="Arial"/>
          <w:b/>
          <w:bCs/>
          <w:szCs w:val="22"/>
          <w:lang w:val="sv-SE"/>
        </w:rPr>
        <w:lastRenderedPageBreak/>
        <w:t>5.1.2</w:t>
      </w:r>
      <w:r w:rsidR="000363EF" w:rsidRPr="00382B84">
        <w:rPr>
          <w:rFonts w:cs="Arial"/>
          <w:b/>
          <w:bCs/>
          <w:szCs w:val="22"/>
          <w:lang w:val="sv-SE"/>
        </w:rPr>
        <w:tab/>
      </w:r>
      <w:r w:rsidRPr="00382B84">
        <w:rPr>
          <w:rFonts w:cs="Arial"/>
          <w:b/>
          <w:bCs/>
          <w:szCs w:val="22"/>
          <w:lang w:val="sv-SE"/>
        </w:rPr>
        <w:t>Struktur Kurikulum</w:t>
      </w:r>
    </w:p>
    <w:p w:rsidR="00996941" w:rsidRPr="000363EF" w:rsidRDefault="00996941" w:rsidP="00996941">
      <w:pPr>
        <w:ind w:left="360" w:hanging="360"/>
        <w:jc w:val="left"/>
        <w:rPr>
          <w:rFonts w:cs="Arial"/>
          <w:bCs/>
          <w:szCs w:val="22"/>
          <w:lang w:val="sv-SE"/>
        </w:rPr>
      </w:pPr>
    </w:p>
    <w:p w:rsidR="00996941" w:rsidRPr="00382B84" w:rsidRDefault="00996941" w:rsidP="00AD213A">
      <w:pPr>
        <w:tabs>
          <w:tab w:val="left" w:pos="851"/>
        </w:tabs>
        <w:ind w:left="851" w:hanging="851"/>
        <w:rPr>
          <w:rFonts w:cs="Arial"/>
          <w:b/>
          <w:bCs/>
          <w:szCs w:val="22"/>
          <w:lang w:val="sv-SE"/>
        </w:rPr>
      </w:pPr>
      <w:r w:rsidRPr="00382B84">
        <w:rPr>
          <w:rFonts w:cs="Arial"/>
          <w:b/>
          <w:szCs w:val="22"/>
          <w:lang w:val="sv-SE"/>
        </w:rPr>
        <w:t>5.1.2.</w:t>
      </w:r>
      <w:r w:rsidR="006718B1">
        <w:rPr>
          <w:rFonts w:cs="Arial"/>
          <w:b/>
          <w:szCs w:val="22"/>
          <w:lang w:val="id-ID"/>
        </w:rPr>
        <w:t>a</w:t>
      </w:r>
      <w:r w:rsidR="000363EF" w:rsidRPr="00382B84">
        <w:rPr>
          <w:rFonts w:cs="Arial"/>
          <w:b/>
          <w:szCs w:val="22"/>
          <w:lang w:val="sv-SE"/>
        </w:rPr>
        <w:tab/>
      </w:r>
      <w:r w:rsidRPr="00382B84">
        <w:rPr>
          <w:rFonts w:cs="Arial"/>
          <w:b/>
          <w:szCs w:val="22"/>
          <w:lang w:val="sv-SE"/>
        </w:rPr>
        <w:t>Jumlah</w:t>
      </w:r>
      <w:r w:rsidR="00EE005B">
        <w:rPr>
          <w:rFonts w:cs="Arial"/>
          <w:b/>
          <w:szCs w:val="22"/>
          <w:lang w:val="sv-SE"/>
        </w:rPr>
        <w:t xml:space="preserve"> sks</w:t>
      </w:r>
      <w:r w:rsidR="008C55D5">
        <w:rPr>
          <w:rFonts w:cs="Arial"/>
          <w:b/>
          <w:szCs w:val="22"/>
          <w:lang w:val="sv-SE"/>
        </w:rPr>
        <w:t xml:space="preserve"> </w:t>
      </w:r>
      <w:r w:rsidR="00A61304">
        <w:rPr>
          <w:rFonts w:cs="Arial"/>
          <w:b/>
          <w:szCs w:val="22"/>
          <w:lang w:val="id-ID"/>
        </w:rPr>
        <w:t xml:space="preserve">kurikulum pada </w:t>
      </w:r>
      <w:r w:rsidR="00C51496">
        <w:rPr>
          <w:rFonts w:cs="Arial"/>
          <w:b/>
          <w:szCs w:val="22"/>
          <w:lang w:val="sv-SE"/>
        </w:rPr>
        <w:t>PSP FIA-UB</w:t>
      </w:r>
      <w:r w:rsidR="007768F1">
        <w:rPr>
          <w:rFonts w:cs="Arial"/>
          <w:b/>
          <w:szCs w:val="22"/>
          <w:lang w:val="id-ID"/>
        </w:rPr>
        <w:t xml:space="preserve"> adalah </w:t>
      </w:r>
      <w:r w:rsidR="00382B84" w:rsidRPr="00382B84">
        <w:rPr>
          <w:rFonts w:cs="Arial"/>
          <w:b/>
          <w:szCs w:val="22"/>
          <w:lang w:val="sv-SE"/>
        </w:rPr>
        <w:t>147</w:t>
      </w:r>
      <w:r w:rsidR="00EE005B">
        <w:rPr>
          <w:rFonts w:cs="Arial"/>
          <w:b/>
          <w:szCs w:val="22"/>
          <w:lang w:val="sv-SE"/>
        </w:rPr>
        <w:t xml:space="preserve"> sks</w:t>
      </w:r>
      <w:r w:rsidR="007768F1">
        <w:rPr>
          <w:rFonts w:cs="Arial"/>
          <w:b/>
          <w:szCs w:val="22"/>
          <w:lang w:val="id-ID"/>
        </w:rPr>
        <w:t>,</w:t>
      </w:r>
      <w:r w:rsidRPr="00382B84">
        <w:rPr>
          <w:rFonts w:cs="Arial"/>
          <w:b/>
          <w:bCs/>
          <w:szCs w:val="22"/>
          <w:lang w:val="sv-SE"/>
        </w:rPr>
        <w:t xml:space="preserve"> yang tersusun sebagai berikut:</w:t>
      </w:r>
    </w:p>
    <w:p w:rsidR="000363EF" w:rsidRDefault="000363EF" w:rsidP="000363EF">
      <w:pPr>
        <w:tabs>
          <w:tab w:val="left" w:pos="709"/>
        </w:tabs>
        <w:jc w:val="left"/>
        <w:rPr>
          <w:rFonts w:cs="Arial"/>
          <w:bCs/>
          <w:szCs w:val="22"/>
          <w:lang w:val="id-ID"/>
        </w:rPr>
      </w:pPr>
    </w:p>
    <w:p w:rsidR="00A61304" w:rsidRPr="00C45384" w:rsidRDefault="00A61304" w:rsidP="00A61304">
      <w:pPr>
        <w:tabs>
          <w:tab w:val="left" w:pos="709"/>
        </w:tabs>
        <w:ind w:left="851"/>
        <w:jc w:val="left"/>
        <w:rPr>
          <w:rFonts w:cs="Arial"/>
          <w:b/>
          <w:bCs/>
          <w:szCs w:val="22"/>
          <w:lang w:val="id-ID"/>
        </w:rPr>
      </w:pPr>
      <w:r w:rsidRPr="00C45384">
        <w:rPr>
          <w:rFonts w:cs="Arial"/>
          <w:b/>
          <w:bCs/>
          <w:szCs w:val="22"/>
          <w:lang w:val="id-ID"/>
        </w:rPr>
        <w:t xml:space="preserve">Tabel 5.3 </w:t>
      </w:r>
      <w:r w:rsidRPr="00C45384">
        <w:rPr>
          <w:rFonts w:cs="Arial"/>
          <w:b/>
          <w:szCs w:val="22"/>
          <w:lang w:val="sv-SE"/>
        </w:rPr>
        <w:t>Jumlah</w:t>
      </w:r>
      <w:r w:rsidR="00EE005B" w:rsidRPr="00C45384">
        <w:rPr>
          <w:rFonts w:cs="Arial"/>
          <w:b/>
          <w:szCs w:val="22"/>
          <w:lang w:val="sv-SE"/>
        </w:rPr>
        <w:t xml:space="preserve"> sks</w:t>
      </w:r>
      <w:r w:rsidRPr="00C45384">
        <w:rPr>
          <w:rFonts w:cs="Arial"/>
          <w:b/>
          <w:szCs w:val="22"/>
          <w:lang w:val="id-ID"/>
        </w:rPr>
        <w:t xml:space="preserve">kurikulum pada </w:t>
      </w:r>
      <w:r w:rsidR="00C51496">
        <w:rPr>
          <w:rFonts w:cs="Arial"/>
          <w:b/>
          <w:szCs w:val="22"/>
          <w:lang w:val="sv-SE"/>
        </w:rPr>
        <w:t>PSP FIA-UB</w:t>
      </w:r>
    </w:p>
    <w:p w:rsidR="00A61304" w:rsidRPr="00A61304" w:rsidRDefault="00A61304" w:rsidP="000363EF">
      <w:pPr>
        <w:tabs>
          <w:tab w:val="left" w:pos="709"/>
        </w:tabs>
        <w:jc w:val="left"/>
        <w:rPr>
          <w:rFonts w:cs="Arial"/>
          <w:bCs/>
          <w:szCs w:val="22"/>
          <w:lang w:val="id-ID"/>
        </w:rPr>
      </w:pPr>
    </w:p>
    <w:tbl>
      <w:tblPr>
        <w:tblW w:w="737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999"/>
        <w:gridCol w:w="3584"/>
      </w:tblGrid>
      <w:tr w:rsidR="00996941" w:rsidRPr="000363EF" w:rsidTr="00AD213A">
        <w:tc>
          <w:tcPr>
            <w:tcW w:w="2788" w:type="dxa"/>
            <w:tcBorders>
              <w:bottom w:val="double" w:sz="2" w:space="0" w:color="auto"/>
            </w:tcBorders>
            <w:shd w:val="pct25" w:color="auto" w:fill="auto"/>
          </w:tcPr>
          <w:p w:rsidR="00996941" w:rsidRPr="000363EF" w:rsidRDefault="00996941" w:rsidP="00A72871">
            <w:pPr>
              <w:jc w:val="center"/>
              <w:rPr>
                <w:rFonts w:cs="Arial"/>
                <w:b/>
                <w:bCs/>
                <w:szCs w:val="22"/>
                <w:lang w:val="sv-SE"/>
              </w:rPr>
            </w:pPr>
            <w:r w:rsidRPr="000363EF">
              <w:rPr>
                <w:rFonts w:cs="Arial"/>
                <w:b/>
                <w:bCs/>
                <w:szCs w:val="22"/>
                <w:lang w:val="sv-SE"/>
              </w:rPr>
              <w:t>Jenis Mata Kuliah</w:t>
            </w:r>
          </w:p>
        </w:tc>
        <w:tc>
          <w:tcPr>
            <w:tcW w:w="999" w:type="dxa"/>
            <w:tcBorders>
              <w:bottom w:val="double" w:sz="2" w:space="0" w:color="auto"/>
            </w:tcBorders>
            <w:shd w:val="pct25" w:color="auto" w:fill="auto"/>
          </w:tcPr>
          <w:p w:rsidR="00996941" w:rsidRPr="000363EF" w:rsidRDefault="00EE005B" w:rsidP="00A72871">
            <w:pPr>
              <w:jc w:val="center"/>
              <w:rPr>
                <w:rFonts w:cs="Arial"/>
                <w:b/>
                <w:bCs/>
                <w:szCs w:val="22"/>
                <w:lang w:val="sv-SE"/>
              </w:rPr>
            </w:pPr>
            <w:r>
              <w:rPr>
                <w:rFonts w:cs="Arial"/>
                <w:b/>
                <w:bCs/>
                <w:szCs w:val="22"/>
                <w:lang w:val="sv-SE"/>
              </w:rPr>
              <w:t xml:space="preserve"> </w:t>
            </w:r>
            <w:r w:rsidR="008F2F8F">
              <w:rPr>
                <w:rFonts w:cs="Arial"/>
                <w:b/>
                <w:bCs/>
                <w:szCs w:val="22"/>
                <w:lang w:val="sv-SE"/>
              </w:rPr>
              <w:t>S</w:t>
            </w:r>
            <w:r>
              <w:rPr>
                <w:rFonts w:cs="Arial"/>
                <w:b/>
                <w:bCs/>
                <w:szCs w:val="22"/>
                <w:lang w:val="sv-SE"/>
              </w:rPr>
              <w:t>ks</w:t>
            </w:r>
          </w:p>
        </w:tc>
        <w:tc>
          <w:tcPr>
            <w:tcW w:w="3584" w:type="dxa"/>
            <w:tcBorders>
              <w:bottom w:val="double" w:sz="2" w:space="0" w:color="auto"/>
            </w:tcBorders>
            <w:shd w:val="pct25" w:color="auto" w:fill="auto"/>
          </w:tcPr>
          <w:p w:rsidR="00996941" w:rsidRPr="000363EF" w:rsidRDefault="00996941" w:rsidP="00A72871">
            <w:pPr>
              <w:jc w:val="center"/>
              <w:rPr>
                <w:rFonts w:cs="Arial"/>
                <w:b/>
                <w:bCs/>
                <w:szCs w:val="22"/>
                <w:lang w:val="sv-SE"/>
              </w:rPr>
            </w:pPr>
            <w:r w:rsidRPr="000363EF">
              <w:rPr>
                <w:rFonts w:cs="Arial"/>
                <w:b/>
                <w:bCs/>
                <w:szCs w:val="22"/>
                <w:lang w:val="sv-SE"/>
              </w:rPr>
              <w:t>Keterangan</w:t>
            </w:r>
          </w:p>
        </w:tc>
      </w:tr>
      <w:tr w:rsidR="00996941" w:rsidRPr="000363EF" w:rsidTr="00AD213A">
        <w:tc>
          <w:tcPr>
            <w:tcW w:w="2788" w:type="dxa"/>
            <w:tcBorders>
              <w:top w:val="double" w:sz="2" w:space="0" w:color="auto"/>
            </w:tcBorders>
          </w:tcPr>
          <w:p w:rsidR="00996941" w:rsidRPr="000363EF" w:rsidRDefault="00996941" w:rsidP="00A72871">
            <w:pPr>
              <w:jc w:val="center"/>
              <w:rPr>
                <w:rFonts w:cs="Arial"/>
                <w:b/>
                <w:bCs/>
                <w:szCs w:val="22"/>
                <w:lang w:val="sv-SE"/>
              </w:rPr>
            </w:pPr>
            <w:r w:rsidRPr="000363EF">
              <w:rPr>
                <w:rFonts w:cs="Arial"/>
                <w:b/>
                <w:bCs/>
                <w:szCs w:val="22"/>
                <w:lang w:val="sv-SE"/>
              </w:rPr>
              <w:t>(1)</w:t>
            </w:r>
          </w:p>
        </w:tc>
        <w:tc>
          <w:tcPr>
            <w:tcW w:w="999" w:type="dxa"/>
            <w:tcBorders>
              <w:top w:val="double" w:sz="2" w:space="0" w:color="auto"/>
            </w:tcBorders>
          </w:tcPr>
          <w:p w:rsidR="00996941" w:rsidRPr="000363EF" w:rsidRDefault="00996941" w:rsidP="00A72871">
            <w:pPr>
              <w:jc w:val="center"/>
              <w:rPr>
                <w:rFonts w:cs="Arial"/>
                <w:b/>
                <w:bCs/>
                <w:szCs w:val="22"/>
                <w:lang w:val="sv-SE"/>
              </w:rPr>
            </w:pPr>
            <w:r w:rsidRPr="000363EF">
              <w:rPr>
                <w:rFonts w:cs="Arial"/>
                <w:b/>
                <w:bCs/>
                <w:szCs w:val="22"/>
                <w:lang w:val="sv-SE"/>
              </w:rPr>
              <w:t>(2)</w:t>
            </w:r>
          </w:p>
        </w:tc>
        <w:tc>
          <w:tcPr>
            <w:tcW w:w="3584" w:type="dxa"/>
            <w:tcBorders>
              <w:top w:val="double" w:sz="2" w:space="0" w:color="auto"/>
            </w:tcBorders>
          </w:tcPr>
          <w:p w:rsidR="00996941" w:rsidRPr="000363EF" w:rsidRDefault="00996941" w:rsidP="00A72871">
            <w:pPr>
              <w:jc w:val="center"/>
              <w:rPr>
                <w:rFonts w:cs="Arial"/>
                <w:b/>
                <w:bCs/>
                <w:szCs w:val="22"/>
                <w:lang w:val="sv-SE"/>
              </w:rPr>
            </w:pPr>
            <w:r w:rsidRPr="000363EF">
              <w:rPr>
                <w:rFonts w:cs="Arial"/>
                <w:b/>
                <w:bCs/>
                <w:szCs w:val="22"/>
                <w:lang w:val="sv-SE"/>
              </w:rPr>
              <w:t>(3)</w:t>
            </w:r>
          </w:p>
        </w:tc>
      </w:tr>
      <w:tr w:rsidR="00996941" w:rsidRPr="000363EF" w:rsidTr="00AD213A">
        <w:tc>
          <w:tcPr>
            <w:tcW w:w="2788" w:type="dxa"/>
          </w:tcPr>
          <w:p w:rsidR="00996941" w:rsidRPr="000363EF" w:rsidRDefault="00996941" w:rsidP="00A72871">
            <w:pPr>
              <w:jc w:val="left"/>
              <w:rPr>
                <w:rFonts w:cs="Arial"/>
                <w:bCs/>
                <w:szCs w:val="22"/>
                <w:lang w:val="sv-SE"/>
              </w:rPr>
            </w:pPr>
            <w:r w:rsidRPr="000363EF">
              <w:rPr>
                <w:rFonts w:cs="Arial"/>
                <w:bCs/>
                <w:szCs w:val="22"/>
                <w:lang w:val="sv-SE"/>
              </w:rPr>
              <w:t>Mata Kuliah Wajib</w:t>
            </w:r>
          </w:p>
        </w:tc>
        <w:tc>
          <w:tcPr>
            <w:tcW w:w="999" w:type="dxa"/>
          </w:tcPr>
          <w:p w:rsidR="00996941" w:rsidRPr="008D35B8" w:rsidRDefault="008D35B8" w:rsidP="008D35B8">
            <w:pPr>
              <w:jc w:val="center"/>
              <w:rPr>
                <w:rFonts w:cs="Arial"/>
                <w:bCs/>
                <w:szCs w:val="22"/>
                <w:lang w:val="id-ID"/>
              </w:rPr>
            </w:pPr>
            <w:r>
              <w:rPr>
                <w:rFonts w:cs="Arial"/>
                <w:bCs/>
                <w:szCs w:val="22"/>
                <w:lang w:val="id-ID"/>
              </w:rPr>
              <w:t>138</w:t>
            </w:r>
          </w:p>
        </w:tc>
        <w:tc>
          <w:tcPr>
            <w:tcW w:w="3584" w:type="dxa"/>
          </w:tcPr>
          <w:p w:rsidR="00996941" w:rsidRPr="008D35B8" w:rsidRDefault="008D35B8" w:rsidP="008D35B8">
            <w:pPr>
              <w:jc w:val="center"/>
              <w:rPr>
                <w:rFonts w:cs="Arial"/>
                <w:bCs/>
                <w:szCs w:val="22"/>
                <w:lang w:val="id-ID"/>
              </w:rPr>
            </w:pPr>
            <w:r>
              <w:rPr>
                <w:rFonts w:cs="Arial"/>
                <w:bCs/>
                <w:szCs w:val="22"/>
                <w:lang w:val="id-ID"/>
              </w:rPr>
              <w:t>47 mata kuliah</w:t>
            </w:r>
          </w:p>
        </w:tc>
      </w:tr>
      <w:tr w:rsidR="00996941" w:rsidRPr="000363EF" w:rsidTr="00AD213A">
        <w:tc>
          <w:tcPr>
            <w:tcW w:w="2788" w:type="dxa"/>
          </w:tcPr>
          <w:p w:rsidR="00996941" w:rsidRPr="000363EF" w:rsidRDefault="00996941" w:rsidP="00A72871">
            <w:pPr>
              <w:jc w:val="left"/>
              <w:rPr>
                <w:rFonts w:cs="Arial"/>
                <w:bCs/>
                <w:szCs w:val="22"/>
                <w:lang w:val="sv-SE"/>
              </w:rPr>
            </w:pPr>
            <w:r w:rsidRPr="000363EF">
              <w:rPr>
                <w:rFonts w:cs="Arial"/>
                <w:bCs/>
                <w:szCs w:val="22"/>
                <w:lang w:val="sv-SE"/>
              </w:rPr>
              <w:t>Mata Kuliah Pilihan</w:t>
            </w:r>
          </w:p>
        </w:tc>
        <w:tc>
          <w:tcPr>
            <w:tcW w:w="999" w:type="dxa"/>
          </w:tcPr>
          <w:p w:rsidR="00996941" w:rsidRPr="008D35B8" w:rsidRDefault="008D35B8" w:rsidP="008D35B8">
            <w:pPr>
              <w:jc w:val="center"/>
              <w:rPr>
                <w:rFonts w:cs="Arial"/>
                <w:bCs/>
                <w:szCs w:val="22"/>
                <w:lang w:val="id-ID"/>
              </w:rPr>
            </w:pPr>
            <w:r>
              <w:rPr>
                <w:rFonts w:cs="Arial"/>
                <w:bCs/>
                <w:szCs w:val="22"/>
                <w:lang w:val="id-ID"/>
              </w:rPr>
              <w:t>9</w:t>
            </w:r>
          </w:p>
        </w:tc>
        <w:tc>
          <w:tcPr>
            <w:tcW w:w="3584" w:type="dxa"/>
          </w:tcPr>
          <w:p w:rsidR="00996941" w:rsidRPr="008D35B8" w:rsidRDefault="008D35B8" w:rsidP="008D35B8">
            <w:pPr>
              <w:jc w:val="center"/>
              <w:rPr>
                <w:rFonts w:cs="Arial"/>
                <w:bCs/>
                <w:szCs w:val="22"/>
                <w:lang w:val="id-ID"/>
              </w:rPr>
            </w:pPr>
            <w:r>
              <w:rPr>
                <w:rFonts w:cs="Arial"/>
                <w:bCs/>
                <w:szCs w:val="22"/>
                <w:lang w:val="id-ID"/>
              </w:rPr>
              <w:t>3 mata kuliah</w:t>
            </w:r>
          </w:p>
        </w:tc>
      </w:tr>
      <w:tr w:rsidR="00996941" w:rsidRPr="000363EF" w:rsidTr="00AD213A">
        <w:tc>
          <w:tcPr>
            <w:tcW w:w="2788" w:type="dxa"/>
          </w:tcPr>
          <w:p w:rsidR="00996941" w:rsidRPr="000363EF" w:rsidRDefault="00996941" w:rsidP="00A72871">
            <w:pPr>
              <w:jc w:val="left"/>
              <w:rPr>
                <w:rFonts w:cs="Arial"/>
                <w:bCs/>
                <w:szCs w:val="22"/>
                <w:lang w:val="sv-SE"/>
              </w:rPr>
            </w:pPr>
            <w:r w:rsidRPr="000363EF">
              <w:rPr>
                <w:rFonts w:cs="Arial"/>
                <w:bCs/>
                <w:szCs w:val="22"/>
                <w:lang w:val="sv-SE"/>
              </w:rPr>
              <w:t>Jumlah Total</w:t>
            </w:r>
          </w:p>
        </w:tc>
        <w:tc>
          <w:tcPr>
            <w:tcW w:w="999" w:type="dxa"/>
          </w:tcPr>
          <w:p w:rsidR="00996941" w:rsidRPr="00BC2626" w:rsidRDefault="00BC2626" w:rsidP="00BC2626">
            <w:pPr>
              <w:jc w:val="center"/>
              <w:rPr>
                <w:rFonts w:cs="Arial"/>
                <w:bCs/>
                <w:szCs w:val="22"/>
                <w:lang w:val="id-ID"/>
              </w:rPr>
            </w:pPr>
            <w:r>
              <w:rPr>
                <w:rFonts w:cs="Arial"/>
                <w:bCs/>
                <w:szCs w:val="22"/>
                <w:lang w:val="id-ID"/>
              </w:rPr>
              <w:t>147</w:t>
            </w:r>
          </w:p>
        </w:tc>
        <w:tc>
          <w:tcPr>
            <w:tcW w:w="3584" w:type="dxa"/>
            <w:shd w:val="horzCross" w:color="auto" w:fill="auto"/>
          </w:tcPr>
          <w:p w:rsidR="00996941" w:rsidRPr="000363EF" w:rsidRDefault="00996941" w:rsidP="00A72871">
            <w:pPr>
              <w:jc w:val="left"/>
              <w:rPr>
                <w:rFonts w:cs="Arial"/>
                <w:bCs/>
                <w:szCs w:val="22"/>
                <w:lang w:val="sv-SE"/>
              </w:rPr>
            </w:pPr>
          </w:p>
        </w:tc>
      </w:tr>
    </w:tbl>
    <w:p w:rsidR="00F47E44" w:rsidRDefault="00F47E44" w:rsidP="00996941">
      <w:pPr>
        <w:jc w:val="left"/>
        <w:rPr>
          <w:rFonts w:cs="Arial"/>
          <w:bCs/>
          <w:color w:val="FF0000"/>
          <w:szCs w:val="22"/>
        </w:rPr>
      </w:pPr>
    </w:p>
    <w:p w:rsidR="00E856E9" w:rsidRDefault="00E856E9" w:rsidP="004954D8">
      <w:pPr>
        <w:spacing w:line="360" w:lineRule="auto"/>
        <w:ind w:left="851"/>
        <w:rPr>
          <w:rFonts w:cs="Arial"/>
          <w:bCs/>
          <w:szCs w:val="22"/>
        </w:rPr>
      </w:pPr>
      <w:proofErr w:type="gramStart"/>
      <w:r>
        <w:rPr>
          <w:rFonts w:cs="Arial"/>
          <w:bCs/>
          <w:szCs w:val="22"/>
        </w:rPr>
        <w:t xml:space="preserve">Kurikulum yang telah disusun oleh </w:t>
      </w:r>
      <w:r w:rsidR="00C51496">
        <w:rPr>
          <w:rFonts w:cs="Arial"/>
          <w:bCs/>
          <w:szCs w:val="22"/>
        </w:rPr>
        <w:t>PSP FIA-UB</w:t>
      </w:r>
      <w:r>
        <w:rPr>
          <w:rFonts w:cs="Arial"/>
          <w:bCs/>
          <w:szCs w:val="22"/>
        </w:rPr>
        <w:t>, telah disesuaikan dengan kompetensi lulusan sarjana Administrasi Bisnis</w:t>
      </w:r>
      <w:r w:rsidR="000111F0">
        <w:rPr>
          <w:rFonts w:cs="Arial"/>
          <w:bCs/>
          <w:szCs w:val="22"/>
        </w:rPr>
        <w:t xml:space="preserve"> yang</w:t>
      </w:r>
      <w:r>
        <w:rPr>
          <w:rFonts w:cs="Arial"/>
          <w:bCs/>
          <w:szCs w:val="22"/>
        </w:rPr>
        <w:t xml:space="preserve"> telah ditetapkan oleh</w:t>
      </w:r>
      <w:r w:rsidR="007C7473">
        <w:rPr>
          <w:rFonts w:cs="Arial"/>
          <w:bCs/>
          <w:szCs w:val="22"/>
        </w:rPr>
        <w:t xml:space="preserve"> </w:t>
      </w:r>
      <w:r w:rsidR="00C51496">
        <w:rPr>
          <w:rFonts w:cs="Arial"/>
          <w:bCs/>
          <w:szCs w:val="22"/>
        </w:rPr>
        <w:t>PSP FIA-UB</w:t>
      </w:r>
      <w:r>
        <w:rPr>
          <w:rFonts w:cs="Arial"/>
          <w:bCs/>
          <w:szCs w:val="22"/>
        </w:rPr>
        <w:t>.</w:t>
      </w:r>
      <w:proofErr w:type="gramEnd"/>
      <w:r>
        <w:rPr>
          <w:rFonts w:cs="Arial"/>
          <w:bCs/>
          <w:szCs w:val="22"/>
        </w:rPr>
        <w:t xml:space="preserve"> Penjelasan lebih mengenai </w:t>
      </w:r>
      <w:r w:rsidR="000111F0">
        <w:rPr>
          <w:rFonts w:cs="Arial"/>
          <w:bCs/>
          <w:szCs w:val="22"/>
        </w:rPr>
        <w:t>kompetensi</w:t>
      </w:r>
      <w:r>
        <w:rPr>
          <w:rFonts w:cs="Arial"/>
          <w:bCs/>
          <w:szCs w:val="22"/>
        </w:rPr>
        <w:t xml:space="preserve"> dari </w:t>
      </w:r>
      <w:r w:rsidR="000111F0">
        <w:rPr>
          <w:rFonts w:cs="Arial"/>
          <w:bCs/>
          <w:szCs w:val="22"/>
        </w:rPr>
        <w:t xml:space="preserve">masing-masing mata kuliah pada </w:t>
      </w:r>
      <w:r>
        <w:rPr>
          <w:rFonts w:cs="Arial"/>
          <w:bCs/>
          <w:szCs w:val="22"/>
        </w:rPr>
        <w:t>kurikulum</w:t>
      </w:r>
      <w:r w:rsidR="007C7473">
        <w:rPr>
          <w:rFonts w:cs="Arial"/>
          <w:bCs/>
          <w:szCs w:val="22"/>
        </w:rPr>
        <w:t xml:space="preserve"> </w:t>
      </w:r>
      <w:r w:rsidR="00C51496">
        <w:rPr>
          <w:rFonts w:cs="Arial"/>
          <w:bCs/>
          <w:szCs w:val="22"/>
        </w:rPr>
        <w:t>PSP FIA-UB</w:t>
      </w:r>
      <w:r>
        <w:rPr>
          <w:rFonts w:cs="Arial"/>
          <w:bCs/>
          <w:szCs w:val="22"/>
        </w:rPr>
        <w:t xml:space="preserve">, </w:t>
      </w:r>
      <w:r w:rsidR="00CF1CEF">
        <w:rPr>
          <w:rFonts w:cs="Arial"/>
          <w:bCs/>
          <w:szCs w:val="22"/>
        </w:rPr>
        <w:t>dibagi menjadi dua kategori, yakni:</w:t>
      </w:r>
    </w:p>
    <w:p w:rsidR="006D643F" w:rsidRDefault="00CF1CEF" w:rsidP="004954D8">
      <w:pPr>
        <w:tabs>
          <w:tab w:val="left" w:pos="1134"/>
        </w:tabs>
        <w:spacing w:line="360" w:lineRule="auto"/>
        <w:ind w:left="1134" w:hanging="283"/>
        <w:rPr>
          <w:rFonts w:cs="Arial"/>
          <w:bCs/>
          <w:szCs w:val="22"/>
        </w:rPr>
      </w:pPr>
      <w:r>
        <w:rPr>
          <w:rFonts w:cs="Arial"/>
          <w:bCs/>
          <w:szCs w:val="22"/>
        </w:rPr>
        <w:t>1.</w:t>
      </w:r>
      <w:r>
        <w:rPr>
          <w:rFonts w:cs="Arial"/>
          <w:bCs/>
          <w:szCs w:val="22"/>
        </w:rPr>
        <w:tab/>
      </w:r>
      <w:r w:rsidR="005E2B5D">
        <w:rPr>
          <w:rFonts w:cs="Arial"/>
          <w:bCs/>
          <w:szCs w:val="22"/>
        </w:rPr>
        <w:t xml:space="preserve">Kompetensi berdasarkan pada kategori: </w:t>
      </w:r>
    </w:p>
    <w:p w:rsidR="006D643F" w:rsidRDefault="005E2B5D" w:rsidP="004954D8">
      <w:pPr>
        <w:spacing w:line="360" w:lineRule="auto"/>
        <w:ind w:left="1418" w:hanging="283"/>
        <w:rPr>
          <w:rFonts w:cs="Arial"/>
          <w:bCs/>
          <w:szCs w:val="22"/>
        </w:rPr>
      </w:pPr>
      <w:r>
        <w:rPr>
          <w:rFonts w:cs="Arial"/>
          <w:bCs/>
          <w:szCs w:val="22"/>
        </w:rPr>
        <w:t>a</w:t>
      </w:r>
      <w:r w:rsidR="006D643F">
        <w:rPr>
          <w:rFonts w:cs="Arial"/>
          <w:bCs/>
          <w:szCs w:val="22"/>
        </w:rPr>
        <w:t>.</w:t>
      </w:r>
      <w:r w:rsidR="006D643F">
        <w:rPr>
          <w:rFonts w:cs="Arial"/>
          <w:bCs/>
          <w:szCs w:val="22"/>
        </w:rPr>
        <w:tab/>
      </w:r>
      <w:r w:rsidR="00A61304">
        <w:rPr>
          <w:rFonts w:cs="Arial"/>
          <w:bCs/>
          <w:szCs w:val="22"/>
          <w:lang w:val="id-ID"/>
        </w:rPr>
        <w:t>K</w:t>
      </w:r>
      <w:r>
        <w:rPr>
          <w:rFonts w:cs="Arial"/>
          <w:bCs/>
          <w:szCs w:val="22"/>
        </w:rPr>
        <w:t>ompetensi utama</w:t>
      </w:r>
    </w:p>
    <w:p w:rsidR="006D643F" w:rsidRDefault="005E2B5D" w:rsidP="004954D8">
      <w:pPr>
        <w:spacing w:line="360" w:lineRule="auto"/>
        <w:ind w:left="1418" w:hanging="283"/>
        <w:rPr>
          <w:rFonts w:cs="Arial"/>
          <w:bCs/>
          <w:szCs w:val="22"/>
        </w:rPr>
      </w:pPr>
      <w:r>
        <w:rPr>
          <w:rFonts w:cs="Arial"/>
          <w:bCs/>
          <w:szCs w:val="22"/>
        </w:rPr>
        <w:t>b</w:t>
      </w:r>
      <w:r w:rsidR="006D643F">
        <w:rPr>
          <w:rFonts w:cs="Arial"/>
          <w:bCs/>
          <w:szCs w:val="22"/>
        </w:rPr>
        <w:t>.</w:t>
      </w:r>
      <w:r w:rsidR="006D643F">
        <w:rPr>
          <w:rFonts w:cs="Arial"/>
          <w:bCs/>
          <w:szCs w:val="22"/>
        </w:rPr>
        <w:tab/>
      </w:r>
      <w:r w:rsidR="00A61304">
        <w:rPr>
          <w:rFonts w:cs="Arial"/>
          <w:bCs/>
          <w:szCs w:val="22"/>
          <w:lang w:val="id-ID"/>
        </w:rPr>
        <w:t>K</w:t>
      </w:r>
      <w:r>
        <w:rPr>
          <w:rFonts w:cs="Arial"/>
          <w:bCs/>
          <w:szCs w:val="22"/>
        </w:rPr>
        <w:t>ompetensi pendukung</w:t>
      </w:r>
    </w:p>
    <w:p w:rsidR="00CF1CEF" w:rsidRDefault="005E2B5D" w:rsidP="004954D8">
      <w:pPr>
        <w:spacing w:line="360" w:lineRule="auto"/>
        <w:ind w:left="1418" w:hanging="283"/>
        <w:rPr>
          <w:rFonts w:cs="Arial"/>
          <w:bCs/>
          <w:szCs w:val="22"/>
        </w:rPr>
      </w:pPr>
      <w:r>
        <w:rPr>
          <w:rFonts w:cs="Arial"/>
          <w:bCs/>
          <w:szCs w:val="22"/>
        </w:rPr>
        <w:t>c</w:t>
      </w:r>
      <w:r w:rsidR="006D643F">
        <w:rPr>
          <w:rFonts w:cs="Arial"/>
          <w:bCs/>
          <w:szCs w:val="22"/>
        </w:rPr>
        <w:t>.</w:t>
      </w:r>
      <w:r w:rsidR="006D643F">
        <w:rPr>
          <w:rFonts w:cs="Arial"/>
          <w:bCs/>
          <w:szCs w:val="22"/>
        </w:rPr>
        <w:tab/>
      </w:r>
      <w:r w:rsidR="00A61304">
        <w:rPr>
          <w:rFonts w:cs="Arial"/>
          <w:bCs/>
          <w:szCs w:val="22"/>
          <w:lang w:val="id-ID"/>
        </w:rPr>
        <w:t>K</w:t>
      </w:r>
      <w:r>
        <w:rPr>
          <w:rFonts w:cs="Arial"/>
          <w:bCs/>
          <w:szCs w:val="22"/>
        </w:rPr>
        <w:t>ompetensi lainnya</w:t>
      </w:r>
    </w:p>
    <w:p w:rsidR="00D75922" w:rsidRDefault="005E2B5D" w:rsidP="004954D8">
      <w:pPr>
        <w:tabs>
          <w:tab w:val="left" w:pos="1134"/>
        </w:tabs>
        <w:spacing w:line="360" w:lineRule="auto"/>
        <w:ind w:left="1134" w:hanging="283"/>
        <w:rPr>
          <w:rFonts w:cs="Arial"/>
          <w:bCs/>
          <w:szCs w:val="22"/>
        </w:rPr>
      </w:pPr>
      <w:r>
        <w:rPr>
          <w:rFonts w:cs="Arial"/>
          <w:bCs/>
          <w:szCs w:val="22"/>
        </w:rPr>
        <w:t>2.</w:t>
      </w:r>
      <w:r>
        <w:rPr>
          <w:rFonts w:cs="Arial"/>
          <w:bCs/>
          <w:szCs w:val="22"/>
        </w:rPr>
        <w:tab/>
        <w:t xml:space="preserve">Kompetensi berdasarkan pada kategori: </w:t>
      </w:r>
    </w:p>
    <w:p w:rsidR="00D75922" w:rsidRDefault="006D643F" w:rsidP="004954D8">
      <w:pPr>
        <w:spacing w:line="360" w:lineRule="auto"/>
        <w:ind w:left="1418" w:hanging="283"/>
        <w:rPr>
          <w:rFonts w:cs="Arial"/>
          <w:szCs w:val="22"/>
          <w:lang w:val="sv-SE"/>
        </w:rPr>
      </w:pPr>
      <w:r>
        <w:rPr>
          <w:rFonts w:cs="Arial"/>
          <w:bCs/>
          <w:szCs w:val="22"/>
        </w:rPr>
        <w:t>a</w:t>
      </w:r>
      <w:r w:rsidR="00D75922">
        <w:rPr>
          <w:rFonts w:cs="Arial"/>
          <w:bCs/>
          <w:szCs w:val="22"/>
        </w:rPr>
        <w:t>.</w:t>
      </w:r>
      <w:r w:rsidR="00D75922">
        <w:rPr>
          <w:rFonts w:cs="Arial"/>
          <w:bCs/>
          <w:szCs w:val="22"/>
        </w:rPr>
        <w:tab/>
      </w:r>
      <w:r w:rsidR="005E2B5D">
        <w:rPr>
          <w:rFonts w:cs="Arial"/>
          <w:bCs/>
          <w:szCs w:val="22"/>
        </w:rPr>
        <w:t xml:space="preserve">Mata kuliah </w:t>
      </w:r>
      <w:r w:rsidR="005E2B5D" w:rsidRPr="006515C1">
        <w:rPr>
          <w:rFonts w:cs="Arial"/>
          <w:szCs w:val="22"/>
          <w:lang w:val="sv-SE"/>
        </w:rPr>
        <w:t>Pengembangan Kepribadian</w:t>
      </w:r>
      <w:r w:rsidR="004954D8">
        <w:rPr>
          <w:rFonts w:cs="Arial"/>
          <w:szCs w:val="22"/>
          <w:lang w:val="sv-SE"/>
        </w:rPr>
        <w:t xml:space="preserve"> </w:t>
      </w:r>
      <w:r w:rsidR="00D75922">
        <w:rPr>
          <w:rFonts w:cs="Arial"/>
          <w:szCs w:val="22"/>
          <w:lang w:val="sv-SE"/>
        </w:rPr>
        <w:t>(</w:t>
      </w:r>
      <w:r>
        <w:rPr>
          <w:rFonts w:cs="Arial"/>
          <w:szCs w:val="22"/>
          <w:lang w:val="sv-SE"/>
        </w:rPr>
        <w:t>MPK</w:t>
      </w:r>
      <w:r w:rsidR="00D75922">
        <w:rPr>
          <w:rFonts w:cs="Arial"/>
          <w:szCs w:val="22"/>
          <w:lang w:val="sv-SE"/>
        </w:rPr>
        <w:t>)</w:t>
      </w:r>
    </w:p>
    <w:p w:rsidR="00D75922" w:rsidRDefault="006D643F" w:rsidP="004954D8">
      <w:pPr>
        <w:spacing w:line="360" w:lineRule="auto"/>
        <w:ind w:left="1418" w:hanging="283"/>
        <w:rPr>
          <w:rFonts w:cs="Arial"/>
          <w:szCs w:val="22"/>
        </w:rPr>
      </w:pPr>
      <w:r>
        <w:rPr>
          <w:rFonts w:cs="Arial"/>
          <w:szCs w:val="22"/>
          <w:lang w:val="sv-SE"/>
        </w:rPr>
        <w:t>b</w:t>
      </w:r>
      <w:r w:rsidR="00D75922">
        <w:rPr>
          <w:rFonts w:cs="Arial"/>
          <w:szCs w:val="22"/>
          <w:lang w:val="sv-SE"/>
        </w:rPr>
        <w:t>.</w:t>
      </w:r>
      <w:r w:rsidR="00D75922">
        <w:rPr>
          <w:rFonts w:cs="Arial"/>
          <w:szCs w:val="22"/>
          <w:lang w:val="sv-SE"/>
        </w:rPr>
        <w:tab/>
      </w:r>
      <w:r>
        <w:rPr>
          <w:rFonts w:cs="Arial"/>
          <w:bCs/>
          <w:szCs w:val="22"/>
        </w:rPr>
        <w:t xml:space="preserve">Mata kuliah </w:t>
      </w:r>
      <w:r w:rsidRPr="006515C1">
        <w:rPr>
          <w:rFonts w:cs="Arial"/>
          <w:szCs w:val="22"/>
        </w:rPr>
        <w:t>Keilmuan dan Ketrampilan</w:t>
      </w:r>
      <w:r w:rsidR="004954D8">
        <w:rPr>
          <w:rFonts w:cs="Arial"/>
          <w:szCs w:val="22"/>
        </w:rPr>
        <w:t xml:space="preserve"> </w:t>
      </w:r>
      <w:r w:rsidR="00D75922">
        <w:rPr>
          <w:rFonts w:cs="Arial"/>
          <w:szCs w:val="22"/>
        </w:rPr>
        <w:t>(</w:t>
      </w:r>
      <w:r>
        <w:rPr>
          <w:rFonts w:cs="Arial"/>
          <w:szCs w:val="22"/>
        </w:rPr>
        <w:t>MKK</w:t>
      </w:r>
      <w:r w:rsidR="00D75922">
        <w:rPr>
          <w:rFonts w:cs="Arial"/>
          <w:szCs w:val="22"/>
        </w:rPr>
        <w:t>)</w:t>
      </w:r>
    </w:p>
    <w:p w:rsidR="00D75922" w:rsidRDefault="006D643F" w:rsidP="004954D8">
      <w:pPr>
        <w:spacing w:line="360" w:lineRule="auto"/>
        <w:ind w:left="1418" w:hanging="283"/>
        <w:rPr>
          <w:rFonts w:cs="Arial"/>
          <w:szCs w:val="22"/>
        </w:rPr>
      </w:pPr>
      <w:r>
        <w:rPr>
          <w:rFonts w:cs="Arial"/>
          <w:szCs w:val="22"/>
        </w:rPr>
        <w:t>c</w:t>
      </w:r>
      <w:r w:rsidR="00D75922">
        <w:rPr>
          <w:rFonts w:cs="Arial"/>
          <w:szCs w:val="22"/>
        </w:rPr>
        <w:t>.</w:t>
      </w:r>
      <w:r w:rsidR="00D75922">
        <w:rPr>
          <w:rFonts w:cs="Arial"/>
          <w:szCs w:val="22"/>
        </w:rPr>
        <w:tab/>
      </w:r>
      <w:r>
        <w:rPr>
          <w:rFonts w:cs="Arial"/>
          <w:szCs w:val="22"/>
        </w:rPr>
        <w:t xml:space="preserve">Mata kuliah </w:t>
      </w:r>
      <w:r w:rsidRPr="006515C1">
        <w:rPr>
          <w:rFonts w:cs="Arial"/>
          <w:szCs w:val="22"/>
        </w:rPr>
        <w:t>Keahlian Berkarya</w:t>
      </w:r>
      <w:r w:rsidR="004954D8">
        <w:rPr>
          <w:rFonts w:cs="Arial"/>
          <w:szCs w:val="22"/>
        </w:rPr>
        <w:t xml:space="preserve"> </w:t>
      </w:r>
      <w:r w:rsidR="00D75922">
        <w:rPr>
          <w:rFonts w:cs="Arial"/>
          <w:szCs w:val="22"/>
        </w:rPr>
        <w:t>(</w:t>
      </w:r>
      <w:r>
        <w:rPr>
          <w:rFonts w:cs="Arial"/>
          <w:szCs w:val="22"/>
        </w:rPr>
        <w:t>MKB</w:t>
      </w:r>
      <w:r w:rsidR="00D75922">
        <w:rPr>
          <w:rFonts w:cs="Arial"/>
          <w:szCs w:val="22"/>
        </w:rPr>
        <w:t>)</w:t>
      </w:r>
    </w:p>
    <w:p w:rsidR="00D75922" w:rsidRDefault="006D643F" w:rsidP="004954D8">
      <w:pPr>
        <w:spacing w:line="360" w:lineRule="auto"/>
        <w:ind w:left="1418" w:hanging="283"/>
        <w:rPr>
          <w:rFonts w:cs="Arial"/>
          <w:szCs w:val="22"/>
        </w:rPr>
      </w:pPr>
      <w:r>
        <w:rPr>
          <w:rFonts w:cs="Arial"/>
          <w:szCs w:val="22"/>
        </w:rPr>
        <w:t>d</w:t>
      </w:r>
      <w:r w:rsidR="00D75922">
        <w:rPr>
          <w:rFonts w:cs="Arial"/>
          <w:szCs w:val="22"/>
        </w:rPr>
        <w:t>.</w:t>
      </w:r>
      <w:r w:rsidR="00D75922">
        <w:rPr>
          <w:rFonts w:cs="Arial"/>
          <w:szCs w:val="22"/>
        </w:rPr>
        <w:tab/>
      </w:r>
      <w:r>
        <w:rPr>
          <w:rFonts w:cs="Arial"/>
          <w:szCs w:val="22"/>
        </w:rPr>
        <w:t xml:space="preserve">Mata kuliah </w:t>
      </w:r>
      <w:r w:rsidRPr="006515C1">
        <w:rPr>
          <w:rFonts w:cs="Arial"/>
          <w:szCs w:val="22"/>
        </w:rPr>
        <w:t>Perilaku Berkarya</w:t>
      </w:r>
      <w:r w:rsidR="004954D8">
        <w:rPr>
          <w:rFonts w:cs="Arial"/>
          <w:szCs w:val="22"/>
        </w:rPr>
        <w:t xml:space="preserve"> </w:t>
      </w:r>
      <w:r w:rsidR="00D75922">
        <w:rPr>
          <w:rFonts w:cs="Arial"/>
          <w:szCs w:val="22"/>
        </w:rPr>
        <w:t>(</w:t>
      </w:r>
      <w:r>
        <w:rPr>
          <w:rFonts w:cs="Arial"/>
          <w:szCs w:val="22"/>
        </w:rPr>
        <w:t>MPB</w:t>
      </w:r>
      <w:r w:rsidR="00D75922">
        <w:rPr>
          <w:rFonts w:cs="Arial"/>
          <w:szCs w:val="22"/>
        </w:rPr>
        <w:t>)</w:t>
      </w:r>
    </w:p>
    <w:p w:rsidR="005E2B5D" w:rsidRDefault="00D75922" w:rsidP="004954D8">
      <w:pPr>
        <w:spacing w:line="360" w:lineRule="auto"/>
        <w:ind w:left="1418" w:hanging="283"/>
        <w:rPr>
          <w:rFonts w:cs="Arial"/>
          <w:bCs/>
          <w:szCs w:val="22"/>
        </w:rPr>
      </w:pPr>
      <w:r>
        <w:rPr>
          <w:rFonts w:cs="Arial"/>
          <w:szCs w:val="22"/>
        </w:rPr>
        <w:t>e.</w:t>
      </w:r>
      <w:r>
        <w:rPr>
          <w:rFonts w:cs="Arial"/>
          <w:szCs w:val="22"/>
        </w:rPr>
        <w:tab/>
        <w:t xml:space="preserve">Mata kuliah </w:t>
      </w:r>
      <w:r w:rsidRPr="006515C1">
        <w:rPr>
          <w:rFonts w:cs="Arial"/>
          <w:szCs w:val="22"/>
        </w:rPr>
        <w:t>Pemahaman kaidah berkehidupan bermasyarakat</w:t>
      </w:r>
      <w:r>
        <w:rPr>
          <w:rFonts w:cs="Arial"/>
          <w:szCs w:val="22"/>
        </w:rPr>
        <w:t xml:space="preserve"> (MBB)</w:t>
      </w:r>
    </w:p>
    <w:p w:rsidR="005E2B5D" w:rsidRPr="00E856E9" w:rsidRDefault="005E2B5D" w:rsidP="004954D8">
      <w:pPr>
        <w:tabs>
          <w:tab w:val="left" w:pos="1134"/>
        </w:tabs>
        <w:spacing w:line="360" w:lineRule="auto"/>
        <w:ind w:left="1134" w:hanging="425"/>
        <w:rPr>
          <w:rFonts w:cs="Arial"/>
          <w:bCs/>
          <w:szCs w:val="22"/>
        </w:rPr>
      </w:pPr>
    </w:p>
    <w:p w:rsidR="00E856E9" w:rsidRPr="00B0392C" w:rsidRDefault="001F38F7" w:rsidP="004954D8">
      <w:pPr>
        <w:spacing w:line="360" w:lineRule="auto"/>
        <w:ind w:left="851"/>
        <w:rPr>
          <w:rFonts w:cs="Arial"/>
          <w:bCs/>
          <w:color w:val="FF0000"/>
          <w:szCs w:val="22"/>
          <w:lang w:val="id-ID"/>
        </w:rPr>
      </w:pPr>
      <w:proofErr w:type="gramStart"/>
      <w:r>
        <w:rPr>
          <w:rFonts w:cs="Arial"/>
          <w:bCs/>
          <w:szCs w:val="22"/>
        </w:rPr>
        <w:t>Kompe</w:t>
      </w:r>
      <w:r w:rsidR="00B0392C">
        <w:rPr>
          <w:rFonts w:cs="Arial"/>
          <w:bCs/>
          <w:szCs w:val="22"/>
        </w:rPr>
        <w:t>tensi berdasarkan pada kategori</w:t>
      </w:r>
      <w:r w:rsidR="007C7473">
        <w:rPr>
          <w:rFonts w:cs="Arial"/>
          <w:bCs/>
          <w:szCs w:val="22"/>
        </w:rPr>
        <w:t xml:space="preserve"> </w:t>
      </w:r>
      <w:r>
        <w:rPr>
          <w:rFonts w:cs="Arial"/>
          <w:bCs/>
          <w:szCs w:val="22"/>
        </w:rPr>
        <w:t xml:space="preserve">kompetensi utama, </w:t>
      </w:r>
      <w:r w:rsidR="00B0392C">
        <w:rPr>
          <w:rFonts w:cs="Arial"/>
          <w:bCs/>
          <w:szCs w:val="22"/>
        </w:rPr>
        <w:t>kompetensi pendukung, dan</w:t>
      </w:r>
      <w:r w:rsidR="007C7473">
        <w:rPr>
          <w:rFonts w:cs="Arial"/>
          <w:bCs/>
          <w:szCs w:val="22"/>
        </w:rPr>
        <w:t xml:space="preserve"> </w:t>
      </w:r>
      <w:r>
        <w:rPr>
          <w:rFonts w:cs="Arial"/>
          <w:bCs/>
          <w:szCs w:val="22"/>
        </w:rPr>
        <w:t>kompetensi lainnya</w:t>
      </w:r>
      <w:r w:rsidR="004B791A">
        <w:rPr>
          <w:rFonts w:cs="Arial"/>
          <w:bCs/>
          <w:szCs w:val="22"/>
        </w:rPr>
        <w:t>, dijelaskan pada Tabel 5.4</w:t>
      </w:r>
      <w:r w:rsidR="00B0392C">
        <w:rPr>
          <w:rFonts w:cs="Arial"/>
          <w:bCs/>
          <w:szCs w:val="22"/>
          <w:lang w:val="id-ID"/>
        </w:rPr>
        <w:t>.</w:t>
      </w:r>
      <w:proofErr w:type="gramEnd"/>
    </w:p>
    <w:p w:rsidR="00E856E9" w:rsidRDefault="00E856E9" w:rsidP="00996941">
      <w:pPr>
        <w:jc w:val="left"/>
        <w:rPr>
          <w:rFonts w:cs="Arial"/>
          <w:bCs/>
          <w:color w:val="FF0000"/>
          <w:szCs w:val="22"/>
        </w:rPr>
      </w:pPr>
    </w:p>
    <w:p w:rsidR="00A61304" w:rsidRPr="00B73E45" w:rsidRDefault="00A61304" w:rsidP="004B438E">
      <w:pPr>
        <w:ind w:left="1985" w:hanging="1134"/>
        <w:rPr>
          <w:rFonts w:cs="Arial"/>
          <w:b/>
          <w:bCs/>
          <w:szCs w:val="22"/>
          <w:lang w:val="id-ID"/>
        </w:rPr>
      </w:pPr>
      <w:r w:rsidRPr="00B73E45">
        <w:rPr>
          <w:rFonts w:cs="Arial"/>
          <w:b/>
          <w:bCs/>
          <w:szCs w:val="22"/>
          <w:lang w:val="id-ID"/>
        </w:rPr>
        <w:t>Tabel 5.4</w:t>
      </w:r>
      <w:r w:rsidRPr="00B73E45">
        <w:rPr>
          <w:rFonts w:cs="Arial"/>
          <w:b/>
          <w:bCs/>
          <w:szCs w:val="22"/>
          <w:lang w:val="id-ID"/>
        </w:rPr>
        <w:tab/>
      </w:r>
      <w:r w:rsidRPr="00B73E45">
        <w:rPr>
          <w:rFonts w:cs="Arial"/>
          <w:b/>
          <w:bCs/>
          <w:szCs w:val="22"/>
        </w:rPr>
        <w:t>Kompetensi berdasarkan pada kategori</w:t>
      </w:r>
      <w:r w:rsidR="004B438E">
        <w:rPr>
          <w:rFonts w:cs="Arial"/>
          <w:b/>
          <w:bCs/>
          <w:szCs w:val="22"/>
        </w:rPr>
        <w:t xml:space="preserve"> </w:t>
      </w:r>
      <w:r w:rsidRPr="00B73E45">
        <w:rPr>
          <w:rFonts w:cs="Arial"/>
          <w:b/>
          <w:bCs/>
          <w:szCs w:val="22"/>
        </w:rPr>
        <w:t>kompetensi utama, kompetensi pendukung, dan</w:t>
      </w:r>
      <w:r w:rsidR="004B438E">
        <w:rPr>
          <w:rFonts w:cs="Arial"/>
          <w:b/>
          <w:bCs/>
          <w:szCs w:val="22"/>
        </w:rPr>
        <w:t xml:space="preserve"> </w:t>
      </w:r>
      <w:r w:rsidRPr="00B73E45">
        <w:rPr>
          <w:rFonts w:cs="Arial"/>
          <w:b/>
          <w:bCs/>
          <w:szCs w:val="22"/>
        </w:rPr>
        <w:t>kompetensi lainnya</w:t>
      </w:r>
    </w:p>
    <w:p w:rsidR="00A61304" w:rsidRPr="00B0392C" w:rsidRDefault="00A61304" w:rsidP="00996941">
      <w:pPr>
        <w:jc w:val="left"/>
        <w:rPr>
          <w:rFonts w:cs="Arial"/>
          <w:bCs/>
          <w:color w:val="FF0000"/>
          <w:szCs w:val="22"/>
          <w:lang w:val="id-ID"/>
        </w:rPr>
      </w:pPr>
    </w:p>
    <w:tbl>
      <w:tblPr>
        <w:tblStyle w:val="TableGrid"/>
        <w:tblW w:w="7371" w:type="dxa"/>
        <w:tblInd w:w="959" w:type="dxa"/>
        <w:tblLook w:val="04A0"/>
      </w:tblPr>
      <w:tblGrid>
        <w:gridCol w:w="597"/>
        <w:gridCol w:w="2380"/>
        <w:gridCol w:w="4394"/>
      </w:tblGrid>
      <w:tr w:rsidR="00AD213A" w:rsidRPr="00662F88" w:rsidTr="004B438E">
        <w:tc>
          <w:tcPr>
            <w:tcW w:w="597" w:type="dxa"/>
            <w:shd w:val="clear" w:color="auto" w:fill="D9D9D9" w:themeFill="background1" w:themeFillShade="D9"/>
            <w:vAlign w:val="center"/>
          </w:tcPr>
          <w:p w:rsidR="00AD213A" w:rsidRPr="00662F88" w:rsidRDefault="00A70EB3" w:rsidP="00662F88">
            <w:pPr>
              <w:jc w:val="center"/>
              <w:rPr>
                <w:rFonts w:cs="Arial"/>
                <w:b/>
                <w:bCs/>
                <w:color w:val="000000" w:themeColor="text1"/>
                <w:sz w:val="18"/>
                <w:szCs w:val="18"/>
                <w:lang w:val="id-ID"/>
              </w:rPr>
            </w:pPr>
            <w:r>
              <w:rPr>
                <w:rFonts w:cs="Arial"/>
                <w:b/>
                <w:bCs/>
                <w:color w:val="000000" w:themeColor="text1"/>
                <w:sz w:val="18"/>
                <w:szCs w:val="18"/>
                <w:lang w:val="id-ID"/>
              </w:rPr>
              <w:t>Sem</w:t>
            </w:r>
          </w:p>
        </w:tc>
        <w:tc>
          <w:tcPr>
            <w:tcW w:w="2380" w:type="dxa"/>
            <w:shd w:val="clear" w:color="auto" w:fill="D9D9D9" w:themeFill="background1" w:themeFillShade="D9"/>
            <w:vAlign w:val="center"/>
          </w:tcPr>
          <w:p w:rsidR="00AD213A" w:rsidRPr="00662F88" w:rsidRDefault="00AD213A" w:rsidP="00AD213A">
            <w:pPr>
              <w:jc w:val="center"/>
              <w:rPr>
                <w:rFonts w:cs="Arial"/>
                <w:b/>
                <w:bCs/>
                <w:color w:val="000000" w:themeColor="text1"/>
                <w:sz w:val="18"/>
                <w:szCs w:val="18"/>
                <w:lang w:val="id-ID"/>
              </w:rPr>
            </w:pPr>
            <w:r w:rsidRPr="00662F88">
              <w:rPr>
                <w:rFonts w:cs="Arial"/>
                <w:b/>
                <w:bCs/>
                <w:color w:val="000000" w:themeColor="text1"/>
                <w:sz w:val="18"/>
                <w:szCs w:val="18"/>
                <w:lang w:val="id-ID"/>
              </w:rPr>
              <w:t>Mata Kuliah</w:t>
            </w:r>
          </w:p>
        </w:tc>
        <w:tc>
          <w:tcPr>
            <w:tcW w:w="4394" w:type="dxa"/>
            <w:shd w:val="clear" w:color="auto" w:fill="D9D9D9" w:themeFill="background1" w:themeFillShade="D9"/>
            <w:vAlign w:val="center"/>
          </w:tcPr>
          <w:p w:rsidR="00AD213A" w:rsidRPr="00662F88" w:rsidRDefault="00AD213A" w:rsidP="00AD213A">
            <w:pPr>
              <w:jc w:val="center"/>
              <w:rPr>
                <w:rFonts w:cs="Arial"/>
                <w:b/>
                <w:bCs/>
                <w:color w:val="000000" w:themeColor="text1"/>
                <w:sz w:val="18"/>
                <w:szCs w:val="18"/>
                <w:lang w:val="id-ID"/>
              </w:rPr>
            </w:pPr>
            <w:r w:rsidRPr="00662F88">
              <w:rPr>
                <w:rFonts w:cs="Arial"/>
                <w:b/>
                <w:bCs/>
                <w:color w:val="000000" w:themeColor="text1"/>
                <w:sz w:val="18"/>
                <w:szCs w:val="18"/>
                <w:lang w:val="id-ID"/>
              </w:rPr>
              <w:t>Kompetensi</w:t>
            </w:r>
          </w:p>
        </w:tc>
      </w:tr>
      <w:tr w:rsidR="004606C9" w:rsidRPr="00662F88" w:rsidTr="00B0392C">
        <w:tc>
          <w:tcPr>
            <w:tcW w:w="597" w:type="dxa"/>
            <w:vAlign w:val="center"/>
          </w:tcPr>
          <w:p w:rsidR="004606C9" w:rsidRPr="00662F88" w:rsidRDefault="000F030A" w:rsidP="00662F88">
            <w:pPr>
              <w:jc w:val="center"/>
              <w:rPr>
                <w:rFonts w:cs="Arial"/>
                <w:bCs/>
                <w:color w:val="000000" w:themeColor="text1"/>
                <w:sz w:val="18"/>
                <w:szCs w:val="18"/>
                <w:lang w:val="id-ID"/>
              </w:rPr>
            </w:pPr>
            <w:r>
              <w:rPr>
                <w:rFonts w:cs="Arial"/>
                <w:bCs/>
                <w:color w:val="000000" w:themeColor="text1"/>
                <w:sz w:val="18"/>
                <w:szCs w:val="18"/>
                <w:lang w:val="id-ID"/>
              </w:rPr>
              <w:t>1</w:t>
            </w:r>
          </w:p>
        </w:tc>
        <w:tc>
          <w:tcPr>
            <w:tcW w:w="2380" w:type="dxa"/>
            <w:vAlign w:val="center"/>
          </w:tcPr>
          <w:p w:rsidR="004606C9" w:rsidRPr="00662F88" w:rsidRDefault="004606C9" w:rsidP="00D76AC9">
            <w:pPr>
              <w:rPr>
                <w:rFonts w:cs="Arial"/>
                <w:bCs/>
                <w:sz w:val="18"/>
                <w:szCs w:val="18"/>
              </w:rPr>
            </w:pPr>
            <w:r w:rsidRPr="00662F88">
              <w:rPr>
                <w:rFonts w:cs="Arial"/>
                <w:bCs/>
                <w:sz w:val="18"/>
                <w:szCs w:val="18"/>
              </w:rPr>
              <w:t>PendidikanAgama Islam</w:t>
            </w:r>
          </w:p>
        </w:tc>
        <w:tc>
          <w:tcPr>
            <w:tcW w:w="4394" w:type="dxa"/>
            <w:vMerge w:val="restart"/>
            <w:vAlign w:val="center"/>
          </w:tcPr>
          <w:p w:rsidR="005C56ED" w:rsidRDefault="004606C9" w:rsidP="00D76AC9">
            <w:pPr>
              <w:jc w:val="left"/>
              <w:rPr>
                <w:rFonts w:cs="Arial"/>
                <w:bCs/>
                <w:color w:val="000000" w:themeColor="text1"/>
                <w:sz w:val="18"/>
                <w:szCs w:val="18"/>
                <w:lang w:val="id-ID"/>
              </w:rPr>
            </w:pPr>
            <w:r w:rsidRPr="004606C9">
              <w:rPr>
                <w:rFonts w:cs="Arial"/>
                <w:b/>
                <w:bCs/>
                <w:color w:val="000000" w:themeColor="text1"/>
                <w:sz w:val="18"/>
                <w:szCs w:val="18"/>
                <w:lang w:val="id-ID"/>
              </w:rPr>
              <w:t>Kompetensi Pendukung</w:t>
            </w:r>
            <w:r>
              <w:rPr>
                <w:rFonts w:cs="Arial"/>
                <w:bCs/>
                <w:color w:val="000000" w:themeColor="text1"/>
                <w:sz w:val="18"/>
                <w:szCs w:val="18"/>
                <w:lang w:val="id-ID"/>
              </w:rPr>
              <w:t xml:space="preserve">: </w:t>
            </w:r>
          </w:p>
          <w:p w:rsidR="004606C9" w:rsidRPr="00662F88" w:rsidRDefault="004606C9" w:rsidP="00B0392C">
            <w:pPr>
              <w:rPr>
                <w:rFonts w:cs="Arial"/>
                <w:bCs/>
                <w:color w:val="000000" w:themeColor="text1"/>
                <w:sz w:val="18"/>
                <w:szCs w:val="18"/>
                <w:lang w:val="id-ID"/>
              </w:rPr>
            </w:pPr>
            <w:r w:rsidRPr="004606C9">
              <w:rPr>
                <w:rFonts w:eastAsiaTheme="minorEastAsia" w:cs="Arial"/>
                <w:sz w:val="18"/>
                <w:szCs w:val="18"/>
                <w:lang w:eastAsia="ja-JP"/>
              </w:rPr>
              <w:t>Mampu mengaplikasikan etika bisnis dan nilai-nilai kemanusiaan (</w:t>
            </w:r>
            <w:r w:rsidRPr="00B0392C">
              <w:rPr>
                <w:rFonts w:eastAsiaTheme="minorEastAsia" w:cs="Arial"/>
                <w:i/>
                <w:sz w:val="18"/>
                <w:szCs w:val="18"/>
                <w:lang w:eastAsia="ja-JP"/>
              </w:rPr>
              <w:t>humanity values</w:t>
            </w:r>
            <w:r w:rsidRPr="004606C9">
              <w:rPr>
                <w:rFonts w:eastAsiaTheme="minorEastAsia" w:cs="Arial"/>
                <w:sz w:val="18"/>
                <w:szCs w:val="18"/>
                <w:lang w:eastAsia="ja-JP"/>
              </w:rPr>
              <w:t>)</w:t>
            </w:r>
          </w:p>
        </w:tc>
      </w:tr>
      <w:tr w:rsidR="004606C9" w:rsidRPr="00662F88" w:rsidTr="00B0392C">
        <w:tc>
          <w:tcPr>
            <w:tcW w:w="597" w:type="dxa"/>
            <w:vAlign w:val="center"/>
          </w:tcPr>
          <w:p w:rsidR="004606C9" w:rsidRPr="00662F88" w:rsidRDefault="000F030A" w:rsidP="00662F88">
            <w:pPr>
              <w:jc w:val="center"/>
              <w:rPr>
                <w:rFonts w:cs="Arial"/>
                <w:bCs/>
                <w:color w:val="000000" w:themeColor="text1"/>
                <w:sz w:val="18"/>
                <w:szCs w:val="18"/>
                <w:lang w:val="id-ID"/>
              </w:rPr>
            </w:pPr>
            <w:r>
              <w:rPr>
                <w:rFonts w:cs="Arial"/>
                <w:bCs/>
                <w:color w:val="000000" w:themeColor="text1"/>
                <w:sz w:val="18"/>
                <w:szCs w:val="18"/>
                <w:lang w:val="id-ID"/>
              </w:rPr>
              <w:t>1</w:t>
            </w:r>
          </w:p>
        </w:tc>
        <w:tc>
          <w:tcPr>
            <w:tcW w:w="2380" w:type="dxa"/>
            <w:vAlign w:val="center"/>
          </w:tcPr>
          <w:p w:rsidR="004606C9" w:rsidRPr="00662F88" w:rsidRDefault="004606C9" w:rsidP="00D76AC9">
            <w:pPr>
              <w:rPr>
                <w:rFonts w:cs="Arial"/>
                <w:bCs/>
                <w:sz w:val="18"/>
                <w:szCs w:val="18"/>
              </w:rPr>
            </w:pPr>
            <w:r w:rsidRPr="00662F88">
              <w:rPr>
                <w:rFonts w:cs="Arial"/>
                <w:bCs/>
                <w:sz w:val="18"/>
                <w:szCs w:val="18"/>
              </w:rPr>
              <w:t>Pendidikan Agama Katholik</w:t>
            </w:r>
          </w:p>
        </w:tc>
        <w:tc>
          <w:tcPr>
            <w:tcW w:w="4394" w:type="dxa"/>
            <w:vMerge/>
            <w:vAlign w:val="center"/>
          </w:tcPr>
          <w:p w:rsidR="004606C9" w:rsidRPr="00662F88" w:rsidRDefault="004606C9" w:rsidP="00D76AC9">
            <w:pPr>
              <w:jc w:val="left"/>
              <w:rPr>
                <w:rFonts w:cs="Arial"/>
                <w:bCs/>
                <w:color w:val="000000" w:themeColor="text1"/>
                <w:sz w:val="18"/>
                <w:szCs w:val="18"/>
                <w:lang w:val="id-ID"/>
              </w:rPr>
            </w:pPr>
          </w:p>
        </w:tc>
      </w:tr>
      <w:tr w:rsidR="004606C9" w:rsidRPr="00662F88" w:rsidTr="00B0392C">
        <w:tc>
          <w:tcPr>
            <w:tcW w:w="597" w:type="dxa"/>
            <w:vAlign w:val="center"/>
          </w:tcPr>
          <w:p w:rsidR="004606C9" w:rsidRPr="00662F88" w:rsidRDefault="000F030A" w:rsidP="00662F88">
            <w:pPr>
              <w:jc w:val="center"/>
              <w:rPr>
                <w:rFonts w:cs="Arial"/>
                <w:bCs/>
                <w:color w:val="000000" w:themeColor="text1"/>
                <w:sz w:val="18"/>
                <w:szCs w:val="18"/>
                <w:lang w:val="id-ID"/>
              </w:rPr>
            </w:pPr>
            <w:r>
              <w:rPr>
                <w:rFonts w:cs="Arial"/>
                <w:bCs/>
                <w:color w:val="000000" w:themeColor="text1"/>
                <w:sz w:val="18"/>
                <w:szCs w:val="18"/>
                <w:lang w:val="id-ID"/>
              </w:rPr>
              <w:t>1</w:t>
            </w:r>
          </w:p>
        </w:tc>
        <w:tc>
          <w:tcPr>
            <w:tcW w:w="2380" w:type="dxa"/>
            <w:vAlign w:val="center"/>
          </w:tcPr>
          <w:p w:rsidR="004606C9" w:rsidRPr="00662F88" w:rsidRDefault="004606C9" w:rsidP="00D76AC9">
            <w:pPr>
              <w:rPr>
                <w:rFonts w:cs="Arial"/>
                <w:bCs/>
                <w:sz w:val="18"/>
                <w:szCs w:val="18"/>
              </w:rPr>
            </w:pPr>
            <w:r w:rsidRPr="00662F88">
              <w:rPr>
                <w:rFonts w:cs="Arial"/>
                <w:bCs/>
                <w:sz w:val="18"/>
                <w:szCs w:val="18"/>
              </w:rPr>
              <w:t>Pendidikan Agama Kristen</w:t>
            </w:r>
          </w:p>
        </w:tc>
        <w:tc>
          <w:tcPr>
            <w:tcW w:w="4394" w:type="dxa"/>
            <w:vMerge/>
            <w:vAlign w:val="center"/>
          </w:tcPr>
          <w:p w:rsidR="004606C9" w:rsidRPr="00662F88" w:rsidRDefault="004606C9" w:rsidP="00D76AC9">
            <w:pPr>
              <w:jc w:val="left"/>
              <w:rPr>
                <w:rFonts w:cs="Arial"/>
                <w:bCs/>
                <w:color w:val="000000" w:themeColor="text1"/>
                <w:sz w:val="18"/>
                <w:szCs w:val="18"/>
                <w:lang w:val="id-ID"/>
              </w:rPr>
            </w:pPr>
          </w:p>
        </w:tc>
      </w:tr>
      <w:tr w:rsidR="004606C9" w:rsidRPr="00662F88" w:rsidTr="00B0392C">
        <w:tc>
          <w:tcPr>
            <w:tcW w:w="597" w:type="dxa"/>
            <w:vAlign w:val="center"/>
          </w:tcPr>
          <w:p w:rsidR="004606C9" w:rsidRPr="00662F88" w:rsidRDefault="000F030A" w:rsidP="00662F88">
            <w:pPr>
              <w:jc w:val="center"/>
              <w:rPr>
                <w:rFonts w:cs="Arial"/>
                <w:bCs/>
                <w:color w:val="000000" w:themeColor="text1"/>
                <w:sz w:val="18"/>
                <w:szCs w:val="18"/>
                <w:lang w:val="id-ID"/>
              </w:rPr>
            </w:pPr>
            <w:r>
              <w:rPr>
                <w:rFonts w:cs="Arial"/>
                <w:bCs/>
                <w:color w:val="000000" w:themeColor="text1"/>
                <w:sz w:val="18"/>
                <w:szCs w:val="18"/>
                <w:lang w:val="id-ID"/>
              </w:rPr>
              <w:t>1</w:t>
            </w:r>
          </w:p>
        </w:tc>
        <w:tc>
          <w:tcPr>
            <w:tcW w:w="2380" w:type="dxa"/>
            <w:vAlign w:val="center"/>
          </w:tcPr>
          <w:p w:rsidR="004606C9" w:rsidRPr="00662F88" w:rsidRDefault="004606C9" w:rsidP="00D76AC9">
            <w:pPr>
              <w:rPr>
                <w:rFonts w:cs="Arial"/>
                <w:bCs/>
                <w:sz w:val="18"/>
                <w:szCs w:val="18"/>
              </w:rPr>
            </w:pPr>
            <w:r w:rsidRPr="00662F88">
              <w:rPr>
                <w:rFonts w:cs="Arial"/>
                <w:bCs/>
                <w:sz w:val="18"/>
                <w:szCs w:val="18"/>
              </w:rPr>
              <w:t>Pendidikan Agama Hindu</w:t>
            </w:r>
          </w:p>
        </w:tc>
        <w:tc>
          <w:tcPr>
            <w:tcW w:w="4394" w:type="dxa"/>
            <w:vMerge/>
            <w:vAlign w:val="center"/>
          </w:tcPr>
          <w:p w:rsidR="004606C9" w:rsidRPr="00662F88" w:rsidRDefault="004606C9" w:rsidP="00D76AC9">
            <w:pPr>
              <w:jc w:val="left"/>
              <w:rPr>
                <w:rFonts w:cs="Arial"/>
                <w:bCs/>
                <w:color w:val="000000" w:themeColor="text1"/>
                <w:sz w:val="18"/>
                <w:szCs w:val="18"/>
                <w:lang w:val="id-ID"/>
              </w:rPr>
            </w:pPr>
          </w:p>
        </w:tc>
      </w:tr>
      <w:tr w:rsidR="004606C9" w:rsidRPr="00662F88" w:rsidTr="00B0392C">
        <w:tc>
          <w:tcPr>
            <w:tcW w:w="597" w:type="dxa"/>
            <w:vAlign w:val="center"/>
          </w:tcPr>
          <w:p w:rsidR="004606C9" w:rsidRPr="00662F88" w:rsidRDefault="000F030A" w:rsidP="00662F88">
            <w:pPr>
              <w:jc w:val="center"/>
              <w:rPr>
                <w:rFonts w:cs="Arial"/>
                <w:bCs/>
                <w:color w:val="000000" w:themeColor="text1"/>
                <w:sz w:val="18"/>
                <w:szCs w:val="18"/>
                <w:lang w:val="id-ID"/>
              </w:rPr>
            </w:pPr>
            <w:r>
              <w:rPr>
                <w:rFonts w:cs="Arial"/>
                <w:bCs/>
                <w:color w:val="000000" w:themeColor="text1"/>
                <w:sz w:val="18"/>
                <w:szCs w:val="18"/>
                <w:lang w:val="id-ID"/>
              </w:rPr>
              <w:t>1</w:t>
            </w:r>
          </w:p>
        </w:tc>
        <w:tc>
          <w:tcPr>
            <w:tcW w:w="2380" w:type="dxa"/>
            <w:vAlign w:val="center"/>
          </w:tcPr>
          <w:p w:rsidR="004606C9" w:rsidRPr="00662F88" w:rsidRDefault="004606C9" w:rsidP="00D76AC9">
            <w:pPr>
              <w:rPr>
                <w:rFonts w:cs="Arial"/>
                <w:bCs/>
                <w:sz w:val="18"/>
                <w:szCs w:val="18"/>
              </w:rPr>
            </w:pPr>
            <w:r w:rsidRPr="00662F88">
              <w:rPr>
                <w:rFonts w:cs="Arial"/>
                <w:bCs/>
                <w:sz w:val="18"/>
                <w:szCs w:val="18"/>
              </w:rPr>
              <w:t>Pendidikan Agama Budha</w:t>
            </w:r>
          </w:p>
        </w:tc>
        <w:tc>
          <w:tcPr>
            <w:tcW w:w="4394" w:type="dxa"/>
            <w:vMerge/>
            <w:vAlign w:val="center"/>
          </w:tcPr>
          <w:p w:rsidR="004606C9" w:rsidRPr="00662F88" w:rsidRDefault="004606C9" w:rsidP="00D76AC9">
            <w:pPr>
              <w:jc w:val="left"/>
              <w:rPr>
                <w:rFonts w:cs="Arial"/>
                <w:bCs/>
                <w:color w:val="000000" w:themeColor="text1"/>
                <w:sz w:val="18"/>
                <w:szCs w:val="18"/>
                <w:lang w:val="id-ID"/>
              </w:rPr>
            </w:pPr>
          </w:p>
        </w:tc>
      </w:tr>
    </w:tbl>
    <w:p w:rsidR="00810C75" w:rsidRDefault="00810C75"/>
    <w:p w:rsidR="00810C75" w:rsidRDefault="00810C75"/>
    <w:p w:rsidR="00810C75" w:rsidRDefault="00810C75"/>
    <w:p w:rsidR="00810C75" w:rsidRDefault="00810C75"/>
    <w:p w:rsidR="00810C75" w:rsidRPr="00B73E45" w:rsidRDefault="00810C75" w:rsidP="00810C75">
      <w:pPr>
        <w:ind w:left="1985" w:hanging="1134"/>
        <w:rPr>
          <w:rFonts w:cs="Arial"/>
          <w:b/>
          <w:bCs/>
          <w:szCs w:val="22"/>
          <w:lang w:val="id-ID"/>
        </w:rPr>
      </w:pPr>
      <w:r w:rsidRPr="00B73E45">
        <w:rPr>
          <w:rFonts w:cs="Arial"/>
          <w:b/>
          <w:bCs/>
          <w:szCs w:val="22"/>
          <w:lang w:val="id-ID"/>
        </w:rPr>
        <w:t>Tabel 5.4</w:t>
      </w:r>
      <w:r w:rsidRPr="00B73E45">
        <w:rPr>
          <w:rFonts w:cs="Arial"/>
          <w:b/>
          <w:bCs/>
          <w:szCs w:val="22"/>
          <w:lang w:val="id-ID"/>
        </w:rPr>
        <w:tab/>
      </w:r>
      <w:r w:rsidRPr="00B73E45">
        <w:rPr>
          <w:rFonts w:cs="Arial"/>
          <w:b/>
          <w:bCs/>
          <w:szCs w:val="22"/>
        </w:rPr>
        <w:t>Kompetensi berdasarkan pada kategori</w:t>
      </w:r>
      <w:r>
        <w:rPr>
          <w:rFonts w:cs="Arial"/>
          <w:b/>
          <w:bCs/>
          <w:szCs w:val="22"/>
        </w:rPr>
        <w:t xml:space="preserve"> </w:t>
      </w:r>
      <w:r w:rsidRPr="00B73E45">
        <w:rPr>
          <w:rFonts w:cs="Arial"/>
          <w:b/>
          <w:bCs/>
          <w:szCs w:val="22"/>
        </w:rPr>
        <w:t>kompetensi utama, kompetensi pendukung, dan</w:t>
      </w:r>
      <w:r>
        <w:rPr>
          <w:rFonts w:cs="Arial"/>
          <w:b/>
          <w:bCs/>
          <w:szCs w:val="22"/>
        </w:rPr>
        <w:t xml:space="preserve"> </w:t>
      </w:r>
      <w:r w:rsidRPr="00B73E45">
        <w:rPr>
          <w:rFonts w:cs="Arial"/>
          <w:b/>
          <w:bCs/>
          <w:szCs w:val="22"/>
        </w:rPr>
        <w:t>kompetensi lainnya</w:t>
      </w:r>
    </w:p>
    <w:p w:rsidR="00810C75" w:rsidRPr="00B0392C" w:rsidRDefault="00810C75" w:rsidP="00810C75">
      <w:pPr>
        <w:jc w:val="left"/>
        <w:rPr>
          <w:rFonts w:cs="Arial"/>
          <w:bCs/>
          <w:color w:val="FF0000"/>
          <w:szCs w:val="22"/>
          <w:lang w:val="id-ID"/>
        </w:rPr>
      </w:pPr>
    </w:p>
    <w:tbl>
      <w:tblPr>
        <w:tblStyle w:val="TableGrid"/>
        <w:tblW w:w="7371" w:type="dxa"/>
        <w:tblInd w:w="959" w:type="dxa"/>
        <w:tblLook w:val="04A0"/>
      </w:tblPr>
      <w:tblGrid>
        <w:gridCol w:w="597"/>
        <w:gridCol w:w="2380"/>
        <w:gridCol w:w="4394"/>
      </w:tblGrid>
      <w:tr w:rsidR="00810C75" w:rsidRPr="00662F88" w:rsidTr="00A7161C">
        <w:tc>
          <w:tcPr>
            <w:tcW w:w="597" w:type="dxa"/>
            <w:shd w:val="clear" w:color="auto" w:fill="D9D9D9" w:themeFill="background1" w:themeFillShade="D9"/>
            <w:vAlign w:val="center"/>
          </w:tcPr>
          <w:p w:rsidR="00810C75" w:rsidRPr="00662F88" w:rsidRDefault="00810C75" w:rsidP="00A7161C">
            <w:pPr>
              <w:jc w:val="center"/>
              <w:rPr>
                <w:rFonts w:cs="Arial"/>
                <w:b/>
                <w:bCs/>
                <w:color w:val="000000" w:themeColor="text1"/>
                <w:sz w:val="18"/>
                <w:szCs w:val="18"/>
                <w:lang w:val="id-ID"/>
              </w:rPr>
            </w:pPr>
            <w:r>
              <w:rPr>
                <w:rFonts w:cs="Arial"/>
                <w:b/>
                <w:bCs/>
                <w:color w:val="000000" w:themeColor="text1"/>
                <w:sz w:val="18"/>
                <w:szCs w:val="18"/>
                <w:lang w:val="id-ID"/>
              </w:rPr>
              <w:t>Sem</w:t>
            </w:r>
          </w:p>
        </w:tc>
        <w:tc>
          <w:tcPr>
            <w:tcW w:w="2380" w:type="dxa"/>
            <w:shd w:val="clear" w:color="auto" w:fill="D9D9D9" w:themeFill="background1" w:themeFillShade="D9"/>
            <w:vAlign w:val="center"/>
          </w:tcPr>
          <w:p w:rsidR="00810C75" w:rsidRPr="00662F88" w:rsidRDefault="00810C75" w:rsidP="00A7161C">
            <w:pPr>
              <w:jc w:val="center"/>
              <w:rPr>
                <w:rFonts w:cs="Arial"/>
                <w:b/>
                <w:bCs/>
                <w:color w:val="000000" w:themeColor="text1"/>
                <w:sz w:val="18"/>
                <w:szCs w:val="18"/>
                <w:lang w:val="id-ID"/>
              </w:rPr>
            </w:pPr>
            <w:r w:rsidRPr="00662F88">
              <w:rPr>
                <w:rFonts w:cs="Arial"/>
                <w:b/>
                <w:bCs/>
                <w:color w:val="000000" w:themeColor="text1"/>
                <w:sz w:val="18"/>
                <w:szCs w:val="18"/>
                <w:lang w:val="id-ID"/>
              </w:rPr>
              <w:t>Mata Kuliah</w:t>
            </w:r>
          </w:p>
        </w:tc>
        <w:tc>
          <w:tcPr>
            <w:tcW w:w="4394" w:type="dxa"/>
            <w:shd w:val="clear" w:color="auto" w:fill="D9D9D9" w:themeFill="background1" w:themeFillShade="D9"/>
            <w:vAlign w:val="center"/>
          </w:tcPr>
          <w:p w:rsidR="00810C75" w:rsidRPr="00662F88" w:rsidRDefault="00810C75" w:rsidP="00A7161C">
            <w:pPr>
              <w:jc w:val="center"/>
              <w:rPr>
                <w:rFonts w:cs="Arial"/>
                <w:b/>
                <w:bCs/>
                <w:color w:val="000000" w:themeColor="text1"/>
                <w:sz w:val="18"/>
                <w:szCs w:val="18"/>
                <w:lang w:val="id-ID"/>
              </w:rPr>
            </w:pPr>
            <w:r w:rsidRPr="00662F88">
              <w:rPr>
                <w:rFonts w:cs="Arial"/>
                <w:b/>
                <w:bCs/>
                <w:color w:val="000000" w:themeColor="text1"/>
                <w:sz w:val="18"/>
                <w:szCs w:val="18"/>
                <w:lang w:val="id-ID"/>
              </w:rPr>
              <w:t>Kompetensi</w:t>
            </w:r>
          </w:p>
        </w:tc>
      </w:tr>
      <w:tr w:rsidR="00D76AC9" w:rsidRPr="00662F88" w:rsidTr="00B0392C">
        <w:tc>
          <w:tcPr>
            <w:tcW w:w="597" w:type="dxa"/>
            <w:vAlign w:val="center"/>
          </w:tcPr>
          <w:p w:rsidR="00D76AC9" w:rsidRPr="00662F88" w:rsidRDefault="00D76AC9" w:rsidP="00662F88">
            <w:pPr>
              <w:jc w:val="center"/>
              <w:rPr>
                <w:rFonts w:cs="Arial"/>
                <w:bCs/>
                <w:color w:val="000000" w:themeColor="text1"/>
                <w:sz w:val="18"/>
                <w:szCs w:val="18"/>
                <w:lang w:val="id-ID"/>
              </w:rPr>
            </w:pPr>
          </w:p>
        </w:tc>
        <w:tc>
          <w:tcPr>
            <w:tcW w:w="2380" w:type="dxa"/>
            <w:vAlign w:val="center"/>
          </w:tcPr>
          <w:p w:rsidR="00D76AC9" w:rsidRPr="00662F88" w:rsidRDefault="00D76AC9" w:rsidP="00D76AC9">
            <w:pPr>
              <w:rPr>
                <w:rFonts w:cs="Arial"/>
                <w:bCs/>
                <w:sz w:val="18"/>
                <w:szCs w:val="18"/>
              </w:rPr>
            </w:pPr>
          </w:p>
        </w:tc>
        <w:tc>
          <w:tcPr>
            <w:tcW w:w="4394" w:type="dxa"/>
            <w:vAlign w:val="center"/>
          </w:tcPr>
          <w:p w:rsidR="004606C9" w:rsidRPr="004606C9" w:rsidRDefault="004606C9" w:rsidP="00B0392C">
            <w:pPr>
              <w:ind w:left="168" w:hanging="168"/>
              <w:rPr>
                <w:rFonts w:cs="Arial"/>
                <w:bCs/>
                <w:color w:val="000000" w:themeColor="text1"/>
                <w:sz w:val="18"/>
                <w:szCs w:val="18"/>
                <w:lang w:val="id-ID"/>
              </w:rPr>
            </w:pPr>
          </w:p>
        </w:tc>
      </w:tr>
    </w:tbl>
    <w:p w:rsidR="00093553" w:rsidRDefault="00093553" w:rsidP="00093553">
      <w:pPr>
        <w:ind w:left="1843" w:hanging="992"/>
        <w:rPr>
          <w:rFonts w:cs="Arial"/>
          <w:bCs/>
          <w:szCs w:val="22"/>
          <w:lang w:val="id-ID"/>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891031" w:rsidRDefault="00891031" w:rsidP="00493AD4">
      <w:pPr>
        <w:ind w:left="1985" w:hanging="1134"/>
        <w:rPr>
          <w:rFonts w:cs="Arial"/>
          <w:b/>
          <w:bCs/>
          <w:szCs w:val="22"/>
        </w:rPr>
      </w:pPr>
    </w:p>
    <w:p w:rsidR="00F47E44" w:rsidRPr="00B73E45" w:rsidRDefault="00093553" w:rsidP="00493AD4">
      <w:pPr>
        <w:ind w:left="1985" w:hanging="1134"/>
        <w:rPr>
          <w:rFonts w:cs="Arial"/>
          <w:b/>
          <w:szCs w:val="22"/>
        </w:rPr>
      </w:pPr>
      <w:r w:rsidRPr="00B73E45">
        <w:rPr>
          <w:rFonts w:cs="Arial"/>
          <w:b/>
          <w:bCs/>
          <w:szCs w:val="22"/>
          <w:lang w:val="id-ID"/>
        </w:rPr>
        <w:t>Tabel 5.5</w:t>
      </w:r>
      <w:r w:rsidRPr="00B73E45">
        <w:rPr>
          <w:rFonts w:cs="Arial"/>
          <w:b/>
          <w:bCs/>
          <w:szCs w:val="22"/>
          <w:lang w:val="id-ID"/>
        </w:rPr>
        <w:tab/>
      </w:r>
      <w:r w:rsidR="00DF44D2" w:rsidRPr="00B73E45">
        <w:rPr>
          <w:rFonts w:cs="Arial"/>
          <w:b/>
          <w:bCs/>
          <w:szCs w:val="22"/>
        </w:rPr>
        <w:t xml:space="preserve">Kompetensi berdasarkan pada kategori: </w:t>
      </w:r>
      <w:r w:rsidR="00DF44D2" w:rsidRPr="00B73E45">
        <w:rPr>
          <w:rFonts w:cs="Arial"/>
          <w:b/>
          <w:szCs w:val="22"/>
          <w:lang w:val="sv-SE"/>
        </w:rPr>
        <w:t xml:space="preserve">MPK, </w:t>
      </w:r>
      <w:r w:rsidR="00DF44D2" w:rsidRPr="00B73E45">
        <w:rPr>
          <w:rFonts w:cs="Arial"/>
          <w:b/>
          <w:szCs w:val="22"/>
        </w:rPr>
        <w:t>MKK, MKB, MPB, dan MBB</w:t>
      </w:r>
    </w:p>
    <w:p w:rsidR="00093553" w:rsidRPr="00093553" w:rsidRDefault="00093553" w:rsidP="00DF44D2">
      <w:pPr>
        <w:ind w:left="851"/>
        <w:rPr>
          <w:rFonts w:cs="Arial"/>
          <w:szCs w:val="22"/>
          <w:lang w:val="id-ID"/>
        </w:rPr>
      </w:pPr>
    </w:p>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747"/>
        <w:gridCol w:w="2409"/>
        <w:gridCol w:w="2694"/>
      </w:tblGrid>
      <w:tr w:rsidR="0020549C" w:rsidRPr="0020549C" w:rsidTr="003821A8">
        <w:trPr>
          <w:trHeight w:val="240"/>
        </w:trPr>
        <w:tc>
          <w:tcPr>
            <w:tcW w:w="663" w:type="dxa"/>
            <w:shd w:val="clear" w:color="auto" w:fill="auto"/>
            <w:noWrap/>
            <w:vAlign w:val="center"/>
          </w:tcPr>
          <w:p w:rsidR="0020549C" w:rsidRPr="0020549C" w:rsidRDefault="0020549C" w:rsidP="004819F5">
            <w:pPr>
              <w:rPr>
                <w:rFonts w:cs="Arial"/>
                <w:b/>
                <w:sz w:val="18"/>
                <w:szCs w:val="18"/>
                <w:lang w:val="it-IT"/>
              </w:rPr>
            </w:pPr>
          </w:p>
        </w:tc>
        <w:tc>
          <w:tcPr>
            <w:tcW w:w="1747" w:type="dxa"/>
            <w:shd w:val="clear" w:color="auto" w:fill="auto"/>
            <w:noWrap/>
            <w:vAlign w:val="center"/>
          </w:tcPr>
          <w:p w:rsidR="0020549C" w:rsidRPr="0020549C" w:rsidRDefault="0020549C" w:rsidP="0020549C">
            <w:pPr>
              <w:jc w:val="center"/>
              <w:rPr>
                <w:rFonts w:cs="Arial"/>
                <w:b/>
                <w:sz w:val="18"/>
                <w:szCs w:val="18"/>
                <w:lang w:val="sv-SE"/>
              </w:rPr>
            </w:pPr>
            <w:r w:rsidRPr="0020549C">
              <w:rPr>
                <w:rFonts w:cs="Arial"/>
                <w:b/>
                <w:sz w:val="18"/>
                <w:szCs w:val="18"/>
                <w:lang w:val="sv-SE"/>
              </w:rPr>
              <w:t>Jenis Kompetensi</w:t>
            </w:r>
          </w:p>
        </w:tc>
        <w:tc>
          <w:tcPr>
            <w:tcW w:w="2409" w:type="dxa"/>
            <w:vAlign w:val="center"/>
          </w:tcPr>
          <w:p w:rsidR="0020549C" w:rsidRPr="0020549C" w:rsidRDefault="003E3A9A" w:rsidP="0020549C">
            <w:pPr>
              <w:jc w:val="center"/>
              <w:rPr>
                <w:rFonts w:cs="Arial"/>
                <w:b/>
                <w:sz w:val="18"/>
                <w:szCs w:val="18"/>
                <w:lang w:val="sv-SE"/>
              </w:rPr>
            </w:pPr>
            <w:r>
              <w:rPr>
                <w:rFonts w:cs="Arial"/>
                <w:b/>
                <w:sz w:val="18"/>
                <w:szCs w:val="18"/>
                <w:lang w:val="sv-SE"/>
              </w:rPr>
              <w:t>Kompetensi</w:t>
            </w:r>
          </w:p>
        </w:tc>
        <w:tc>
          <w:tcPr>
            <w:tcW w:w="2694" w:type="dxa"/>
            <w:shd w:val="clear" w:color="auto" w:fill="auto"/>
            <w:noWrap/>
            <w:vAlign w:val="center"/>
          </w:tcPr>
          <w:p w:rsidR="0020549C" w:rsidRPr="0020549C" w:rsidRDefault="0020549C" w:rsidP="0020549C">
            <w:pPr>
              <w:jc w:val="center"/>
              <w:rPr>
                <w:rFonts w:cs="Arial"/>
                <w:b/>
                <w:sz w:val="18"/>
                <w:szCs w:val="18"/>
                <w:lang w:val="sv-SE"/>
              </w:rPr>
            </w:pPr>
            <w:r w:rsidRPr="0020549C">
              <w:rPr>
                <w:rFonts w:cs="Arial"/>
                <w:b/>
                <w:sz w:val="18"/>
                <w:szCs w:val="18"/>
                <w:lang w:val="sv-SE"/>
              </w:rPr>
              <w:t>Mata Kuliah</w:t>
            </w: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lang w:val="sv-SE"/>
              </w:rPr>
            </w:pPr>
            <w:r w:rsidRPr="0020549C">
              <w:rPr>
                <w:rFonts w:cs="Arial"/>
                <w:sz w:val="18"/>
                <w:szCs w:val="18"/>
                <w:lang w:val="sv-SE"/>
              </w:rPr>
              <w:t>MPK</w:t>
            </w:r>
          </w:p>
        </w:tc>
        <w:tc>
          <w:tcPr>
            <w:tcW w:w="1747" w:type="dxa"/>
            <w:shd w:val="clear" w:color="auto" w:fill="auto"/>
            <w:noWrap/>
          </w:tcPr>
          <w:p w:rsidR="0020549C" w:rsidRPr="0020549C" w:rsidRDefault="0020549C" w:rsidP="0020549C">
            <w:pPr>
              <w:jc w:val="left"/>
              <w:rPr>
                <w:rFonts w:cs="Arial"/>
                <w:sz w:val="18"/>
                <w:szCs w:val="18"/>
                <w:lang w:val="sv-SE"/>
              </w:rPr>
            </w:pPr>
            <w:r w:rsidRPr="0020549C">
              <w:rPr>
                <w:rFonts w:cs="Arial"/>
                <w:sz w:val="18"/>
                <w:szCs w:val="18"/>
                <w:lang w:val="sv-SE"/>
              </w:rPr>
              <w:t>Pengembangan Kepribadian</w:t>
            </w:r>
          </w:p>
        </w:tc>
        <w:tc>
          <w:tcPr>
            <w:tcW w:w="2409" w:type="dxa"/>
          </w:tcPr>
          <w:p w:rsidR="0020549C" w:rsidRDefault="0020549C" w:rsidP="0020549C">
            <w:pPr>
              <w:ind w:left="175" w:hanging="175"/>
              <w:jc w:val="left"/>
              <w:rPr>
                <w:rFonts w:cs="Arial"/>
                <w:sz w:val="18"/>
                <w:szCs w:val="18"/>
              </w:rPr>
            </w:pPr>
            <w:r>
              <w:rPr>
                <w:rFonts w:cs="Arial"/>
                <w:sz w:val="18"/>
                <w:szCs w:val="18"/>
                <w:lang w:val="sv-SE"/>
              </w:rPr>
              <w:t>1.</w:t>
            </w:r>
            <w:r>
              <w:rPr>
                <w:rFonts w:cs="Arial"/>
                <w:sz w:val="18"/>
                <w:szCs w:val="18"/>
                <w:lang w:val="sv-SE"/>
              </w:rPr>
              <w:tab/>
            </w:r>
            <w:r w:rsidRPr="004006FC">
              <w:rPr>
                <w:rFonts w:cs="Arial"/>
                <w:i/>
                <w:sz w:val="18"/>
                <w:szCs w:val="18"/>
                <w:lang w:val="sv-SE"/>
              </w:rPr>
              <w:t>Personal power</w:t>
            </w:r>
            <w:r w:rsidRPr="0020549C">
              <w:rPr>
                <w:rFonts w:cs="Arial"/>
                <w:sz w:val="18"/>
                <w:szCs w:val="18"/>
                <w:lang w:val="sv-SE"/>
              </w:rPr>
              <w:t xml:space="preserve">: </w:t>
            </w:r>
            <w:r w:rsidRPr="004006FC">
              <w:rPr>
                <w:rFonts w:cs="Arial"/>
                <w:i/>
                <w:sz w:val="18"/>
                <w:szCs w:val="18"/>
                <w:lang w:val="sv-SE"/>
              </w:rPr>
              <w:t>visionary</w:t>
            </w:r>
            <w:r w:rsidRPr="0020549C">
              <w:rPr>
                <w:rFonts w:cs="Arial"/>
                <w:sz w:val="18"/>
                <w:szCs w:val="18"/>
                <w:lang w:val="sv-SE"/>
              </w:rPr>
              <w:t>, konsisten, disiplin, daya t</w:t>
            </w:r>
            <w:r w:rsidRPr="0020549C">
              <w:rPr>
                <w:rFonts w:cs="Arial"/>
                <w:sz w:val="18"/>
                <w:szCs w:val="18"/>
              </w:rPr>
              <w:t>ahan, jujur</w:t>
            </w:r>
          </w:p>
          <w:p w:rsidR="0020549C" w:rsidRPr="0020549C" w:rsidRDefault="0020549C" w:rsidP="0017155D">
            <w:pPr>
              <w:ind w:left="175" w:hanging="175"/>
              <w:jc w:val="left"/>
              <w:rPr>
                <w:rFonts w:cs="Arial"/>
                <w:sz w:val="18"/>
                <w:szCs w:val="18"/>
                <w:lang w:val="sv-SE"/>
              </w:rPr>
            </w:pPr>
            <w:r>
              <w:rPr>
                <w:rFonts w:cs="Arial"/>
                <w:sz w:val="18"/>
                <w:szCs w:val="18"/>
              </w:rPr>
              <w:t>2.</w:t>
            </w:r>
            <w:r>
              <w:rPr>
                <w:rFonts w:cs="Arial"/>
                <w:sz w:val="18"/>
                <w:szCs w:val="18"/>
              </w:rPr>
              <w:tab/>
            </w:r>
            <w:r w:rsidRPr="0020549C">
              <w:rPr>
                <w:rFonts w:cs="Arial"/>
                <w:sz w:val="18"/>
                <w:szCs w:val="18"/>
                <w:lang w:val="sv-SE"/>
              </w:rPr>
              <w:t>Mampu merumuskan visi bisnis</w:t>
            </w:r>
          </w:p>
        </w:tc>
        <w:tc>
          <w:tcPr>
            <w:tcW w:w="2694" w:type="dxa"/>
            <w:shd w:val="clear" w:color="auto" w:fill="auto"/>
            <w:noWrap/>
          </w:tcPr>
          <w:p w:rsidR="0020549C" w:rsidRPr="0020549C" w:rsidRDefault="0020549C" w:rsidP="004E1DD4">
            <w:pPr>
              <w:jc w:val="left"/>
              <w:rPr>
                <w:rFonts w:cs="Arial"/>
                <w:sz w:val="18"/>
                <w:szCs w:val="18"/>
              </w:rPr>
            </w:pP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rPr>
            </w:pPr>
            <w:r w:rsidRPr="0020549C">
              <w:rPr>
                <w:rFonts w:cs="Arial"/>
                <w:sz w:val="18"/>
                <w:szCs w:val="18"/>
              </w:rPr>
              <w:t>MKK</w:t>
            </w:r>
          </w:p>
        </w:tc>
        <w:tc>
          <w:tcPr>
            <w:tcW w:w="1747" w:type="dxa"/>
            <w:shd w:val="clear" w:color="auto" w:fill="auto"/>
            <w:noWrap/>
          </w:tcPr>
          <w:p w:rsidR="0020549C" w:rsidRPr="0020549C" w:rsidRDefault="0020549C" w:rsidP="0020549C">
            <w:pPr>
              <w:jc w:val="left"/>
              <w:rPr>
                <w:rFonts w:cs="Arial"/>
                <w:sz w:val="18"/>
                <w:szCs w:val="18"/>
              </w:rPr>
            </w:pPr>
            <w:r w:rsidRPr="0020549C">
              <w:rPr>
                <w:rFonts w:cs="Arial"/>
                <w:sz w:val="18"/>
                <w:szCs w:val="18"/>
              </w:rPr>
              <w:t>Keilmuan dan Ketrampilan</w:t>
            </w:r>
          </w:p>
        </w:tc>
        <w:tc>
          <w:tcPr>
            <w:tcW w:w="2409" w:type="dxa"/>
          </w:tcPr>
          <w:p w:rsidR="0020549C" w:rsidRPr="0020549C" w:rsidRDefault="006A6E4E" w:rsidP="006A6E4E">
            <w:pPr>
              <w:ind w:left="175" w:hanging="175"/>
              <w:jc w:val="left"/>
              <w:rPr>
                <w:rFonts w:cs="Arial"/>
                <w:sz w:val="18"/>
                <w:szCs w:val="18"/>
              </w:rPr>
            </w:pPr>
            <w:r>
              <w:rPr>
                <w:rFonts w:cs="Arial"/>
                <w:sz w:val="18"/>
                <w:szCs w:val="18"/>
              </w:rPr>
              <w:t>1.</w:t>
            </w:r>
            <w:r>
              <w:rPr>
                <w:rFonts w:cs="Arial"/>
                <w:sz w:val="18"/>
                <w:szCs w:val="18"/>
              </w:rPr>
              <w:tab/>
            </w:r>
            <w:r w:rsidR="0020549C" w:rsidRPr="0020549C">
              <w:rPr>
                <w:rFonts w:cs="Arial"/>
                <w:sz w:val="18"/>
                <w:szCs w:val="18"/>
              </w:rPr>
              <w:t>Mampu mengenali dan menangkap peluang bisnis</w:t>
            </w:r>
          </w:p>
          <w:p w:rsidR="0020549C" w:rsidRPr="0020549C" w:rsidRDefault="006A6E4E" w:rsidP="006A6E4E">
            <w:pPr>
              <w:ind w:left="175" w:hanging="175"/>
              <w:jc w:val="left"/>
              <w:rPr>
                <w:rFonts w:cs="Arial"/>
                <w:sz w:val="18"/>
                <w:szCs w:val="18"/>
              </w:rPr>
            </w:pPr>
            <w:r>
              <w:rPr>
                <w:rFonts w:cs="Arial"/>
                <w:sz w:val="18"/>
                <w:szCs w:val="18"/>
              </w:rPr>
              <w:t>2.</w:t>
            </w:r>
            <w:r>
              <w:rPr>
                <w:rFonts w:cs="Arial"/>
                <w:sz w:val="18"/>
                <w:szCs w:val="18"/>
              </w:rPr>
              <w:tab/>
            </w:r>
            <w:r w:rsidR="00BC305C">
              <w:rPr>
                <w:rFonts w:cs="Arial"/>
                <w:sz w:val="18"/>
                <w:szCs w:val="18"/>
              </w:rPr>
              <w:t xml:space="preserve">Mampu </w:t>
            </w:r>
            <w:r w:rsidR="0020549C" w:rsidRPr="0020549C">
              <w:rPr>
                <w:rFonts w:cs="Arial"/>
                <w:sz w:val="18"/>
                <w:szCs w:val="18"/>
              </w:rPr>
              <w:t>mengorganisir kegiatan bisnis</w:t>
            </w:r>
          </w:p>
          <w:p w:rsidR="0020549C" w:rsidRPr="0020549C" w:rsidRDefault="006A6E4E" w:rsidP="006A6E4E">
            <w:pPr>
              <w:ind w:left="175" w:hanging="175"/>
              <w:jc w:val="left"/>
              <w:rPr>
                <w:rFonts w:cs="Arial"/>
                <w:sz w:val="18"/>
                <w:szCs w:val="18"/>
              </w:rPr>
            </w:pPr>
            <w:r>
              <w:rPr>
                <w:rFonts w:cs="Arial"/>
                <w:sz w:val="18"/>
                <w:szCs w:val="18"/>
                <w:lang w:val="sv-SE"/>
              </w:rPr>
              <w:t>3.</w:t>
            </w:r>
            <w:r>
              <w:rPr>
                <w:rFonts w:cs="Arial"/>
                <w:sz w:val="18"/>
                <w:szCs w:val="18"/>
                <w:lang w:val="sv-SE"/>
              </w:rPr>
              <w:tab/>
            </w:r>
            <w:r w:rsidR="004006FC">
              <w:rPr>
                <w:rFonts w:cs="Arial"/>
                <w:sz w:val="18"/>
                <w:szCs w:val="18"/>
                <w:lang w:val="sv-SE"/>
              </w:rPr>
              <w:t>Mampu meng</w:t>
            </w:r>
            <w:r w:rsidR="0020549C" w:rsidRPr="0020549C">
              <w:rPr>
                <w:rFonts w:cs="Arial"/>
                <w:sz w:val="18"/>
                <w:szCs w:val="18"/>
                <w:lang w:val="sv-SE"/>
              </w:rPr>
              <w:t>eksekusi gagasan-gagasa</w:t>
            </w:r>
            <w:r w:rsidR="0020549C" w:rsidRPr="0020549C">
              <w:rPr>
                <w:rFonts w:cs="Arial"/>
                <w:sz w:val="18"/>
                <w:szCs w:val="18"/>
              </w:rPr>
              <w:t>n bisnis</w:t>
            </w:r>
          </w:p>
          <w:p w:rsidR="0020549C" w:rsidRPr="0020549C" w:rsidRDefault="0020549C" w:rsidP="0020549C">
            <w:pPr>
              <w:jc w:val="left"/>
              <w:rPr>
                <w:rFonts w:cs="Arial"/>
                <w:sz w:val="18"/>
                <w:szCs w:val="18"/>
              </w:rPr>
            </w:pPr>
          </w:p>
        </w:tc>
        <w:tc>
          <w:tcPr>
            <w:tcW w:w="2694" w:type="dxa"/>
            <w:shd w:val="clear" w:color="auto" w:fill="auto"/>
            <w:noWrap/>
          </w:tcPr>
          <w:p w:rsidR="0020549C" w:rsidRPr="00F07E52" w:rsidRDefault="0020549C" w:rsidP="007C2139">
            <w:pPr>
              <w:jc w:val="left"/>
              <w:rPr>
                <w:rFonts w:cs="Arial"/>
                <w:sz w:val="18"/>
                <w:szCs w:val="18"/>
              </w:rPr>
            </w:pP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rPr>
            </w:pPr>
            <w:r w:rsidRPr="0020549C">
              <w:rPr>
                <w:rFonts w:cs="Arial"/>
                <w:sz w:val="18"/>
                <w:szCs w:val="18"/>
              </w:rPr>
              <w:t>MKB</w:t>
            </w:r>
          </w:p>
        </w:tc>
        <w:tc>
          <w:tcPr>
            <w:tcW w:w="1747" w:type="dxa"/>
            <w:shd w:val="clear" w:color="auto" w:fill="auto"/>
            <w:noWrap/>
          </w:tcPr>
          <w:p w:rsidR="0020549C" w:rsidRPr="0020549C" w:rsidRDefault="0020549C" w:rsidP="0020549C">
            <w:pPr>
              <w:jc w:val="left"/>
              <w:rPr>
                <w:rFonts w:cs="Arial"/>
                <w:sz w:val="18"/>
                <w:szCs w:val="18"/>
              </w:rPr>
            </w:pPr>
            <w:r w:rsidRPr="0020549C">
              <w:rPr>
                <w:rFonts w:cs="Arial"/>
                <w:sz w:val="18"/>
                <w:szCs w:val="18"/>
              </w:rPr>
              <w:t>Keahlian Berkarya</w:t>
            </w:r>
          </w:p>
        </w:tc>
        <w:tc>
          <w:tcPr>
            <w:tcW w:w="2409" w:type="dxa"/>
          </w:tcPr>
          <w:p w:rsidR="0020549C" w:rsidRPr="0020549C" w:rsidRDefault="0042486C" w:rsidP="0042486C">
            <w:pPr>
              <w:ind w:left="175" w:hanging="175"/>
              <w:jc w:val="left"/>
              <w:rPr>
                <w:rFonts w:cs="Arial"/>
                <w:sz w:val="18"/>
                <w:szCs w:val="18"/>
              </w:rPr>
            </w:pPr>
            <w:r>
              <w:rPr>
                <w:rFonts w:cs="Arial"/>
                <w:sz w:val="18"/>
                <w:szCs w:val="18"/>
              </w:rPr>
              <w:t>1.</w:t>
            </w:r>
            <w:r>
              <w:rPr>
                <w:rFonts w:cs="Arial"/>
                <w:sz w:val="18"/>
                <w:szCs w:val="18"/>
              </w:rPr>
              <w:tab/>
            </w:r>
            <w:r w:rsidR="0020549C" w:rsidRPr="0020549C">
              <w:rPr>
                <w:rFonts w:cs="Arial"/>
                <w:sz w:val="18"/>
                <w:szCs w:val="18"/>
              </w:rPr>
              <w:t xml:space="preserve">Mampu menciptakan bisnis baru yang </w:t>
            </w:r>
            <w:r w:rsidR="0020549C" w:rsidRPr="004006FC">
              <w:rPr>
                <w:rFonts w:cs="Arial"/>
                <w:i/>
                <w:sz w:val="18"/>
                <w:szCs w:val="18"/>
              </w:rPr>
              <w:t>profitable</w:t>
            </w:r>
            <w:r w:rsidR="0020549C" w:rsidRPr="0020549C">
              <w:rPr>
                <w:rFonts w:cs="Arial"/>
                <w:sz w:val="18"/>
                <w:szCs w:val="18"/>
              </w:rPr>
              <w:t xml:space="preserve">, </w:t>
            </w:r>
            <w:r w:rsidR="0020549C" w:rsidRPr="004006FC">
              <w:rPr>
                <w:rFonts w:cs="Arial"/>
                <w:i/>
                <w:sz w:val="18"/>
                <w:szCs w:val="18"/>
              </w:rPr>
              <w:t>sustainable</w:t>
            </w:r>
            <w:r w:rsidR="0020549C" w:rsidRPr="0020549C">
              <w:rPr>
                <w:rFonts w:cs="Arial"/>
                <w:sz w:val="18"/>
                <w:szCs w:val="18"/>
              </w:rPr>
              <w:t xml:space="preserve"> dan bermanfaat bagi masyarakat</w:t>
            </w:r>
          </w:p>
          <w:p w:rsidR="0020549C" w:rsidRPr="0020549C" w:rsidRDefault="0042486C" w:rsidP="0042486C">
            <w:pPr>
              <w:ind w:left="175" w:hanging="175"/>
              <w:jc w:val="left"/>
              <w:rPr>
                <w:rFonts w:cs="Arial"/>
                <w:sz w:val="18"/>
                <w:szCs w:val="18"/>
              </w:rPr>
            </w:pPr>
            <w:r>
              <w:rPr>
                <w:rFonts w:cs="Arial"/>
                <w:sz w:val="18"/>
                <w:szCs w:val="18"/>
              </w:rPr>
              <w:t>2.</w:t>
            </w:r>
            <w:r>
              <w:rPr>
                <w:rFonts w:cs="Arial"/>
                <w:sz w:val="18"/>
                <w:szCs w:val="18"/>
              </w:rPr>
              <w:tab/>
              <w:t>M</w:t>
            </w:r>
            <w:r w:rsidR="0020549C" w:rsidRPr="0020549C">
              <w:rPr>
                <w:rFonts w:cs="Arial"/>
                <w:sz w:val="18"/>
                <w:szCs w:val="18"/>
              </w:rPr>
              <w:t>ampu merancang sistem bisnis</w:t>
            </w:r>
          </w:p>
          <w:p w:rsidR="0020549C" w:rsidRPr="0020549C" w:rsidRDefault="0042486C" w:rsidP="0042486C">
            <w:pPr>
              <w:ind w:left="175" w:hanging="175"/>
              <w:jc w:val="left"/>
              <w:rPr>
                <w:rFonts w:cs="Arial"/>
                <w:sz w:val="18"/>
                <w:szCs w:val="18"/>
              </w:rPr>
            </w:pPr>
            <w:r>
              <w:rPr>
                <w:rFonts w:cs="Arial"/>
                <w:sz w:val="18"/>
                <w:szCs w:val="18"/>
              </w:rPr>
              <w:t>3.</w:t>
            </w:r>
            <w:r>
              <w:rPr>
                <w:rFonts w:cs="Arial"/>
                <w:sz w:val="18"/>
                <w:szCs w:val="18"/>
              </w:rPr>
              <w:tab/>
              <w:t>M</w:t>
            </w:r>
            <w:r w:rsidR="0020549C" w:rsidRPr="0020549C">
              <w:rPr>
                <w:rFonts w:cs="Arial"/>
                <w:sz w:val="18"/>
                <w:szCs w:val="18"/>
              </w:rPr>
              <w:t>ampu mengembangkan bisnis</w:t>
            </w:r>
          </w:p>
        </w:tc>
        <w:tc>
          <w:tcPr>
            <w:tcW w:w="2694" w:type="dxa"/>
            <w:shd w:val="clear" w:color="auto" w:fill="auto"/>
            <w:noWrap/>
          </w:tcPr>
          <w:p w:rsidR="0020549C" w:rsidRPr="004A1E06" w:rsidRDefault="0020549C" w:rsidP="0020549C">
            <w:pPr>
              <w:jc w:val="left"/>
              <w:rPr>
                <w:rFonts w:cs="Arial"/>
                <w:sz w:val="18"/>
                <w:szCs w:val="18"/>
              </w:rPr>
            </w:pP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rPr>
            </w:pPr>
            <w:r w:rsidRPr="0020549C">
              <w:rPr>
                <w:rFonts w:cs="Arial"/>
                <w:sz w:val="18"/>
                <w:szCs w:val="18"/>
              </w:rPr>
              <w:t>MPB</w:t>
            </w:r>
          </w:p>
        </w:tc>
        <w:tc>
          <w:tcPr>
            <w:tcW w:w="1747" w:type="dxa"/>
            <w:shd w:val="clear" w:color="auto" w:fill="auto"/>
            <w:noWrap/>
          </w:tcPr>
          <w:p w:rsidR="0020549C" w:rsidRPr="0020549C" w:rsidRDefault="0020549C" w:rsidP="0020549C">
            <w:pPr>
              <w:jc w:val="left"/>
              <w:rPr>
                <w:rFonts w:cs="Arial"/>
                <w:sz w:val="18"/>
                <w:szCs w:val="18"/>
              </w:rPr>
            </w:pPr>
            <w:r w:rsidRPr="0020549C">
              <w:rPr>
                <w:rFonts w:cs="Arial"/>
                <w:sz w:val="18"/>
                <w:szCs w:val="18"/>
              </w:rPr>
              <w:t>Perilaku Berkarya</w:t>
            </w:r>
          </w:p>
        </w:tc>
        <w:tc>
          <w:tcPr>
            <w:tcW w:w="2409" w:type="dxa"/>
          </w:tcPr>
          <w:p w:rsidR="0020549C" w:rsidRPr="0020549C" w:rsidRDefault="0020549C" w:rsidP="0020549C">
            <w:pPr>
              <w:jc w:val="left"/>
              <w:rPr>
                <w:rFonts w:cs="Arial"/>
                <w:sz w:val="18"/>
                <w:szCs w:val="18"/>
              </w:rPr>
            </w:pPr>
            <w:r w:rsidRPr="0020549C">
              <w:rPr>
                <w:rFonts w:cs="Arial"/>
                <w:sz w:val="18"/>
                <w:szCs w:val="18"/>
              </w:rPr>
              <w:t xml:space="preserve">Mampu bekerja yang </w:t>
            </w:r>
          </w:p>
          <w:p w:rsidR="0020549C" w:rsidRPr="0020549C" w:rsidRDefault="0020549C" w:rsidP="0020549C">
            <w:pPr>
              <w:jc w:val="left"/>
              <w:rPr>
                <w:rFonts w:cs="Arial"/>
                <w:sz w:val="18"/>
                <w:szCs w:val="18"/>
              </w:rPr>
            </w:pPr>
            <w:r w:rsidRPr="0020549C">
              <w:rPr>
                <w:rFonts w:cs="Arial"/>
                <w:sz w:val="18"/>
                <w:szCs w:val="18"/>
              </w:rPr>
              <w:t>menjunjung tinggi nilai</w:t>
            </w:r>
            <w:r w:rsidR="00EE005B">
              <w:rPr>
                <w:rFonts w:cs="Arial"/>
                <w:sz w:val="18"/>
                <w:szCs w:val="18"/>
                <w:lang w:val="id-ID"/>
              </w:rPr>
              <w:t>-nilai</w:t>
            </w:r>
            <w:r w:rsidRPr="0020549C">
              <w:rPr>
                <w:rFonts w:cs="Arial"/>
                <w:sz w:val="18"/>
                <w:szCs w:val="18"/>
              </w:rPr>
              <w:t xml:space="preserve"> kemanusiaan</w:t>
            </w:r>
            <w:r w:rsidR="00A32D91">
              <w:rPr>
                <w:rFonts w:cs="Arial"/>
                <w:sz w:val="18"/>
                <w:szCs w:val="18"/>
              </w:rPr>
              <w:t xml:space="preserve">, </w:t>
            </w:r>
          </w:p>
          <w:p w:rsidR="0020549C" w:rsidRPr="0020549C" w:rsidRDefault="0020549C" w:rsidP="00A32D91">
            <w:pPr>
              <w:jc w:val="left"/>
              <w:rPr>
                <w:rFonts w:cs="Arial"/>
                <w:sz w:val="18"/>
                <w:szCs w:val="18"/>
              </w:rPr>
            </w:pPr>
            <w:r w:rsidRPr="0020549C">
              <w:rPr>
                <w:rFonts w:cs="Arial"/>
                <w:sz w:val="18"/>
                <w:szCs w:val="18"/>
              </w:rPr>
              <w:t xml:space="preserve">Profesional, </w:t>
            </w:r>
            <w:r w:rsidRPr="004006FC">
              <w:rPr>
                <w:rFonts w:cs="Arial"/>
                <w:i/>
                <w:sz w:val="18"/>
                <w:szCs w:val="18"/>
              </w:rPr>
              <w:t>Asian values</w:t>
            </w:r>
            <w:r w:rsidRPr="0020549C">
              <w:rPr>
                <w:rFonts w:cs="Arial"/>
                <w:sz w:val="18"/>
                <w:szCs w:val="18"/>
              </w:rPr>
              <w:t>, CSR</w:t>
            </w:r>
          </w:p>
        </w:tc>
        <w:tc>
          <w:tcPr>
            <w:tcW w:w="2694" w:type="dxa"/>
            <w:shd w:val="clear" w:color="auto" w:fill="auto"/>
            <w:noWrap/>
          </w:tcPr>
          <w:p w:rsidR="0020549C" w:rsidRPr="00A32D91" w:rsidRDefault="0020549C" w:rsidP="004E1DD4">
            <w:pPr>
              <w:jc w:val="left"/>
              <w:rPr>
                <w:rFonts w:cs="Arial"/>
                <w:sz w:val="18"/>
                <w:szCs w:val="18"/>
              </w:rPr>
            </w:pP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rPr>
            </w:pPr>
            <w:r w:rsidRPr="0020549C">
              <w:rPr>
                <w:rFonts w:cs="Arial"/>
                <w:sz w:val="18"/>
                <w:szCs w:val="18"/>
              </w:rPr>
              <w:t>MBB</w:t>
            </w:r>
          </w:p>
        </w:tc>
        <w:tc>
          <w:tcPr>
            <w:tcW w:w="1747" w:type="dxa"/>
            <w:shd w:val="clear" w:color="auto" w:fill="auto"/>
            <w:noWrap/>
          </w:tcPr>
          <w:p w:rsidR="0020549C" w:rsidRPr="0020549C" w:rsidRDefault="0020549C" w:rsidP="0020549C">
            <w:pPr>
              <w:jc w:val="left"/>
              <w:rPr>
                <w:rFonts w:cs="Arial"/>
                <w:sz w:val="18"/>
                <w:szCs w:val="18"/>
              </w:rPr>
            </w:pPr>
            <w:r w:rsidRPr="0020549C">
              <w:rPr>
                <w:rFonts w:cs="Arial"/>
                <w:sz w:val="18"/>
                <w:szCs w:val="18"/>
              </w:rPr>
              <w:t>Pemahaman kaidah berkehidupan bermasyarakat</w:t>
            </w:r>
          </w:p>
        </w:tc>
        <w:tc>
          <w:tcPr>
            <w:tcW w:w="2409" w:type="dxa"/>
          </w:tcPr>
          <w:p w:rsidR="0020549C" w:rsidRPr="0020549C" w:rsidRDefault="003821A8" w:rsidP="0020549C">
            <w:pPr>
              <w:jc w:val="left"/>
              <w:rPr>
                <w:rFonts w:cs="Arial"/>
                <w:sz w:val="18"/>
                <w:szCs w:val="18"/>
              </w:rPr>
            </w:pPr>
            <w:r>
              <w:rPr>
                <w:rFonts w:cs="Arial"/>
                <w:sz w:val="18"/>
                <w:szCs w:val="18"/>
              </w:rPr>
              <w:t>B</w:t>
            </w:r>
            <w:r w:rsidR="0020549C" w:rsidRPr="0020549C">
              <w:rPr>
                <w:rFonts w:cs="Arial"/>
                <w:sz w:val="18"/>
                <w:szCs w:val="18"/>
              </w:rPr>
              <w:t xml:space="preserve">ertanggungjawab </w:t>
            </w:r>
            <w:r w:rsidR="00840B25">
              <w:rPr>
                <w:rFonts w:cs="Arial"/>
                <w:sz w:val="18"/>
                <w:szCs w:val="18"/>
              </w:rPr>
              <w:t>social</w:t>
            </w:r>
          </w:p>
        </w:tc>
        <w:tc>
          <w:tcPr>
            <w:tcW w:w="2694" w:type="dxa"/>
            <w:shd w:val="clear" w:color="auto" w:fill="auto"/>
            <w:noWrap/>
          </w:tcPr>
          <w:p w:rsidR="0020549C" w:rsidRPr="0020549C" w:rsidRDefault="0020549C" w:rsidP="004E1DD4">
            <w:pPr>
              <w:jc w:val="left"/>
              <w:rPr>
                <w:rFonts w:cs="Arial"/>
                <w:sz w:val="18"/>
                <w:szCs w:val="18"/>
              </w:rPr>
            </w:pPr>
          </w:p>
        </w:tc>
      </w:tr>
      <w:tr w:rsidR="0020549C" w:rsidRPr="0020549C" w:rsidTr="003821A8">
        <w:trPr>
          <w:trHeight w:val="240"/>
        </w:trPr>
        <w:tc>
          <w:tcPr>
            <w:tcW w:w="663" w:type="dxa"/>
            <w:shd w:val="clear" w:color="auto" w:fill="auto"/>
            <w:noWrap/>
          </w:tcPr>
          <w:p w:rsidR="0020549C" w:rsidRPr="0020549C" w:rsidRDefault="0020549C" w:rsidP="004819F5">
            <w:pPr>
              <w:rPr>
                <w:rFonts w:cs="Arial"/>
                <w:sz w:val="18"/>
                <w:szCs w:val="18"/>
              </w:rPr>
            </w:pPr>
          </w:p>
        </w:tc>
        <w:tc>
          <w:tcPr>
            <w:tcW w:w="1747" w:type="dxa"/>
            <w:shd w:val="clear" w:color="auto" w:fill="auto"/>
            <w:noWrap/>
          </w:tcPr>
          <w:p w:rsidR="0020549C" w:rsidRPr="0020549C" w:rsidRDefault="0020549C" w:rsidP="0020549C">
            <w:pPr>
              <w:jc w:val="left"/>
              <w:rPr>
                <w:rFonts w:cs="Arial"/>
                <w:sz w:val="18"/>
                <w:szCs w:val="18"/>
              </w:rPr>
            </w:pPr>
          </w:p>
        </w:tc>
        <w:tc>
          <w:tcPr>
            <w:tcW w:w="2409" w:type="dxa"/>
          </w:tcPr>
          <w:p w:rsidR="0020549C" w:rsidRPr="0020549C" w:rsidRDefault="0020549C" w:rsidP="0020549C">
            <w:pPr>
              <w:jc w:val="left"/>
              <w:rPr>
                <w:rFonts w:cs="Arial"/>
                <w:sz w:val="18"/>
                <w:szCs w:val="18"/>
              </w:rPr>
            </w:pPr>
          </w:p>
        </w:tc>
        <w:tc>
          <w:tcPr>
            <w:tcW w:w="2694" w:type="dxa"/>
            <w:shd w:val="clear" w:color="auto" w:fill="auto"/>
            <w:noWrap/>
          </w:tcPr>
          <w:p w:rsidR="0020549C" w:rsidRPr="0020549C" w:rsidRDefault="0020549C" w:rsidP="0020549C">
            <w:pPr>
              <w:jc w:val="left"/>
              <w:rPr>
                <w:rFonts w:cs="Arial"/>
                <w:sz w:val="18"/>
                <w:szCs w:val="18"/>
              </w:rPr>
            </w:pPr>
            <w:r w:rsidRPr="0020549C">
              <w:rPr>
                <w:rFonts w:cs="Arial"/>
                <w:sz w:val="18"/>
                <w:szCs w:val="18"/>
              </w:rPr>
              <w:t>J</w:t>
            </w:r>
            <w:r w:rsidRPr="0020549C">
              <w:rPr>
                <w:rFonts w:cs="Arial"/>
                <w:b/>
                <w:sz w:val="18"/>
                <w:szCs w:val="18"/>
              </w:rPr>
              <w:t>umlah</w:t>
            </w:r>
            <w:r w:rsidR="00EE005B">
              <w:rPr>
                <w:rFonts w:cs="Arial"/>
                <w:b/>
                <w:sz w:val="18"/>
                <w:szCs w:val="18"/>
              </w:rPr>
              <w:t xml:space="preserve"> sks</w:t>
            </w:r>
            <w:r w:rsidRPr="0020549C">
              <w:rPr>
                <w:rFonts w:cs="Arial"/>
                <w:b/>
                <w:sz w:val="18"/>
                <w:szCs w:val="18"/>
              </w:rPr>
              <w:t xml:space="preserve"> MK Inti</w:t>
            </w:r>
            <w:r w:rsidRPr="0020549C">
              <w:rPr>
                <w:rFonts w:cs="Arial"/>
                <w:sz w:val="18"/>
                <w:szCs w:val="18"/>
              </w:rPr>
              <w:t xml:space="preserve">: </w:t>
            </w:r>
          </w:p>
          <w:p w:rsidR="0020549C" w:rsidRPr="0020549C" w:rsidRDefault="007C2139" w:rsidP="007C2139">
            <w:pPr>
              <w:jc w:val="left"/>
              <w:rPr>
                <w:rFonts w:cs="Arial"/>
                <w:sz w:val="18"/>
                <w:szCs w:val="18"/>
              </w:rPr>
            </w:pPr>
            <w:r>
              <w:rPr>
                <w:rFonts w:cs="Arial"/>
                <w:sz w:val="18"/>
                <w:szCs w:val="18"/>
              </w:rPr>
              <w:t>9</w:t>
            </w:r>
            <w:r w:rsidR="0020549C" w:rsidRPr="0020549C">
              <w:rPr>
                <w:rFonts w:cs="Arial"/>
                <w:sz w:val="18"/>
                <w:szCs w:val="18"/>
              </w:rPr>
              <w:t xml:space="preserve"> + </w:t>
            </w:r>
            <w:r>
              <w:rPr>
                <w:rFonts w:cs="Arial"/>
                <w:sz w:val="18"/>
                <w:szCs w:val="18"/>
              </w:rPr>
              <w:t>65</w:t>
            </w:r>
            <w:r w:rsidR="0020549C" w:rsidRPr="0020549C">
              <w:rPr>
                <w:rFonts w:cs="Arial"/>
                <w:sz w:val="18"/>
                <w:szCs w:val="18"/>
              </w:rPr>
              <w:t xml:space="preserve"> + 9 + </w:t>
            </w:r>
            <w:r>
              <w:rPr>
                <w:rFonts w:cs="Arial"/>
                <w:sz w:val="18"/>
                <w:szCs w:val="18"/>
              </w:rPr>
              <w:t>9</w:t>
            </w:r>
            <w:r w:rsidR="0020549C" w:rsidRPr="0020549C">
              <w:rPr>
                <w:rFonts w:cs="Arial"/>
                <w:sz w:val="18"/>
                <w:szCs w:val="18"/>
              </w:rPr>
              <w:t xml:space="preserve"> + 1</w:t>
            </w:r>
            <w:r>
              <w:rPr>
                <w:rFonts w:cs="Arial"/>
                <w:sz w:val="18"/>
                <w:szCs w:val="18"/>
              </w:rPr>
              <w:t>5</w:t>
            </w:r>
            <w:r w:rsidR="0020549C" w:rsidRPr="0020549C">
              <w:rPr>
                <w:rFonts w:cs="Arial"/>
                <w:sz w:val="18"/>
                <w:szCs w:val="18"/>
              </w:rPr>
              <w:t xml:space="preserve"> = </w:t>
            </w:r>
            <w:r>
              <w:rPr>
                <w:rFonts w:cs="Arial"/>
                <w:b/>
                <w:sz w:val="18"/>
                <w:szCs w:val="18"/>
              </w:rPr>
              <w:t>107</w:t>
            </w:r>
            <w:r w:rsidR="00EE005B">
              <w:rPr>
                <w:rFonts w:cs="Arial"/>
                <w:b/>
                <w:sz w:val="18"/>
                <w:szCs w:val="18"/>
              </w:rPr>
              <w:t xml:space="preserve"> sks</w:t>
            </w:r>
          </w:p>
        </w:tc>
      </w:tr>
    </w:tbl>
    <w:p w:rsidR="00DF44D2" w:rsidRDefault="00DF44D2" w:rsidP="00DF44D2">
      <w:pPr>
        <w:ind w:left="851"/>
        <w:rPr>
          <w:rFonts w:cs="Arial"/>
          <w:szCs w:val="22"/>
        </w:rPr>
      </w:pPr>
    </w:p>
    <w:p w:rsidR="00DF44D2" w:rsidRPr="000D7955" w:rsidRDefault="00DF44D2" w:rsidP="00DF44D2">
      <w:pPr>
        <w:ind w:left="851"/>
        <w:rPr>
          <w:rFonts w:cs="Arial"/>
          <w:bCs/>
          <w:color w:val="FF0000"/>
          <w:szCs w:val="22"/>
          <w:lang w:val="id-ID"/>
        </w:rPr>
        <w:sectPr w:rsidR="00DF44D2" w:rsidRPr="000D7955" w:rsidSect="00F107D1">
          <w:pgSz w:w="11907" w:h="16840" w:code="9"/>
          <w:pgMar w:top="1701" w:right="1701" w:bottom="1701" w:left="1985" w:header="720" w:footer="794" w:gutter="0"/>
          <w:cols w:space="720"/>
        </w:sectPr>
      </w:pPr>
    </w:p>
    <w:p w:rsidR="00996941" w:rsidRPr="000363EF" w:rsidRDefault="00996941" w:rsidP="00996941">
      <w:pPr>
        <w:ind w:left="540" w:hanging="360"/>
        <w:jc w:val="left"/>
        <w:rPr>
          <w:rFonts w:cs="Arial"/>
          <w:bCs/>
          <w:szCs w:val="22"/>
          <w:lang w:val="sv-SE"/>
        </w:rPr>
      </w:pPr>
    </w:p>
    <w:p w:rsidR="00996941" w:rsidRPr="00C540EA" w:rsidRDefault="00996941" w:rsidP="00264AA4">
      <w:pPr>
        <w:ind w:left="993" w:hanging="813"/>
        <w:jc w:val="left"/>
        <w:rPr>
          <w:rFonts w:cs="Arial"/>
          <w:b/>
          <w:bCs/>
          <w:szCs w:val="22"/>
          <w:lang w:val="sv-SE"/>
        </w:rPr>
      </w:pPr>
      <w:r w:rsidRPr="00C540EA">
        <w:rPr>
          <w:rFonts w:cs="Arial"/>
          <w:b/>
          <w:bCs/>
          <w:szCs w:val="22"/>
          <w:lang w:val="sv-SE"/>
        </w:rPr>
        <w:t>5.1.2.</w:t>
      </w:r>
      <w:r w:rsidR="0015462D">
        <w:rPr>
          <w:rFonts w:cs="Arial"/>
          <w:b/>
          <w:bCs/>
          <w:szCs w:val="22"/>
          <w:lang w:val="id-ID"/>
        </w:rPr>
        <w:t>b</w:t>
      </w:r>
      <w:r w:rsidR="00264AA4" w:rsidRPr="00C540EA">
        <w:rPr>
          <w:rFonts w:cs="Arial"/>
          <w:b/>
          <w:bCs/>
          <w:szCs w:val="22"/>
          <w:lang w:val="sv-SE"/>
        </w:rPr>
        <w:tab/>
      </w:r>
      <w:r w:rsidR="00C540EA" w:rsidRPr="00C540EA">
        <w:rPr>
          <w:rFonts w:cs="Arial"/>
          <w:b/>
          <w:bCs/>
          <w:szCs w:val="22"/>
          <w:lang w:val="sv-SE"/>
        </w:rPr>
        <w:t>S</w:t>
      </w:r>
      <w:r w:rsidRPr="00C540EA">
        <w:rPr>
          <w:rFonts w:cs="Arial"/>
          <w:b/>
          <w:bCs/>
          <w:szCs w:val="22"/>
          <w:lang w:val="sv-SE"/>
        </w:rPr>
        <w:t>truktur kurikulum berdasarkan urutan mata kuliah (MK) semester demi semester, dengan mengikuti format tabel berikut:</w:t>
      </w:r>
    </w:p>
    <w:p w:rsidR="00840B25" w:rsidRPr="00DC6347" w:rsidRDefault="00840B25" w:rsidP="00264AA4">
      <w:pPr>
        <w:ind w:left="993" w:hanging="813"/>
        <w:jc w:val="left"/>
        <w:rPr>
          <w:rFonts w:cs="Arial"/>
          <w:b/>
          <w:bCs/>
          <w:szCs w:val="22"/>
        </w:rPr>
      </w:pPr>
    </w:p>
    <w:p w:rsidR="00C540EA" w:rsidRPr="00E85CC2" w:rsidRDefault="00840B25" w:rsidP="00B6139C">
      <w:pPr>
        <w:ind w:left="993" w:hanging="709"/>
        <w:jc w:val="left"/>
        <w:rPr>
          <w:rFonts w:cs="Arial"/>
          <w:b/>
          <w:bCs/>
          <w:szCs w:val="22"/>
          <w:lang w:val="id-ID"/>
        </w:rPr>
      </w:pPr>
      <w:r w:rsidRPr="00E85CC2">
        <w:rPr>
          <w:rFonts w:cs="Arial"/>
          <w:b/>
          <w:bCs/>
          <w:szCs w:val="22"/>
          <w:lang w:val="id-ID"/>
        </w:rPr>
        <w:t xml:space="preserve">Tabel 5.6 </w:t>
      </w:r>
      <w:r w:rsidR="00C540EA" w:rsidRPr="00E85CC2">
        <w:rPr>
          <w:rFonts w:cs="Arial"/>
          <w:b/>
          <w:bCs/>
          <w:szCs w:val="22"/>
          <w:lang w:val="sv-SE"/>
        </w:rPr>
        <w:t>Kurikulum</w:t>
      </w:r>
      <w:r w:rsidR="00791754">
        <w:rPr>
          <w:rFonts w:cs="Arial"/>
          <w:b/>
          <w:bCs/>
          <w:szCs w:val="22"/>
          <w:lang w:val="sv-SE"/>
        </w:rPr>
        <w:t xml:space="preserve"> </w:t>
      </w:r>
      <w:r w:rsidR="00C51496">
        <w:rPr>
          <w:rFonts w:cs="Arial"/>
          <w:b/>
          <w:bCs/>
          <w:szCs w:val="22"/>
          <w:lang w:val="id-ID"/>
        </w:rPr>
        <w:t>PSP FIA-UB</w:t>
      </w:r>
    </w:p>
    <w:p w:rsidR="00BF1B46" w:rsidRPr="000363EF" w:rsidRDefault="00BF1B46" w:rsidP="00BF1B46">
      <w:pPr>
        <w:ind w:left="993" w:hanging="813"/>
        <w:jc w:val="left"/>
        <w:rPr>
          <w:rFonts w:cs="Arial"/>
          <w:bCs/>
          <w:szCs w:val="22"/>
          <w:lang w:val="sv-SE"/>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2268"/>
        <w:gridCol w:w="851"/>
        <w:gridCol w:w="709"/>
        <w:gridCol w:w="992"/>
        <w:gridCol w:w="1134"/>
        <w:gridCol w:w="1134"/>
        <w:gridCol w:w="1134"/>
        <w:gridCol w:w="1276"/>
        <w:gridCol w:w="1559"/>
        <w:gridCol w:w="22"/>
      </w:tblGrid>
      <w:tr w:rsidR="0084528F" w:rsidRPr="006B0018" w:rsidTr="00DB4BE9">
        <w:trPr>
          <w:gridAfter w:val="1"/>
          <w:wAfter w:w="22" w:type="dxa"/>
          <w:cantSplit/>
          <w:tblHeader/>
          <w:jc w:val="center"/>
        </w:trPr>
        <w:tc>
          <w:tcPr>
            <w:tcW w:w="817" w:type="dxa"/>
            <w:vMerge w:val="restart"/>
            <w:shd w:val="clear" w:color="auto" w:fill="D9D9D9" w:themeFill="background1" w:themeFillShade="D9"/>
            <w:vAlign w:val="center"/>
          </w:tcPr>
          <w:p w:rsidR="0084528F" w:rsidRPr="006B0018" w:rsidRDefault="0084528F" w:rsidP="0084528F">
            <w:pPr>
              <w:ind w:right="-108" w:hanging="142"/>
              <w:jc w:val="center"/>
              <w:rPr>
                <w:rFonts w:ascii="Arial Narrow" w:hAnsi="Arial Narrow" w:cs="Arial"/>
                <w:b/>
                <w:bCs/>
                <w:sz w:val="20"/>
              </w:rPr>
            </w:pPr>
            <w:r w:rsidRPr="006B0018">
              <w:rPr>
                <w:rFonts w:ascii="Arial Narrow" w:hAnsi="Arial Narrow" w:cs="Arial"/>
                <w:b/>
                <w:bCs/>
                <w:sz w:val="20"/>
              </w:rPr>
              <w:t>Smt</w:t>
            </w:r>
          </w:p>
        </w:tc>
        <w:tc>
          <w:tcPr>
            <w:tcW w:w="992" w:type="dxa"/>
            <w:vMerge w:val="restart"/>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Kode MK</w:t>
            </w:r>
          </w:p>
        </w:tc>
        <w:tc>
          <w:tcPr>
            <w:tcW w:w="2268" w:type="dxa"/>
            <w:vMerge w:val="restart"/>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Nama Mata Kuliah*</w:t>
            </w:r>
          </w:p>
        </w:tc>
        <w:tc>
          <w:tcPr>
            <w:tcW w:w="851" w:type="dxa"/>
            <w:vMerge w:val="restart"/>
            <w:shd w:val="clear" w:color="auto" w:fill="D9D9D9" w:themeFill="background1" w:themeFillShade="D9"/>
            <w:vAlign w:val="center"/>
          </w:tcPr>
          <w:p w:rsidR="0084528F" w:rsidRPr="006B0018" w:rsidRDefault="0084528F" w:rsidP="0084528F">
            <w:pPr>
              <w:tabs>
                <w:tab w:val="left" w:pos="601"/>
              </w:tabs>
              <w:ind w:hanging="108"/>
              <w:jc w:val="center"/>
              <w:rPr>
                <w:rFonts w:ascii="Arial Narrow" w:hAnsi="Arial Narrow" w:cs="Arial"/>
                <w:b/>
                <w:bCs/>
                <w:sz w:val="20"/>
              </w:rPr>
            </w:pPr>
            <w:r w:rsidRPr="006B0018">
              <w:rPr>
                <w:rFonts w:ascii="Arial Narrow" w:hAnsi="Arial Narrow" w:cs="Arial"/>
                <w:b/>
                <w:bCs/>
                <w:sz w:val="20"/>
              </w:rPr>
              <w:t>Bobot sks</w:t>
            </w:r>
          </w:p>
        </w:tc>
        <w:tc>
          <w:tcPr>
            <w:tcW w:w="1701" w:type="dxa"/>
            <w:gridSpan w:val="2"/>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sks MK dalam Kurikulum</w:t>
            </w:r>
          </w:p>
        </w:tc>
        <w:tc>
          <w:tcPr>
            <w:tcW w:w="1134" w:type="dxa"/>
            <w:vMerge w:val="restart"/>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 xml:space="preserve">Bobot Tugas*** </w:t>
            </w:r>
          </w:p>
        </w:tc>
        <w:tc>
          <w:tcPr>
            <w:tcW w:w="3544" w:type="dxa"/>
            <w:gridSpan w:val="3"/>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Kelengkapan****</w:t>
            </w:r>
          </w:p>
        </w:tc>
        <w:tc>
          <w:tcPr>
            <w:tcW w:w="1559" w:type="dxa"/>
            <w:vMerge w:val="restart"/>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Unit/ Jur/ Fak Penyelenggara</w:t>
            </w:r>
          </w:p>
        </w:tc>
      </w:tr>
      <w:tr w:rsidR="0084528F" w:rsidRPr="006B0018" w:rsidTr="00DB4BE9">
        <w:trPr>
          <w:gridAfter w:val="1"/>
          <w:wAfter w:w="22" w:type="dxa"/>
          <w:cantSplit/>
          <w:trHeight w:val="163"/>
          <w:tblHeader/>
          <w:jc w:val="center"/>
        </w:trPr>
        <w:tc>
          <w:tcPr>
            <w:tcW w:w="817"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p>
        </w:tc>
        <w:tc>
          <w:tcPr>
            <w:tcW w:w="992"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p>
        </w:tc>
        <w:tc>
          <w:tcPr>
            <w:tcW w:w="2268"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p>
        </w:tc>
        <w:tc>
          <w:tcPr>
            <w:tcW w:w="851"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p>
        </w:tc>
        <w:tc>
          <w:tcPr>
            <w:tcW w:w="709" w:type="dxa"/>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Inti**</w:t>
            </w:r>
          </w:p>
        </w:tc>
        <w:tc>
          <w:tcPr>
            <w:tcW w:w="992" w:type="dxa"/>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Insti-tusional</w:t>
            </w:r>
          </w:p>
        </w:tc>
        <w:tc>
          <w:tcPr>
            <w:tcW w:w="1134"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Cs/>
                <w:sz w:val="20"/>
              </w:rPr>
            </w:pPr>
          </w:p>
        </w:tc>
        <w:tc>
          <w:tcPr>
            <w:tcW w:w="1134" w:type="dxa"/>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sz w:val="20"/>
              </w:rPr>
            </w:pPr>
            <w:r w:rsidRPr="006B0018">
              <w:rPr>
                <w:rFonts w:ascii="Arial Narrow" w:hAnsi="Arial Narrow" w:cs="Arial"/>
                <w:b/>
                <w:sz w:val="20"/>
              </w:rPr>
              <w:t>Deskripsi</w:t>
            </w:r>
          </w:p>
        </w:tc>
        <w:tc>
          <w:tcPr>
            <w:tcW w:w="1134" w:type="dxa"/>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sz w:val="20"/>
              </w:rPr>
            </w:pPr>
            <w:r w:rsidRPr="006B0018">
              <w:rPr>
                <w:rFonts w:ascii="Arial Narrow" w:hAnsi="Arial Narrow" w:cs="Arial"/>
                <w:b/>
                <w:sz w:val="20"/>
              </w:rPr>
              <w:t>Silabus</w:t>
            </w:r>
          </w:p>
        </w:tc>
        <w:tc>
          <w:tcPr>
            <w:tcW w:w="1276" w:type="dxa"/>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sz w:val="20"/>
              </w:rPr>
            </w:pPr>
            <w:r w:rsidRPr="006B0018">
              <w:rPr>
                <w:rFonts w:ascii="Arial Narrow" w:hAnsi="Arial Narrow" w:cs="Arial"/>
                <w:b/>
                <w:sz w:val="20"/>
              </w:rPr>
              <w:t>SAP</w:t>
            </w:r>
          </w:p>
        </w:tc>
        <w:tc>
          <w:tcPr>
            <w:tcW w:w="1559" w:type="dxa"/>
            <w:vMerge/>
            <w:tcBorders>
              <w:bottom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Cs/>
                <w:sz w:val="20"/>
              </w:rPr>
            </w:pPr>
          </w:p>
        </w:tc>
      </w:tr>
      <w:tr w:rsidR="0084528F" w:rsidRPr="006B0018" w:rsidTr="00DB4BE9">
        <w:trPr>
          <w:gridAfter w:val="1"/>
          <w:wAfter w:w="22" w:type="dxa"/>
          <w:cantSplit/>
          <w:trHeight w:val="215"/>
          <w:tblHeader/>
          <w:jc w:val="center"/>
        </w:trPr>
        <w:tc>
          <w:tcPr>
            <w:tcW w:w="817"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(1)</w:t>
            </w:r>
          </w:p>
        </w:tc>
        <w:tc>
          <w:tcPr>
            <w:tcW w:w="992"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(2)</w:t>
            </w:r>
          </w:p>
        </w:tc>
        <w:tc>
          <w:tcPr>
            <w:tcW w:w="2268"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(3)</w:t>
            </w:r>
          </w:p>
        </w:tc>
        <w:tc>
          <w:tcPr>
            <w:tcW w:w="851"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(4)</w:t>
            </w:r>
          </w:p>
        </w:tc>
        <w:tc>
          <w:tcPr>
            <w:tcW w:w="709" w:type="dxa"/>
            <w:tcBorders>
              <w:top w:val="double" w:sz="4" w:space="0" w:color="auto"/>
              <w:bottom w:val="sing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(5)</w:t>
            </w:r>
          </w:p>
        </w:tc>
        <w:tc>
          <w:tcPr>
            <w:tcW w:w="992" w:type="dxa"/>
            <w:tcBorders>
              <w:top w:val="double" w:sz="4" w:space="0" w:color="auto"/>
              <w:bottom w:val="sing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(6)</w:t>
            </w:r>
          </w:p>
        </w:tc>
        <w:tc>
          <w:tcPr>
            <w:tcW w:w="1134"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(7)</w:t>
            </w:r>
          </w:p>
        </w:tc>
        <w:tc>
          <w:tcPr>
            <w:tcW w:w="1134"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(8)</w:t>
            </w:r>
          </w:p>
        </w:tc>
        <w:tc>
          <w:tcPr>
            <w:tcW w:w="1134"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(9)</w:t>
            </w:r>
          </w:p>
        </w:tc>
        <w:tc>
          <w:tcPr>
            <w:tcW w:w="1276"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
                <w:bCs/>
                <w:sz w:val="20"/>
              </w:rPr>
            </w:pPr>
            <w:r w:rsidRPr="006B0018">
              <w:rPr>
                <w:rFonts w:ascii="Arial Narrow" w:hAnsi="Arial Narrow" w:cs="Arial"/>
                <w:b/>
                <w:bCs/>
                <w:sz w:val="20"/>
              </w:rPr>
              <w:t>(10)</w:t>
            </w:r>
          </w:p>
        </w:tc>
        <w:tc>
          <w:tcPr>
            <w:tcW w:w="1559" w:type="dxa"/>
            <w:tcBorders>
              <w:top w:val="double" w:sz="4" w:space="0" w:color="auto"/>
            </w:tcBorders>
            <w:shd w:val="clear" w:color="auto" w:fill="D9D9D9" w:themeFill="background1" w:themeFillShade="D9"/>
            <w:vAlign w:val="center"/>
          </w:tcPr>
          <w:p w:rsidR="0084528F" w:rsidRPr="006B0018" w:rsidRDefault="0084528F" w:rsidP="0084528F">
            <w:pPr>
              <w:jc w:val="center"/>
              <w:rPr>
                <w:rFonts w:ascii="Arial Narrow" w:hAnsi="Arial Narrow" w:cs="Arial"/>
                <w:bCs/>
                <w:sz w:val="20"/>
              </w:rPr>
            </w:pPr>
            <w:r w:rsidRPr="006B0018">
              <w:rPr>
                <w:rFonts w:ascii="Arial Narrow" w:hAnsi="Arial Narrow" w:cs="Arial"/>
                <w:b/>
                <w:bCs/>
                <w:sz w:val="20"/>
              </w:rPr>
              <w:t>(11)</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MPK4001</w:t>
            </w:r>
          </w:p>
        </w:tc>
        <w:tc>
          <w:tcPr>
            <w:tcW w:w="2268"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Pendidikan</w:t>
            </w:r>
            <w:r w:rsidR="00B8273B">
              <w:rPr>
                <w:rFonts w:ascii="Arial Narrow" w:hAnsi="Arial Narrow" w:cs="Arial"/>
                <w:bCs/>
                <w:sz w:val="20"/>
              </w:rPr>
              <w:t xml:space="preserve"> </w:t>
            </w:r>
            <w:r w:rsidRPr="006B0018">
              <w:rPr>
                <w:rFonts w:ascii="Arial Narrow" w:hAnsi="Arial Narrow" w:cs="Arial"/>
                <w:bCs/>
                <w:sz w:val="20"/>
              </w:rPr>
              <w:t>Agama Islam</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MPK4002</w:t>
            </w:r>
          </w:p>
        </w:tc>
        <w:tc>
          <w:tcPr>
            <w:tcW w:w="2268"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Pendidikan Agama Katholik</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MPK4003</w:t>
            </w:r>
          </w:p>
        </w:tc>
        <w:tc>
          <w:tcPr>
            <w:tcW w:w="2268"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Pendidikan Agama Kristen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MPK4004</w:t>
            </w:r>
          </w:p>
        </w:tc>
        <w:tc>
          <w:tcPr>
            <w:tcW w:w="2268"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Pendidikan Agama Hindu</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MPK4005</w:t>
            </w:r>
          </w:p>
        </w:tc>
        <w:tc>
          <w:tcPr>
            <w:tcW w:w="2268" w:type="dxa"/>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Pendidikan Agama Budha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IAS4208</w:t>
            </w:r>
          </w:p>
        </w:tc>
        <w:tc>
          <w:tcPr>
            <w:tcW w:w="2268"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Akuntansi 1</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IAT4201</w:t>
            </w:r>
          </w:p>
        </w:tc>
        <w:tc>
          <w:tcPr>
            <w:tcW w:w="2268"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Matematika Bisnis</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MPK4006</w:t>
            </w:r>
          </w:p>
        </w:tc>
        <w:tc>
          <w:tcPr>
            <w:tcW w:w="2268" w:type="dxa"/>
            <w:vAlign w:val="center"/>
          </w:tcPr>
          <w:p w:rsidR="005542A4" w:rsidRPr="006B0018" w:rsidRDefault="005542A4" w:rsidP="0084528F">
            <w:pPr>
              <w:jc w:val="left"/>
              <w:rPr>
                <w:rFonts w:ascii="Arial Narrow" w:hAnsi="Arial Narrow" w:cs="Arial"/>
                <w:bCs/>
                <w:sz w:val="20"/>
                <w:lang w:val="id-ID"/>
              </w:rPr>
            </w:pPr>
            <w:r w:rsidRPr="006B0018">
              <w:rPr>
                <w:rFonts w:ascii="Arial Narrow" w:hAnsi="Arial Narrow" w:cs="Arial"/>
                <w:bCs/>
                <w:sz w:val="20"/>
                <w:lang w:val="id-ID"/>
              </w:rPr>
              <w:t>Bahasa Inggris</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IAF4001</w:t>
            </w:r>
          </w:p>
        </w:tc>
        <w:tc>
          <w:tcPr>
            <w:tcW w:w="2268" w:type="dxa"/>
            <w:vAlign w:val="center"/>
          </w:tcPr>
          <w:p w:rsidR="005542A4" w:rsidRPr="006B0018" w:rsidRDefault="005542A4" w:rsidP="0084528F">
            <w:pPr>
              <w:jc w:val="left"/>
              <w:rPr>
                <w:rFonts w:ascii="Arial Narrow" w:hAnsi="Arial Narrow" w:cs="Arial"/>
                <w:bCs/>
                <w:sz w:val="20"/>
                <w:lang w:val="id-ID"/>
              </w:rPr>
            </w:pPr>
            <w:r w:rsidRPr="006B0018">
              <w:rPr>
                <w:rFonts w:ascii="Arial Narrow" w:hAnsi="Arial Narrow" w:cs="Arial"/>
                <w:bCs/>
                <w:sz w:val="20"/>
                <w:lang w:val="id-ID"/>
              </w:rPr>
              <w:t>Teori Organisasi dan Administrasi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MPK4007</w:t>
            </w:r>
          </w:p>
        </w:tc>
        <w:tc>
          <w:tcPr>
            <w:tcW w:w="2268" w:type="dxa"/>
            <w:vAlign w:val="center"/>
          </w:tcPr>
          <w:p w:rsidR="005542A4" w:rsidRPr="006B0018" w:rsidRDefault="005542A4" w:rsidP="0084528F">
            <w:pPr>
              <w:jc w:val="left"/>
              <w:rPr>
                <w:rFonts w:ascii="Arial Narrow" w:hAnsi="Arial Narrow" w:cs="Arial"/>
                <w:bCs/>
                <w:sz w:val="20"/>
                <w:lang w:val="id-ID"/>
              </w:rPr>
            </w:pPr>
            <w:r w:rsidRPr="006B0018">
              <w:rPr>
                <w:rFonts w:ascii="Arial Narrow" w:hAnsi="Arial Narrow" w:cs="Arial"/>
                <w:bCs/>
                <w:sz w:val="20"/>
                <w:lang w:val="id-ID"/>
              </w:rPr>
              <w:t>Pendidikan kewarganegaraan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1</w:t>
            </w:r>
          </w:p>
        </w:tc>
        <w:tc>
          <w:tcPr>
            <w:tcW w:w="992" w:type="dxa"/>
            <w:vAlign w:val="center"/>
          </w:tcPr>
          <w:p w:rsidR="005542A4" w:rsidRPr="006B0018" w:rsidRDefault="005542A4" w:rsidP="0084528F">
            <w:pPr>
              <w:rPr>
                <w:rFonts w:ascii="Arial Narrow" w:hAnsi="Arial Narrow" w:cs="Arial"/>
                <w:bCs/>
                <w:sz w:val="20"/>
                <w:lang w:val="id-ID"/>
              </w:rPr>
            </w:pPr>
            <w:r w:rsidRPr="006B0018">
              <w:rPr>
                <w:rFonts w:ascii="Arial Narrow" w:hAnsi="Arial Narrow" w:cs="Arial"/>
                <w:bCs/>
                <w:sz w:val="20"/>
                <w:lang w:val="id-ID"/>
              </w:rPr>
              <w:t>IAT4101</w:t>
            </w:r>
          </w:p>
        </w:tc>
        <w:tc>
          <w:tcPr>
            <w:tcW w:w="2268" w:type="dxa"/>
            <w:vAlign w:val="center"/>
          </w:tcPr>
          <w:p w:rsidR="005542A4" w:rsidRPr="006B0018" w:rsidRDefault="005542A4" w:rsidP="0084528F">
            <w:pPr>
              <w:jc w:val="left"/>
              <w:rPr>
                <w:rFonts w:ascii="Arial Narrow" w:hAnsi="Arial Narrow" w:cs="Arial"/>
                <w:bCs/>
                <w:sz w:val="20"/>
                <w:lang w:val="id-ID"/>
              </w:rPr>
            </w:pPr>
            <w:r w:rsidRPr="006B0018">
              <w:rPr>
                <w:rFonts w:ascii="Arial Narrow" w:hAnsi="Arial Narrow" w:cs="Arial"/>
                <w:bCs/>
                <w:sz w:val="20"/>
                <w:lang w:val="id-ID"/>
              </w:rPr>
              <w:t>Pengantar Ilmu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cs="Arial"/>
                <w:bCs/>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IAS4209</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Akuntansi Perhotelan &amp; Perjalanan 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IAT4200</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Ekonomi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IAF4002</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Perilaku dan Pengembangan Organisasi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IAT4202</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Bahasa Inggris Profesi 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IAB4206</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 xml:space="preserve">Pengantar Ilmu Administrasi Bisnis </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IAT4208</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Ekowisata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lastRenderedPageBreak/>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MPK4008</w:t>
            </w:r>
          </w:p>
        </w:tc>
        <w:tc>
          <w:tcPr>
            <w:tcW w:w="2268" w:type="dxa"/>
            <w:vAlign w:val="center"/>
          </w:tcPr>
          <w:p w:rsidR="005542A4" w:rsidRPr="006B0018" w:rsidRDefault="005542A4" w:rsidP="00D71F3D">
            <w:pPr>
              <w:jc w:val="left"/>
              <w:rPr>
                <w:rFonts w:ascii="Arial Narrow" w:hAnsi="Arial Narrow" w:cs="Arial"/>
                <w:sz w:val="20"/>
                <w:lang w:val="sv-SE"/>
              </w:rPr>
            </w:pPr>
            <w:r w:rsidRPr="006B0018">
              <w:rPr>
                <w:rFonts w:ascii="Arial Narrow" w:hAnsi="Arial Narrow" w:cs="Arial"/>
                <w:sz w:val="20"/>
                <w:lang w:val="sv-SE"/>
              </w:rPr>
              <w:t>Bahasa Indonesia dan Koresp</w:t>
            </w:r>
            <w:r w:rsidR="00D71F3D">
              <w:rPr>
                <w:rFonts w:ascii="Arial Narrow" w:hAnsi="Arial Narrow" w:cs="Arial"/>
                <w:sz w:val="20"/>
                <w:lang w:val="sv-SE"/>
              </w:rPr>
              <w:t>ondensi</w:t>
            </w:r>
            <w:r w:rsidRPr="006B0018">
              <w:rPr>
                <w:rFonts w:ascii="Arial Narrow" w:hAnsi="Arial Narrow" w:cs="Arial"/>
                <w:sz w:val="20"/>
                <w:lang w:val="sv-SE"/>
              </w:rPr>
              <w:t xml:space="preserve"> Par</w:t>
            </w:r>
            <w:r w:rsidR="00D71F3D">
              <w:rPr>
                <w:rFonts w:ascii="Arial Narrow" w:hAnsi="Arial Narrow" w:cs="Arial"/>
                <w:sz w:val="20"/>
                <w:lang w:val="sv-SE"/>
              </w:rPr>
              <w:t>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2</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 xml:space="preserve">Geografi Pariwisata </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IAT4102</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Statistik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Kebijakan Pembangunan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IAS4109</w:t>
            </w:r>
          </w:p>
        </w:tc>
        <w:tc>
          <w:tcPr>
            <w:tcW w:w="2268" w:type="dxa"/>
            <w:vAlign w:val="center"/>
          </w:tcPr>
          <w:p w:rsidR="005542A4" w:rsidRPr="006B0018" w:rsidRDefault="005542A4" w:rsidP="009675E1">
            <w:pPr>
              <w:jc w:val="left"/>
              <w:rPr>
                <w:rFonts w:ascii="Arial Narrow" w:hAnsi="Arial Narrow" w:cs="Arial"/>
                <w:sz w:val="20"/>
                <w:lang w:val="sv-SE"/>
              </w:rPr>
            </w:pPr>
            <w:r w:rsidRPr="006B0018">
              <w:rPr>
                <w:rFonts w:ascii="Arial Narrow" w:hAnsi="Arial Narrow" w:cs="Arial"/>
                <w:sz w:val="20"/>
                <w:lang w:val="sv-SE"/>
              </w:rPr>
              <w:t>Manajemen Pendapatan Industri Hospitality dan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IAT4105</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Bahasa Inggris Profesi II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IAT4106</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Etika Administrasi dan Profesi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UBU4001</w:t>
            </w:r>
          </w:p>
        </w:tc>
        <w:tc>
          <w:tcPr>
            <w:tcW w:w="2268" w:type="dxa"/>
            <w:vAlign w:val="center"/>
          </w:tcPr>
          <w:p w:rsidR="005542A4" w:rsidRPr="006B0018" w:rsidRDefault="005542A4" w:rsidP="009675E1">
            <w:pPr>
              <w:jc w:val="left"/>
              <w:rPr>
                <w:rFonts w:ascii="Arial Narrow" w:hAnsi="Arial Narrow" w:cs="Arial"/>
                <w:sz w:val="20"/>
                <w:lang w:val="sv-SE"/>
              </w:rPr>
            </w:pPr>
            <w:r w:rsidRPr="006B0018">
              <w:rPr>
                <w:rFonts w:ascii="Arial Narrow" w:hAnsi="Arial Narrow" w:cs="Arial"/>
                <w:sz w:val="20"/>
                <w:lang w:val="sv-SE"/>
              </w:rPr>
              <w:t>Kewirausahaan dan Manajemen Inovasi</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IAT4107</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Pariwisata Berkelanjutan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3</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IAT4104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Public Relation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IAT4203</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Hukum Bisnis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IAS4216</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Sistem Informasi Manajemen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IAB4217</w:t>
            </w:r>
          </w:p>
        </w:tc>
        <w:tc>
          <w:tcPr>
            <w:tcW w:w="2268" w:type="dxa"/>
            <w:vAlign w:val="center"/>
          </w:tcPr>
          <w:p w:rsidR="005542A4" w:rsidRPr="006B0018" w:rsidRDefault="005542A4" w:rsidP="009675E1">
            <w:pPr>
              <w:jc w:val="left"/>
              <w:rPr>
                <w:rFonts w:ascii="Arial Narrow" w:hAnsi="Arial Narrow" w:cs="Arial"/>
                <w:sz w:val="20"/>
                <w:lang w:val="sv-SE"/>
              </w:rPr>
            </w:pPr>
            <w:r w:rsidRPr="006B0018">
              <w:rPr>
                <w:rFonts w:ascii="Arial Narrow" w:hAnsi="Arial Narrow" w:cs="Arial"/>
                <w:sz w:val="20"/>
                <w:lang w:val="sv-SE"/>
              </w:rPr>
              <w:t>Manajemen Sumber Daya Manusia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IAB4234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Keuangan Bisnis</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IAT4207</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Kajian Lintas Budaya/Komunikasi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IAT4205</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Pemasaran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4</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IAT4218</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Sosiologi dan Antropologi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5</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IAT4115</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Perencanaan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lastRenderedPageBreak/>
              <w:t>5</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IAB4115</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Metode Penelitian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5</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IAT4113</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Kesehatan dan Keselamatan Kerja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5</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IAF4004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Kepemimpinan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DC6347">
            <w:pPr>
              <w:jc w:val="center"/>
              <w:rPr>
                <w:rFonts w:ascii="Arial Narrow" w:hAnsi="Arial Narrow"/>
                <w:sz w:val="20"/>
              </w:rPr>
            </w:pPr>
            <w:r w:rsidRPr="006B0018">
              <w:rPr>
                <w:rFonts w:ascii="Arial Narrow" w:hAnsi="Arial Narrow" w:cs="Arial"/>
                <w:bCs/>
                <w:sz w:val="20"/>
              </w:rPr>
              <w:t>5</w:t>
            </w:r>
          </w:p>
        </w:tc>
        <w:tc>
          <w:tcPr>
            <w:tcW w:w="992"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IAT4114</w:t>
            </w:r>
          </w:p>
        </w:tc>
        <w:tc>
          <w:tcPr>
            <w:tcW w:w="2268" w:type="dxa"/>
            <w:vAlign w:val="center"/>
          </w:tcPr>
          <w:p w:rsidR="005542A4" w:rsidRPr="006B0018" w:rsidRDefault="005542A4" w:rsidP="0084528F">
            <w:pPr>
              <w:jc w:val="left"/>
              <w:rPr>
                <w:rFonts w:ascii="Arial Narrow" w:hAnsi="Arial Narrow" w:cs="Arial"/>
                <w:sz w:val="20"/>
                <w:lang w:val="sv-SE"/>
              </w:rPr>
            </w:pPr>
            <w:r w:rsidRPr="006B0018">
              <w:rPr>
                <w:rFonts w:ascii="Arial Narrow" w:hAnsi="Arial Narrow" w:cs="Arial"/>
                <w:sz w:val="20"/>
                <w:lang w:val="sv-SE"/>
              </w:rPr>
              <w:t>Studi Kelayakan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6</w:t>
            </w:r>
          </w:p>
        </w:tc>
        <w:tc>
          <w:tcPr>
            <w:tcW w:w="992" w:type="dxa"/>
            <w:vAlign w:val="center"/>
          </w:tcPr>
          <w:p w:rsidR="005542A4" w:rsidRPr="006B0018" w:rsidRDefault="005542A4" w:rsidP="0084528F">
            <w:pPr>
              <w:rPr>
                <w:rFonts w:ascii="Arial Narrow" w:hAnsi="Arial Narrow" w:cs="Arial"/>
                <w:sz w:val="20"/>
                <w:lang w:val="sv-SE"/>
              </w:rPr>
            </w:pPr>
            <w:r w:rsidRPr="006B0018">
              <w:rPr>
                <w:rFonts w:ascii="Arial Narrow" w:hAnsi="Arial Narrow" w:cs="Arial"/>
                <w:sz w:val="20"/>
                <w:lang w:val="sv-SE"/>
              </w:rPr>
              <w:t>IAT4118</w:t>
            </w:r>
          </w:p>
        </w:tc>
        <w:tc>
          <w:tcPr>
            <w:tcW w:w="2268" w:type="dxa"/>
            <w:vAlign w:val="center"/>
          </w:tcPr>
          <w:p w:rsidR="005542A4" w:rsidRPr="006B0018" w:rsidRDefault="005542A4" w:rsidP="0084528F">
            <w:pPr>
              <w:rPr>
                <w:rFonts w:ascii="Arial Narrow" w:hAnsi="Arial Narrow" w:cs="Arial"/>
                <w:sz w:val="20"/>
                <w:lang w:val="sv-SE"/>
              </w:rPr>
            </w:pPr>
            <w:r w:rsidRPr="006B0018">
              <w:rPr>
                <w:rFonts w:ascii="Arial Narrow" w:hAnsi="Arial Narrow" w:cs="Arial"/>
                <w:sz w:val="20"/>
                <w:lang w:val="sv-SE"/>
              </w:rPr>
              <w:t>Guiding System (DP)</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6</w:t>
            </w:r>
          </w:p>
        </w:tc>
        <w:tc>
          <w:tcPr>
            <w:tcW w:w="992" w:type="dxa"/>
            <w:vAlign w:val="center"/>
          </w:tcPr>
          <w:p w:rsidR="005542A4" w:rsidRPr="006B0018" w:rsidRDefault="005542A4" w:rsidP="0084528F">
            <w:pPr>
              <w:rPr>
                <w:rFonts w:ascii="Arial Narrow" w:hAnsi="Arial Narrow" w:cs="Arial"/>
                <w:sz w:val="20"/>
                <w:lang w:val="sv-SE"/>
              </w:rPr>
            </w:pPr>
            <w:r w:rsidRPr="006B0018">
              <w:rPr>
                <w:rFonts w:ascii="Arial Narrow" w:hAnsi="Arial Narrow" w:cs="Arial"/>
                <w:sz w:val="20"/>
                <w:lang w:val="sv-SE"/>
              </w:rPr>
              <w:t>IAT4119</w:t>
            </w:r>
          </w:p>
        </w:tc>
        <w:tc>
          <w:tcPr>
            <w:tcW w:w="2268" w:type="dxa"/>
            <w:vAlign w:val="center"/>
          </w:tcPr>
          <w:p w:rsidR="005542A4" w:rsidRPr="006B0018" w:rsidRDefault="005542A4" w:rsidP="0084528F">
            <w:pPr>
              <w:rPr>
                <w:rFonts w:ascii="Arial Narrow" w:hAnsi="Arial Narrow" w:cs="Arial"/>
                <w:sz w:val="20"/>
                <w:lang w:val="sv-SE"/>
              </w:rPr>
            </w:pPr>
            <w:r w:rsidRPr="006B0018">
              <w:rPr>
                <w:rFonts w:ascii="Arial Narrow" w:hAnsi="Arial Narrow" w:cs="Arial"/>
                <w:sz w:val="20"/>
                <w:lang w:val="sv-SE"/>
              </w:rPr>
              <w:t>Manajemen MICE (PH)</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7</w:t>
            </w:r>
          </w:p>
        </w:tc>
        <w:tc>
          <w:tcPr>
            <w:tcW w:w="992" w:type="dxa"/>
            <w:vAlign w:val="center"/>
          </w:tcPr>
          <w:p w:rsidR="005542A4" w:rsidRPr="006B0018" w:rsidRDefault="005542A4" w:rsidP="0084528F">
            <w:pPr>
              <w:rPr>
                <w:rFonts w:ascii="Arial Narrow" w:hAnsi="Arial Narrow" w:cs="Arial"/>
                <w:sz w:val="20"/>
              </w:rPr>
            </w:pPr>
            <w:r w:rsidRPr="006B0018">
              <w:rPr>
                <w:rFonts w:ascii="Arial Narrow" w:hAnsi="Arial Narrow" w:cs="Arial"/>
                <w:sz w:val="20"/>
              </w:rPr>
              <w:t>UBU4002</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rPr>
              <w:t xml:space="preserve">Magang </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7</w:t>
            </w:r>
          </w:p>
        </w:tc>
        <w:tc>
          <w:tcPr>
            <w:tcW w:w="992" w:type="dxa"/>
            <w:vAlign w:val="center"/>
          </w:tcPr>
          <w:p w:rsidR="005542A4" w:rsidRPr="006B0018" w:rsidRDefault="005542A4" w:rsidP="0084528F">
            <w:pPr>
              <w:rPr>
                <w:rFonts w:ascii="Arial Narrow" w:hAnsi="Arial Narrow" w:cs="Arial"/>
                <w:sz w:val="20"/>
                <w:lang w:val="id-ID"/>
              </w:rPr>
            </w:pPr>
            <w:r w:rsidRPr="006B0018">
              <w:rPr>
                <w:rFonts w:ascii="Arial Narrow" w:hAnsi="Arial Narrow" w:cs="Arial"/>
                <w:sz w:val="20"/>
                <w:lang w:val="id-ID"/>
              </w:rPr>
              <w:t>IAT4116</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lang w:val="id-ID"/>
              </w:rPr>
              <w:t>Seminar Pariwisata</w:t>
            </w:r>
            <w:r w:rsidRPr="006B0018">
              <w:rPr>
                <w:rFonts w:ascii="Arial Narrow" w:hAnsi="Arial Narrow" w:cs="Arial"/>
                <w:color w:val="000000"/>
                <w:sz w:val="20"/>
              </w:rPr>
              <w:t xml:space="preserve"> (Destinasi Pariwisata)</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7</w:t>
            </w:r>
          </w:p>
        </w:tc>
        <w:tc>
          <w:tcPr>
            <w:tcW w:w="992" w:type="dxa"/>
            <w:vAlign w:val="center"/>
          </w:tcPr>
          <w:p w:rsidR="005542A4" w:rsidRPr="006B0018" w:rsidRDefault="005542A4" w:rsidP="0084528F">
            <w:pPr>
              <w:rPr>
                <w:rFonts w:ascii="Arial Narrow" w:hAnsi="Arial Narrow" w:cs="Arial"/>
                <w:sz w:val="20"/>
                <w:lang w:val="id-ID"/>
              </w:rPr>
            </w:pPr>
            <w:r w:rsidRPr="006B0018">
              <w:rPr>
                <w:rFonts w:ascii="Arial Narrow" w:hAnsi="Arial Narrow" w:cs="Arial"/>
                <w:sz w:val="20"/>
                <w:lang w:val="id-ID"/>
              </w:rPr>
              <w:t>IAT4116</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lang w:val="id-ID"/>
              </w:rPr>
              <w:t>Seminar Pariwisata</w:t>
            </w:r>
            <w:r w:rsidRPr="006B0018">
              <w:rPr>
                <w:rFonts w:ascii="Arial Narrow" w:hAnsi="Arial Narrow" w:cs="Arial"/>
                <w:color w:val="000000"/>
                <w:sz w:val="20"/>
              </w:rPr>
              <w:t xml:space="preserve"> (Perhotelan)</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3</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r w:rsidRPr="006B0018">
              <w:rPr>
                <w:rFonts w:ascii="Arial Narrow" w:hAnsi="Arial Narrow" w:cs="Arial"/>
                <w:bCs/>
                <w:sz w:val="20"/>
                <w:lang w:val="id-ID"/>
              </w:rPr>
              <w:t>V</w:t>
            </w: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8</w:t>
            </w:r>
          </w:p>
        </w:tc>
        <w:tc>
          <w:tcPr>
            <w:tcW w:w="992" w:type="dxa"/>
            <w:vAlign w:val="center"/>
          </w:tcPr>
          <w:p w:rsidR="005542A4" w:rsidRPr="006B0018" w:rsidRDefault="005542A4" w:rsidP="0084528F">
            <w:pPr>
              <w:rPr>
                <w:rFonts w:ascii="Arial Narrow" w:hAnsi="Arial Narrow" w:cs="Arial"/>
                <w:sz w:val="20"/>
              </w:rPr>
            </w:pPr>
            <w:r w:rsidRPr="006B0018">
              <w:rPr>
                <w:rFonts w:ascii="Arial Narrow" w:hAnsi="Arial Narrow" w:cs="Arial"/>
                <w:sz w:val="20"/>
              </w:rPr>
              <w:t>UBU4003</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rPr>
              <w:t>Aplikasi Komputer (IC3)</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0</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6B0018">
            <w:pPr>
              <w:jc w:val="center"/>
              <w:rPr>
                <w:rFonts w:ascii="Arial Narrow" w:hAnsi="Arial Narrow" w:cs="Arial"/>
                <w:bCs/>
                <w:sz w:val="20"/>
                <w:lang w:val="id-ID"/>
              </w:rPr>
            </w:pP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6B0018">
            <w:pPr>
              <w:jc w:val="center"/>
              <w:rPr>
                <w:rFonts w:ascii="Arial Narrow" w:hAnsi="Arial Narrow" w:cs="Arial"/>
                <w:bCs/>
                <w:sz w:val="20"/>
                <w:lang w:val="id-ID"/>
              </w:rPr>
            </w:pP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8</w:t>
            </w:r>
          </w:p>
        </w:tc>
        <w:tc>
          <w:tcPr>
            <w:tcW w:w="992" w:type="dxa"/>
            <w:vAlign w:val="center"/>
          </w:tcPr>
          <w:p w:rsidR="005542A4" w:rsidRPr="006B0018" w:rsidRDefault="005542A4" w:rsidP="0084528F">
            <w:pPr>
              <w:rPr>
                <w:rFonts w:ascii="Arial Narrow" w:hAnsi="Arial Narrow" w:cs="Arial"/>
                <w:sz w:val="20"/>
              </w:rPr>
            </w:pPr>
            <w:r w:rsidRPr="006B0018">
              <w:rPr>
                <w:rFonts w:ascii="Arial Narrow" w:hAnsi="Arial Narrow" w:cs="Arial"/>
                <w:sz w:val="20"/>
              </w:rPr>
              <w:t>UBU4004</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rPr>
              <w:t>TOEIC</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0</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84528F">
            <w:pPr>
              <w:jc w:val="center"/>
              <w:rPr>
                <w:rFonts w:ascii="Arial Narrow" w:hAnsi="Arial Narrow" w:cs="Arial"/>
                <w:bCs/>
                <w:sz w:val="20"/>
              </w:rPr>
            </w:pP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DB4BE9">
        <w:trPr>
          <w:gridAfter w:val="1"/>
          <w:wAfter w:w="22" w:type="dxa"/>
          <w:cantSplit/>
          <w:jc w:val="center"/>
        </w:trPr>
        <w:tc>
          <w:tcPr>
            <w:tcW w:w="817"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8</w:t>
            </w:r>
          </w:p>
        </w:tc>
        <w:tc>
          <w:tcPr>
            <w:tcW w:w="992" w:type="dxa"/>
            <w:vAlign w:val="center"/>
          </w:tcPr>
          <w:p w:rsidR="005542A4" w:rsidRPr="006B0018" w:rsidRDefault="005542A4" w:rsidP="0084528F">
            <w:pPr>
              <w:rPr>
                <w:rFonts w:ascii="Arial Narrow" w:hAnsi="Arial Narrow" w:cs="Arial"/>
                <w:sz w:val="20"/>
              </w:rPr>
            </w:pPr>
            <w:r w:rsidRPr="006B0018">
              <w:rPr>
                <w:rFonts w:ascii="Arial Narrow" w:hAnsi="Arial Narrow" w:cs="Arial"/>
                <w:sz w:val="20"/>
              </w:rPr>
              <w:t>UBU4005</w:t>
            </w:r>
          </w:p>
        </w:tc>
        <w:tc>
          <w:tcPr>
            <w:tcW w:w="2268" w:type="dxa"/>
            <w:vAlign w:val="center"/>
          </w:tcPr>
          <w:p w:rsidR="005542A4" w:rsidRPr="006B0018" w:rsidRDefault="005542A4" w:rsidP="0084528F">
            <w:pPr>
              <w:jc w:val="left"/>
              <w:rPr>
                <w:rFonts w:ascii="Arial Narrow" w:hAnsi="Arial Narrow" w:cs="Arial"/>
                <w:color w:val="000000"/>
                <w:sz w:val="20"/>
              </w:rPr>
            </w:pPr>
            <w:r w:rsidRPr="006B0018">
              <w:rPr>
                <w:rFonts w:ascii="Arial Narrow" w:hAnsi="Arial Narrow" w:cs="Arial"/>
                <w:color w:val="000000"/>
                <w:sz w:val="20"/>
              </w:rPr>
              <w:t>Tugas Akhir (Skripsi/Report)</w:t>
            </w:r>
          </w:p>
        </w:tc>
        <w:tc>
          <w:tcPr>
            <w:tcW w:w="851" w:type="dxa"/>
            <w:vAlign w:val="center"/>
          </w:tcPr>
          <w:p w:rsidR="005542A4" w:rsidRPr="006B0018" w:rsidRDefault="005542A4" w:rsidP="0084528F">
            <w:pPr>
              <w:jc w:val="center"/>
              <w:rPr>
                <w:rFonts w:ascii="Arial Narrow" w:hAnsi="Arial Narrow" w:cs="Arial"/>
                <w:bCs/>
                <w:sz w:val="20"/>
              </w:rPr>
            </w:pPr>
            <w:r w:rsidRPr="006B0018">
              <w:rPr>
                <w:rFonts w:ascii="Arial Narrow" w:hAnsi="Arial Narrow" w:cs="Arial"/>
                <w:bCs/>
                <w:sz w:val="20"/>
              </w:rPr>
              <w:t>6</w:t>
            </w:r>
          </w:p>
        </w:tc>
        <w:tc>
          <w:tcPr>
            <w:tcW w:w="709" w:type="dxa"/>
            <w:vAlign w:val="center"/>
          </w:tcPr>
          <w:p w:rsidR="005542A4" w:rsidRPr="006B0018" w:rsidRDefault="005542A4" w:rsidP="0084528F">
            <w:pPr>
              <w:rPr>
                <w:rFonts w:ascii="Arial Narrow" w:hAnsi="Arial Narrow" w:cs="Arial"/>
                <w:bCs/>
                <w:sz w:val="20"/>
              </w:rPr>
            </w:pPr>
          </w:p>
        </w:tc>
        <w:tc>
          <w:tcPr>
            <w:tcW w:w="992" w:type="dxa"/>
            <w:vAlign w:val="center"/>
          </w:tcPr>
          <w:p w:rsidR="005542A4" w:rsidRPr="006B0018" w:rsidRDefault="005542A4" w:rsidP="0084528F">
            <w:pPr>
              <w:rPr>
                <w:rFonts w:ascii="Arial Narrow" w:hAnsi="Arial Narrow" w:cs="Arial"/>
                <w:bCs/>
                <w:sz w:val="20"/>
              </w:rPr>
            </w:pPr>
          </w:p>
        </w:tc>
        <w:tc>
          <w:tcPr>
            <w:tcW w:w="1134" w:type="dxa"/>
            <w:vAlign w:val="center"/>
          </w:tcPr>
          <w:p w:rsidR="005542A4" w:rsidRPr="006B0018" w:rsidRDefault="005542A4" w:rsidP="0084528F">
            <w:pPr>
              <w:jc w:val="center"/>
              <w:rPr>
                <w:rFonts w:ascii="Arial Narrow" w:hAnsi="Arial Narrow" w:cs="Arial"/>
                <w:bCs/>
                <w:sz w:val="20"/>
                <w:lang w:val="id-ID"/>
              </w:rPr>
            </w:pPr>
            <w:r w:rsidRPr="006B0018">
              <w:rPr>
                <w:rFonts w:ascii="Arial Narrow" w:hAnsi="Arial Narrow" w:cs="Arial"/>
                <w:bCs/>
                <w:sz w:val="20"/>
                <w:lang w:val="id-ID"/>
              </w:rPr>
              <w:t>V</w:t>
            </w: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134" w:type="dxa"/>
            <w:shd w:val="clear" w:color="auto" w:fill="auto"/>
            <w:vAlign w:val="center"/>
          </w:tcPr>
          <w:p w:rsidR="005542A4" w:rsidRPr="006B0018" w:rsidRDefault="005542A4" w:rsidP="0084528F">
            <w:pPr>
              <w:jc w:val="center"/>
              <w:rPr>
                <w:rFonts w:ascii="Arial Narrow" w:hAnsi="Arial Narrow" w:cs="Arial"/>
                <w:bCs/>
                <w:sz w:val="20"/>
              </w:rPr>
            </w:pPr>
          </w:p>
        </w:tc>
        <w:tc>
          <w:tcPr>
            <w:tcW w:w="1276" w:type="dxa"/>
            <w:shd w:val="clear" w:color="auto" w:fill="auto"/>
            <w:vAlign w:val="center"/>
          </w:tcPr>
          <w:p w:rsidR="005542A4" w:rsidRPr="006B0018" w:rsidRDefault="005542A4" w:rsidP="0084528F">
            <w:pPr>
              <w:jc w:val="center"/>
              <w:rPr>
                <w:rFonts w:ascii="Arial Narrow" w:hAnsi="Arial Narrow" w:cs="Arial"/>
                <w:bCs/>
                <w:sz w:val="20"/>
              </w:rPr>
            </w:pPr>
          </w:p>
        </w:tc>
        <w:tc>
          <w:tcPr>
            <w:tcW w:w="1559" w:type="dxa"/>
            <w:vAlign w:val="center"/>
          </w:tcPr>
          <w:p w:rsidR="005542A4" w:rsidRPr="006B0018" w:rsidRDefault="00CE3331" w:rsidP="0084528F">
            <w:pPr>
              <w:jc w:val="center"/>
              <w:rPr>
                <w:rFonts w:ascii="Arial Narrow" w:hAnsi="Arial Narrow" w:cs="Arial"/>
                <w:bCs/>
                <w:sz w:val="20"/>
                <w:lang w:val="id-ID"/>
              </w:rPr>
            </w:pPr>
            <w:r>
              <w:rPr>
                <w:rFonts w:ascii="Arial Narrow" w:hAnsi="Arial Narrow" w:cs="Arial"/>
                <w:bCs/>
                <w:sz w:val="20"/>
                <w:lang w:val="id-ID"/>
              </w:rPr>
              <w:t>PSP FIA-UB</w:t>
            </w:r>
          </w:p>
        </w:tc>
      </w:tr>
      <w:tr w:rsidR="005542A4" w:rsidRPr="006B0018" w:rsidTr="0084528F">
        <w:trPr>
          <w:cantSplit/>
          <w:jc w:val="center"/>
        </w:trPr>
        <w:tc>
          <w:tcPr>
            <w:tcW w:w="4077" w:type="dxa"/>
            <w:gridSpan w:val="3"/>
            <w:tcBorders>
              <w:top w:val="double" w:sz="4" w:space="0" w:color="auto"/>
              <w:bottom w:val="double" w:sz="4" w:space="0" w:color="auto"/>
            </w:tcBorders>
            <w:vAlign w:val="center"/>
          </w:tcPr>
          <w:p w:rsidR="005542A4" w:rsidRPr="006B0018" w:rsidRDefault="005542A4" w:rsidP="0084528F">
            <w:pPr>
              <w:rPr>
                <w:rFonts w:ascii="Arial Narrow" w:hAnsi="Arial Narrow" w:cs="Arial"/>
                <w:bCs/>
                <w:sz w:val="20"/>
              </w:rPr>
            </w:pPr>
            <w:r w:rsidRPr="006B0018">
              <w:rPr>
                <w:rFonts w:ascii="Arial Narrow" w:hAnsi="Arial Narrow" w:cs="Arial"/>
                <w:bCs/>
                <w:sz w:val="20"/>
              </w:rPr>
              <w:t>Total sks</w:t>
            </w:r>
          </w:p>
        </w:tc>
        <w:tc>
          <w:tcPr>
            <w:tcW w:w="851" w:type="dxa"/>
            <w:tcBorders>
              <w:top w:val="double" w:sz="4" w:space="0" w:color="auto"/>
              <w:bottom w:val="double" w:sz="4" w:space="0" w:color="auto"/>
            </w:tcBorders>
            <w:vAlign w:val="center"/>
          </w:tcPr>
          <w:p w:rsidR="005542A4" w:rsidRPr="006B0018" w:rsidRDefault="005542A4" w:rsidP="0084528F">
            <w:pPr>
              <w:jc w:val="center"/>
              <w:rPr>
                <w:rFonts w:ascii="Arial Narrow" w:hAnsi="Arial Narrow" w:cs="Arial"/>
                <w:bCs/>
                <w:sz w:val="20"/>
              </w:rPr>
            </w:pPr>
          </w:p>
        </w:tc>
        <w:tc>
          <w:tcPr>
            <w:tcW w:w="709" w:type="dxa"/>
            <w:tcBorders>
              <w:top w:val="double" w:sz="4" w:space="0" w:color="auto"/>
              <w:bottom w:val="double" w:sz="4" w:space="0" w:color="auto"/>
            </w:tcBorders>
            <w:vAlign w:val="center"/>
          </w:tcPr>
          <w:p w:rsidR="005542A4" w:rsidRPr="006B0018" w:rsidRDefault="005542A4" w:rsidP="0084528F">
            <w:pPr>
              <w:rPr>
                <w:rFonts w:ascii="Arial Narrow" w:hAnsi="Arial Narrow" w:cs="Arial"/>
                <w:bCs/>
                <w:sz w:val="20"/>
              </w:rPr>
            </w:pPr>
          </w:p>
        </w:tc>
        <w:tc>
          <w:tcPr>
            <w:tcW w:w="992" w:type="dxa"/>
            <w:tcBorders>
              <w:top w:val="double" w:sz="4" w:space="0" w:color="auto"/>
              <w:bottom w:val="double" w:sz="4" w:space="0" w:color="auto"/>
            </w:tcBorders>
            <w:vAlign w:val="center"/>
          </w:tcPr>
          <w:p w:rsidR="005542A4" w:rsidRPr="006B0018" w:rsidRDefault="005542A4" w:rsidP="0084528F">
            <w:pPr>
              <w:rPr>
                <w:rFonts w:ascii="Arial Narrow" w:hAnsi="Arial Narrow" w:cs="Arial"/>
                <w:bCs/>
                <w:sz w:val="20"/>
              </w:rPr>
            </w:pPr>
          </w:p>
        </w:tc>
        <w:tc>
          <w:tcPr>
            <w:tcW w:w="6259" w:type="dxa"/>
            <w:gridSpan w:val="6"/>
            <w:tcBorders>
              <w:top w:val="double" w:sz="4" w:space="0" w:color="auto"/>
              <w:bottom w:val="double" w:sz="4" w:space="0" w:color="auto"/>
            </w:tcBorders>
            <w:shd w:val="horzCross" w:color="auto" w:fill="auto"/>
            <w:vAlign w:val="center"/>
          </w:tcPr>
          <w:p w:rsidR="005542A4" w:rsidRPr="006B0018" w:rsidRDefault="005542A4" w:rsidP="0084528F">
            <w:pPr>
              <w:rPr>
                <w:rFonts w:ascii="Arial Narrow" w:hAnsi="Arial Narrow" w:cs="Arial"/>
                <w:bCs/>
                <w:sz w:val="20"/>
              </w:rPr>
            </w:pPr>
          </w:p>
        </w:tc>
      </w:tr>
    </w:tbl>
    <w:p w:rsidR="00996941" w:rsidRPr="00D14A97" w:rsidRDefault="00996941" w:rsidP="00996941">
      <w:pPr>
        <w:ind w:left="990" w:hanging="360"/>
        <w:rPr>
          <w:rFonts w:cs="Arial"/>
          <w:bCs/>
          <w:sz w:val="20"/>
        </w:rPr>
      </w:pPr>
      <w:r w:rsidRPr="00D14A97">
        <w:rPr>
          <w:rFonts w:cs="Arial"/>
          <w:bCs/>
          <w:sz w:val="20"/>
          <w:lang w:val="fi-FI"/>
        </w:rPr>
        <w:t xml:space="preserve">*Tuliskan mata kuliah pilihan sebagai mata kuliah pilihan I, mata kuliah pilihan II, dst. </w:t>
      </w:r>
      <w:r w:rsidRPr="00D14A97">
        <w:rPr>
          <w:rFonts w:cs="Arial"/>
          <w:bCs/>
          <w:sz w:val="20"/>
        </w:rPr>
        <w:t>(</w:t>
      </w:r>
      <w:proofErr w:type="gramStart"/>
      <w:r w:rsidRPr="00D14A97">
        <w:rPr>
          <w:rFonts w:cs="Arial"/>
          <w:bCs/>
          <w:sz w:val="20"/>
        </w:rPr>
        <w:t>nama-nama</w:t>
      </w:r>
      <w:proofErr w:type="gramEnd"/>
      <w:r w:rsidRPr="00D14A97">
        <w:rPr>
          <w:rFonts w:cs="Arial"/>
          <w:bCs/>
          <w:sz w:val="20"/>
        </w:rPr>
        <w:t xml:space="preserve"> mata kuliah pilihan yang dilaksanakan dicantumkan dalam tabel 5.1.3.)</w:t>
      </w:r>
    </w:p>
    <w:p w:rsidR="00996941" w:rsidRPr="00D14A97" w:rsidRDefault="00996941" w:rsidP="00996941">
      <w:pPr>
        <w:ind w:left="990" w:hanging="360"/>
        <w:rPr>
          <w:rFonts w:cs="Arial"/>
          <w:bCs/>
          <w:sz w:val="20"/>
        </w:rPr>
      </w:pPr>
      <w:r w:rsidRPr="00D14A97">
        <w:rPr>
          <w:rFonts w:cs="Arial"/>
          <w:bCs/>
          <w:sz w:val="20"/>
        </w:rPr>
        <w:t xml:space="preserve">**Menurut rujukan </w:t>
      </w:r>
      <w:r w:rsidRPr="00D14A97">
        <w:rPr>
          <w:rFonts w:cs="Arial"/>
          <w:bCs/>
          <w:i/>
          <w:sz w:val="20"/>
        </w:rPr>
        <w:t>peer group</w:t>
      </w:r>
      <w:r w:rsidRPr="00D14A97">
        <w:rPr>
          <w:rFonts w:cs="Arial"/>
          <w:bCs/>
          <w:sz w:val="20"/>
        </w:rPr>
        <w:t xml:space="preserve"> / SK Mendiknas 045/2002 (ps. 3 ayat 2e)</w:t>
      </w:r>
    </w:p>
    <w:p w:rsidR="00996941" w:rsidRPr="00D14A97" w:rsidRDefault="00996941" w:rsidP="00996941">
      <w:pPr>
        <w:ind w:left="990" w:hanging="360"/>
        <w:rPr>
          <w:rFonts w:cs="Arial"/>
          <w:bCs/>
          <w:sz w:val="20"/>
        </w:rPr>
      </w:pPr>
      <w:r w:rsidRPr="00D14A97">
        <w:rPr>
          <w:rFonts w:cs="Arial"/>
          <w:bCs/>
          <w:sz w:val="20"/>
        </w:rPr>
        <w:t>*** Beri tanda √ pada mata kuliah yang dalam penentuan nilai akhirnya memberikan bobot pada tugas-tugas (praktikum/praktek, PR atau makalah) ≥ 20%.</w:t>
      </w:r>
    </w:p>
    <w:p w:rsidR="00996941" w:rsidRDefault="00996941" w:rsidP="00996941">
      <w:pPr>
        <w:ind w:left="990" w:hanging="360"/>
        <w:rPr>
          <w:rFonts w:cs="Arial"/>
          <w:bCs/>
          <w:sz w:val="20"/>
        </w:rPr>
      </w:pPr>
      <w:r w:rsidRPr="00D14A97">
        <w:rPr>
          <w:rFonts w:cs="Arial"/>
          <w:bCs/>
          <w:sz w:val="20"/>
        </w:rPr>
        <w:t>****Beri tanda √ pada mata kuliah yang dilengkapi dengan deskripsi, silabus, dan atau SAP.Sediakan dokumen pada saat asesmen lapangan.</w:t>
      </w:r>
    </w:p>
    <w:p w:rsidR="0053070C" w:rsidRDefault="0053070C" w:rsidP="00996941">
      <w:pPr>
        <w:ind w:left="990" w:hanging="360"/>
        <w:rPr>
          <w:rFonts w:cs="Arial"/>
          <w:bCs/>
          <w:sz w:val="20"/>
        </w:rPr>
      </w:pPr>
    </w:p>
    <w:p w:rsidR="0053070C" w:rsidRDefault="0053070C" w:rsidP="00996941">
      <w:pPr>
        <w:ind w:left="990" w:hanging="360"/>
        <w:rPr>
          <w:rFonts w:cs="Arial"/>
          <w:bCs/>
          <w:sz w:val="20"/>
        </w:rPr>
      </w:pPr>
    </w:p>
    <w:p w:rsidR="0053070C" w:rsidRPr="000363EF" w:rsidRDefault="0053070C" w:rsidP="00996941">
      <w:pPr>
        <w:ind w:left="990" w:hanging="360"/>
        <w:rPr>
          <w:rFonts w:cs="Arial"/>
          <w:bCs/>
          <w:szCs w:val="22"/>
        </w:rPr>
      </w:pPr>
    </w:p>
    <w:p w:rsidR="00996941" w:rsidRPr="000363EF" w:rsidRDefault="00996941" w:rsidP="00996941">
      <w:pPr>
        <w:ind w:left="142" w:hanging="142"/>
        <w:rPr>
          <w:rFonts w:cs="Arial"/>
          <w:bCs/>
          <w:szCs w:val="22"/>
        </w:rPr>
        <w:sectPr w:rsidR="00996941" w:rsidRPr="000363EF" w:rsidSect="004006FC">
          <w:pgSz w:w="16840" w:h="11907" w:orient="landscape" w:code="9"/>
          <w:pgMar w:top="1985" w:right="1701" w:bottom="1701" w:left="1701" w:header="720" w:footer="794" w:gutter="0"/>
          <w:cols w:space="720"/>
        </w:sectPr>
      </w:pPr>
    </w:p>
    <w:p w:rsidR="00996941" w:rsidRPr="00B97628" w:rsidRDefault="00B97628" w:rsidP="00840B25">
      <w:pPr>
        <w:tabs>
          <w:tab w:val="left" w:pos="851"/>
        </w:tabs>
        <w:spacing w:line="360" w:lineRule="auto"/>
        <w:rPr>
          <w:rFonts w:cs="Arial"/>
          <w:b/>
          <w:bCs/>
          <w:szCs w:val="22"/>
          <w:lang w:val="id-ID"/>
        </w:rPr>
      </w:pPr>
      <w:r w:rsidRPr="00B97628">
        <w:rPr>
          <w:rFonts w:cs="Arial"/>
          <w:b/>
          <w:bCs/>
          <w:szCs w:val="22"/>
          <w:lang w:val="id-ID"/>
        </w:rPr>
        <w:lastRenderedPageBreak/>
        <w:t>5.1.2.c.</w:t>
      </w:r>
      <w:r w:rsidRPr="00B97628">
        <w:rPr>
          <w:rFonts w:cs="Arial"/>
          <w:b/>
          <w:bCs/>
          <w:szCs w:val="22"/>
          <w:lang w:val="id-ID"/>
        </w:rPr>
        <w:tab/>
        <w:t>Deskripsi Mengenai Silabus dan Deskripsi Mata Kuliah</w:t>
      </w:r>
    </w:p>
    <w:p w:rsidR="00120902" w:rsidRPr="00120902" w:rsidRDefault="009B3410" w:rsidP="00120902">
      <w:pPr>
        <w:spacing w:line="360" w:lineRule="auto"/>
        <w:ind w:left="851" w:firstLine="567"/>
        <w:rPr>
          <w:rFonts w:cs="Arial"/>
          <w:bCs/>
          <w:szCs w:val="22"/>
        </w:rPr>
      </w:pPr>
      <w:r w:rsidRPr="009B3410">
        <w:rPr>
          <w:rFonts w:cs="Arial"/>
          <w:bCs/>
          <w:szCs w:val="22"/>
          <w:lang w:val="id-ID"/>
        </w:rPr>
        <w:t>Setiap</w:t>
      </w:r>
      <w:r>
        <w:rPr>
          <w:rFonts w:cs="Arial"/>
          <w:bCs/>
          <w:szCs w:val="22"/>
          <w:lang w:val="id-ID"/>
        </w:rPr>
        <w:t xml:space="preserve"> mata kuliah </w:t>
      </w:r>
      <w:r w:rsidR="009E6CD9">
        <w:rPr>
          <w:rFonts w:cs="Arial"/>
          <w:bCs/>
          <w:szCs w:val="22"/>
          <w:lang w:val="id-ID"/>
        </w:rPr>
        <w:t>pada</w:t>
      </w:r>
      <w:r w:rsidR="007C7473">
        <w:rPr>
          <w:rFonts w:cs="Arial"/>
          <w:bCs/>
          <w:szCs w:val="22"/>
        </w:rPr>
        <w:t xml:space="preserve"> </w:t>
      </w:r>
      <w:r w:rsidR="00C51496">
        <w:rPr>
          <w:rFonts w:cs="Arial"/>
          <w:bCs/>
          <w:szCs w:val="22"/>
          <w:lang w:val="id-ID"/>
        </w:rPr>
        <w:t>PSP FIA-UB</w:t>
      </w:r>
      <w:r w:rsidR="007C7473">
        <w:rPr>
          <w:rFonts w:cs="Arial"/>
          <w:bCs/>
          <w:szCs w:val="22"/>
        </w:rPr>
        <w:t xml:space="preserve"> </w:t>
      </w:r>
      <w:r>
        <w:rPr>
          <w:rFonts w:cs="Arial"/>
          <w:bCs/>
          <w:szCs w:val="22"/>
          <w:lang w:val="id-ID"/>
        </w:rPr>
        <w:t>telah dilengkapi dengandeskripsi mata kuliah</w:t>
      </w:r>
      <w:r w:rsidR="00142F77">
        <w:rPr>
          <w:rFonts w:cs="Arial"/>
          <w:bCs/>
          <w:szCs w:val="22"/>
          <w:lang w:val="id-ID"/>
        </w:rPr>
        <w:t xml:space="preserve">, </w:t>
      </w:r>
      <w:r>
        <w:rPr>
          <w:rFonts w:cs="Arial"/>
          <w:bCs/>
          <w:szCs w:val="22"/>
          <w:lang w:val="id-ID"/>
        </w:rPr>
        <w:t>silabus mata kuliah</w:t>
      </w:r>
      <w:r w:rsidR="00142F77">
        <w:rPr>
          <w:rFonts w:cs="Arial"/>
          <w:bCs/>
          <w:szCs w:val="22"/>
          <w:lang w:val="id-ID"/>
        </w:rPr>
        <w:t xml:space="preserve">, dan satuan acara perkuliahan (SAP). </w:t>
      </w:r>
      <w:r w:rsidR="00120902">
        <w:rPr>
          <w:rFonts w:cs="Arial"/>
          <w:bCs/>
          <w:szCs w:val="22"/>
        </w:rPr>
        <w:t>Data mengenai: a) d</w:t>
      </w:r>
      <w:r w:rsidR="00120902" w:rsidRPr="00120902">
        <w:rPr>
          <w:rFonts w:cs="Arial"/>
          <w:bCs/>
          <w:szCs w:val="22"/>
        </w:rPr>
        <w:t>eskripsi mata kuliah</w:t>
      </w:r>
      <w:r w:rsidR="00120902">
        <w:rPr>
          <w:rFonts w:cs="Arial"/>
          <w:bCs/>
          <w:szCs w:val="22"/>
        </w:rPr>
        <w:t>, b) s</w:t>
      </w:r>
      <w:r w:rsidR="00120902" w:rsidRPr="00120902">
        <w:rPr>
          <w:rFonts w:cs="Arial"/>
          <w:bCs/>
          <w:szCs w:val="22"/>
        </w:rPr>
        <w:t>ilabus mata kuliah</w:t>
      </w:r>
      <w:r w:rsidR="00120902">
        <w:rPr>
          <w:rFonts w:cs="Arial"/>
          <w:bCs/>
          <w:szCs w:val="22"/>
        </w:rPr>
        <w:t>, dan c) s</w:t>
      </w:r>
      <w:r w:rsidR="00120902" w:rsidRPr="00120902">
        <w:rPr>
          <w:rFonts w:cs="Arial"/>
          <w:bCs/>
          <w:szCs w:val="22"/>
        </w:rPr>
        <w:t>atuan acara perkuliahan (RPKPS)</w:t>
      </w:r>
      <w:r w:rsidR="00120902">
        <w:rPr>
          <w:rFonts w:cs="Arial"/>
          <w:bCs/>
          <w:szCs w:val="22"/>
        </w:rPr>
        <w:t xml:space="preserve">, dijelaskan pada </w:t>
      </w:r>
      <w:r w:rsidR="00120902" w:rsidRPr="00120902">
        <w:rPr>
          <w:rFonts w:cs="Arial"/>
          <w:b/>
          <w:bCs/>
          <w:szCs w:val="22"/>
        </w:rPr>
        <w:t>Lampiran 5.2</w:t>
      </w:r>
      <w:r w:rsidR="00120902">
        <w:rPr>
          <w:rFonts w:cs="Arial"/>
          <w:bCs/>
          <w:szCs w:val="22"/>
        </w:rPr>
        <w:t>.</w:t>
      </w:r>
    </w:p>
    <w:p w:rsidR="00B97628" w:rsidRDefault="00B97628" w:rsidP="00283745">
      <w:pPr>
        <w:ind w:left="567" w:hanging="567"/>
        <w:rPr>
          <w:rFonts w:cs="Arial"/>
          <w:b/>
          <w:bCs/>
          <w:szCs w:val="22"/>
          <w:lang w:val="id-ID"/>
        </w:rPr>
      </w:pPr>
    </w:p>
    <w:p w:rsidR="00996941" w:rsidRPr="001B4E87" w:rsidRDefault="00996941" w:rsidP="00283745">
      <w:pPr>
        <w:ind w:left="567" w:hanging="567"/>
        <w:rPr>
          <w:rFonts w:cs="Arial"/>
          <w:b/>
          <w:bCs/>
          <w:szCs w:val="22"/>
        </w:rPr>
      </w:pPr>
      <w:r w:rsidRPr="001B4E87">
        <w:rPr>
          <w:rFonts w:cs="Arial"/>
          <w:b/>
          <w:bCs/>
          <w:szCs w:val="22"/>
        </w:rPr>
        <w:t>5.1.3</w:t>
      </w:r>
      <w:r w:rsidR="00283745" w:rsidRPr="001B4E87">
        <w:rPr>
          <w:rFonts w:cs="Arial"/>
          <w:b/>
          <w:bCs/>
          <w:szCs w:val="22"/>
        </w:rPr>
        <w:tab/>
      </w:r>
      <w:r w:rsidR="00A475A1" w:rsidRPr="001B4E87">
        <w:rPr>
          <w:rFonts w:cs="Arial"/>
          <w:b/>
          <w:bCs/>
          <w:szCs w:val="22"/>
        </w:rPr>
        <w:t>M</w:t>
      </w:r>
      <w:r w:rsidRPr="001B4E87">
        <w:rPr>
          <w:rFonts w:cs="Arial"/>
          <w:b/>
          <w:bCs/>
          <w:szCs w:val="22"/>
        </w:rPr>
        <w:t xml:space="preserve">ata kuliah pilihan yang dilaksanakan dalam tiga tahun terakhir, </w:t>
      </w:r>
      <w:r w:rsidR="00A475A1" w:rsidRPr="001B4E87">
        <w:rPr>
          <w:rFonts w:cs="Arial"/>
          <w:b/>
          <w:bCs/>
          <w:szCs w:val="22"/>
        </w:rPr>
        <w:t xml:space="preserve">dijelaskan </w:t>
      </w:r>
      <w:r w:rsidRPr="001B4E87">
        <w:rPr>
          <w:rFonts w:cs="Arial"/>
          <w:b/>
          <w:bCs/>
          <w:szCs w:val="22"/>
        </w:rPr>
        <w:t xml:space="preserve">pada </w:t>
      </w:r>
      <w:r w:rsidR="00840B25">
        <w:rPr>
          <w:rFonts w:cs="Arial"/>
          <w:b/>
          <w:bCs/>
          <w:szCs w:val="22"/>
          <w:lang w:val="id-ID"/>
        </w:rPr>
        <w:t>T</w:t>
      </w:r>
      <w:r w:rsidRPr="001B4E87">
        <w:rPr>
          <w:rFonts w:cs="Arial"/>
          <w:b/>
          <w:bCs/>
          <w:szCs w:val="22"/>
        </w:rPr>
        <w:t xml:space="preserve">abel </w:t>
      </w:r>
      <w:r w:rsidR="00425609">
        <w:rPr>
          <w:rFonts w:cs="Arial"/>
          <w:b/>
          <w:bCs/>
          <w:szCs w:val="22"/>
        </w:rPr>
        <w:t xml:space="preserve">5.7 </w:t>
      </w:r>
      <w:r w:rsidRPr="001B4E87">
        <w:rPr>
          <w:rFonts w:cs="Arial"/>
          <w:b/>
          <w:bCs/>
          <w:szCs w:val="22"/>
        </w:rPr>
        <w:t>berikut:</w:t>
      </w:r>
    </w:p>
    <w:p w:rsidR="00996941" w:rsidRDefault="00996941" w:rsidP="00996941">
      <w:pPr>
        <w:ind w:left="851" w:hanging="671"/>
        <w:jc w:val="left"/>
        <w:rPr>
          <w:rFonts w:cs="Arial"/>
          <w:bCs/>
          <w:szCs w:val="22"/>
        </w:rPr>
      </w:pPr>
    </w:p>
    <w:p w:rsidR="00840B25" w:rsidRDefault="00840B25" w:rsidP="001965C6">
      <w:pPr>
        <w:ind w:left="851" w:hanging="284"/>
        <w:jc w:val="left"/>
        <w:rPr>
          <w:rFonts w:cs="Arial"/>
          <w:bCs/>
          <w:szCs w:val="22"/>
          <w:lang w:val="id-ID"/>
        </w:rPr>
      </w:pPr>
    </w:p>
    <w:p w:rsidR="00CE6092" w:rsidRPr="003B1763" w:rsidRDefault="00840B25" w:rsidP="00840B25">
      <w:pPr>
        <w:ind w:left="1560" w:hanging="993"/>
        <w:rPr>
          <w:rFonts w:cs="Arial"/>
          <w:b/>
          <w:bCs/>
          <w:szCs w:val="22"/>
          <w:lang w:val="id-ID"/>
        </w:rPr>
      </w:pPr>
      <w:r w:rsidRPr="003B1763">
        <w:rPr>
          <w:rFonts w:cs="Arial"/>
          <w:b/>
          <w:bCs/>
          <w:szCs w:val="22"/>
          <w:lang w:val="id-ID"/>
        </w:rPr>
        <w:t>Tabel 5.7</w:t>
      </w:r>
      <w:r w:rsidRPr="003B1763">
        <w:rPr>
          <w:rFonts w:cs="Arial"/>
          <w:b/>
          <w:bCs/>
          <w:szCs w:val="22"/>
          <w:lang w:val="id-ID"/>
        </w:rPr>
        <w:tab/>
      </w:r>
      <w:r w:rsidR="007C7473">
        <w:rPr>
          <w:rFonts w:cs="Arial"/>
          <w:b/>
          <w:bCs/>
          <w:szCs w:val="22"/>
        </w:rPr>
        <w:t xml:space="preserve"> </w:t>
      </w:r>
      <w:r w:rsidR="000D2346" w:rsidRPr="003B1763">
        <w:rPr>
          <w:rFonts w:cs="Arial"/>
          <w:b/>
          <w:bCs/>
          <w:szCs w:val="22"/>
        </w:rPr>
        <w:t xml:space="preserve">Mata Kuliah Pilihan </w:t>
      </w:r>
      <w:r w:rsidR="001965C6" w:rsidRPr="003B1763">
        <w:rPr>
          <w:rFonts w:cs="Arial"/>
          <w:b/>
          <w:bCs/>
          <w:szCs w:val="22"/>
        </w:rPr>
        <w:t xml:space="preserve">Kurikulum </w:t>
      </w:r>
    </w:p>
    <w:p w:rsidR="006B0018" w:rsidRPr="00250DF6" w:rsidRDefault="006B0018" w:rsidP="006B0018">
      <w:pPr>
        <w:ind w:left="567"/>
        <w:jc w:val="left"/>
        <w:rPr>
          <w:rFonts w:cs="Arial"/>
          <w:bCs/>
          <w:szCs w:val="22"/>
        </w:rPr>
      </w:pPr>
    </w:p>
    <w:tbl>
      <w:tblPr>
        <w:tblW w:w="76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933"/>
        <w:gridCol w:w="2293"/>
        <w:gridCol w:w="1093"/>
        <w:gridCol w:w="914"/>
        <w:gridCol w:w="1418"/>
      </w:tblGrid>
      <w:tr w:rsidR="006B0018" w:rsidRPr="007268A5" w:rsidTr="007268A5">
        <w:trPr>
          <w:cantSplit/>
          <w:trHeight w:val="207"/>
        </w:trPr>
        <w:tc>
          <w:tcPr>
            <w:tcW w:w="1027"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Semester</w:t>
            </w:r>
          </w:p>
        </w:tc>
        <w:tc>
          <w:tcPr>
            <w:tcW w:w="933"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Kode MK</w:t>
            </w:r>
          </w:p>
        </w:tc>
        <w:tc>
          <w:tcPr>
            <w:tcW w:w="2293"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Nama MK (Pilihan)</w:t>
            </w:r>
          </w:p>
        </w:tc>
        <w:tc>
          <w:tcPr>
            <w:tcW w:w="1093"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Bobot sks</w:t>
            </w:r>
          </w:p>
        </w:tc>
        <w:tc>
          <w:tcPr>
            <w:tcW w:w="914"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Bobot Tugas*</w:t>
            </w:r>
          </w:p>
        </w:tc>
        <w:tc>
          <w:tcPr>
            <w:tcW w:w="1418" w:type="dxa"/>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Unit/ Jur/ Fak Pengelola</w:t>
            </w:r>
          </w:p>
        </w:tc>
      </w:tr>
      <w:tr w:rsidR="006B0018" w:rsidRPr="007268A5" w:rsidTr="007268A5">
        <w:trPr>
          <w:cantSplit/>
          <w:trHeight w:val="215"/>
        </w:trPr>
        <w:tc>
          <w:tcPr>
            <w:tcW w:w="1027"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(1)</w:t>
            </w:r>
          </w:p>
        </w:tc>
        <w:tc>
          <w:tcPr>
            <w:tcW w:w="933"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(2)</w:t>
            </w:r>
          </w:p>
        </w:tc>
        <w:tc>
          <w:tcPr>
            <w:tcW w:w="2293"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(3)</w:t>
            </w:r>
          </w:p>
        </w:tc>
        <w:tc>
          <w:tcPr>
            <w:tcW w:w="1093"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(4)</w:t>
            </w:r>
          </w:p>
        </w:tc>
        <w:tc>
          <w:tcPr>
            <w:tcW w:w="914"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
                <w:bCs/>
                <w:sz w:val="20"/>
              </w:rPr>
            </w:pPr>
            <w:r w:rsidRPr="007268A5">
              <w:rPr>
                <w:rFonts w:ascii="Arial Narrow" w:hAnsi="Arial Narrow" w:cs="Arial"/>
                <w:b/>
                <w:bCs/>
                <w:sz w:val="20"/>
              </w:rPr>
              <w:t>(5)</w:t>
            </w:r>
          </w:p>
        </w:tc>
        <w:tc>
          <w:tcPr>
            <w:tcW w:w="1418" w:type="dxa"/>
            <w:tcBorders>
              <w:top w:val="double" w:sz="4" w:space="0" w:color="auto"/>
            </w:tcBorders>
            <w:shd w:val="clear" w:color="auto" w:fill="D9D9D9" w:themeFill="background1" w:themeFillShade="D9"/>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
                <w:bCs/>
                <w:sz w:val="20"/>
              </w:rPr>
              <w:t>(6)</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lang w:val="id-ID"/>
              </w:rPr>
            </w:pPr>
            <w:r w:rsidRPr="007268A5">
              <w:rPr>
                <w:rFonts w:ascii="Arial Narrow" w:hAnsi="Arial Narrow" w:cs="Arial"/>
                <w:bCs/>
                <w:sz w:val="20"/>
                <w:lang w:val="id-ID"/>
              </w:rPr>
              <w:t>5</w:t>
            </w:r>
          </w:p>
        </w:tc>
        <w:tc>
          <w:tcPr>
            <w:tcW w:w="933" w:type="dxa"/>
            <w:vAlign w:val="center"/>
          </w:tcPr>
          <w:p w:rsidR="006B0018" w:rsidRPr="007268A5" w:rsidRDefault="006B0018" w:rsidP="006B0018">
            <w:pPr>
              <w:rPr>
                <w:rFonts w:ascii="Arial Narrow" w:hAnsi="Arial Narrow" w:cs="Arial"/>
                <w:bCs/>
                <w:sz w:val="20"/>
                <w:lang w:val="id-ID"/>
              </w:rPr>
            </w:pPr>
            <w:r w:rsidRPr="007268A5">
              <w:rPr>
                <w:rFonts w:ascii="Arial Narrow" w:hAnsi="Arial Narrow" w:cs="Arial"/>
                <w:bCs/>
                <w:sz w:val="20"/>
                <w:lang w:val="id-ID"/>
              </w:rPr>
              <w:t>IAT4108</w:t>
            </w:r>
          </w:p>
        </w:tc>
        <w:tc>
          <w:tcPr>
            <w:tcW w:w="2293" w:type="dxa"/>
            <w:vAlign w:val="center"/>
          </w:tcPr>
          <w:p w:rsidR="006B0018" w:rsidRPr="007268A5" w:rsidRDefault="006B0018" w:rsidP="006B0018">
            <w:pPr>
              <w:jc w:val="left"/>
              <w:rPr>
                <w:rFonts w:ascii="Arial Narrow" w:hAnsi="Arial Narrow" w:cs="Arial"/>
                <w:bCs/>
                <w:sz w:val="20"/>
                <w:lang w:val="id-ID"/>
              </w:rPr>
            </w:pPr>
            <w:r w:rsidRPr="007268A5">
              <w:rPr>
                <w:rFonts w:ascii="Arial Narrow" w:hAnsi="Arial Narrow" w:cs="Arial"/>
                <w:bCs/>
                <w:sz w:val="20"/>
                <w:lang w:val="id-ID"/>
              </w:rPr>
              <w:t>Bahasa Jepang</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lang w:val="id-ID"/>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5</w:t>
            </w:r>
          </w:p>
        </w:tc>
        <w:tc>
          <w:tcPr>
            <w:tcW w:w="933" w:type="dxa"/>
            <w:vAlign w:val="center"/>
          </w:tcPr>
          <w:p w:rsidR="006B0018" w:rsidRPr="007268A5" w:rsidRDefault="006B0018" w:rsidP="006B0018">
            <w:pPr>
              <w:rPr>
                <w:rFonts w:ascii="Arial Narrow" w:hAnsi="Arial Narrow" w:cs="Arial"/>
                <w:bCs/>
                <w:sz w:val="20"/>
              </w:rPr>
            </w:pPr>
            <w:r w:rsidRPr="007268A5">
              <w:rPr>
                <w:rFonts w:ascii="Arial Narrow" w:hAnsi="Arial Narrow" w:cs="Arial"/>
                <w:bCs/>
                <w:sz w:val="20"/>
                <w:lang w:val="id-ID"/>
              </w:rPr>
              <w:t>IAT4109</w:t>
            </w:r>
          </w:p>
        </w:tc>
        <w:tc>
          <w:tcPr>
            <w:tcW w:w="2293" w:type="dxa"/>
            <w:vAlign w:val="center"/>
          </w:tcPr>
          <w:p w:rsidR="006B0018" w:rsidRPr="007268A5" w:rsidRDefault="006B0018" w:rsidP="006B0018">
            <w:pPr>
              <w:jc w:val="left"/>
              <w:rPr>
                <w:rFonts w:ascii="Arial Narrow" w:hAnsi="Arial Narrow" w:cs="Arial"/>
                <w:bCs/>
                <w:sz w:val="20"/>
                <w:lang w:val="id-ID"/>
              </w:rPr>
            </w:pPr>
            <w:r w:rsidRPr="007268A5">
              <w:rPr>
                <w:rFonts w:ascii="Arial Narrow" w:hAnsi="Arial Narrow" w:cs="Arial"/>
                <w:bCs/>
                <w:sz w:val="20"/>
                <w:lang w:val="id-ID"/>
              </w:rPr>
              <w:t>Bahasa Mandarin</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lang w:val="id-ID"/>
              </w:rPr>
            </w:pPr>
            <w:r w:rsidRPr="007268A5">
              <w:rPr>
                <w:rFonts w:ascii="Arial Narrow" w:hAnsi="Arial Narrow" w:cs="Arial"/>
                <w:bCs/>
                <w:sz w:val="20"/>
                <w:lang w:val="id-ID"/>
              </w:rPr>
              <w:t>6</w:t>
            </w:r>
          </w:p>
        </w:tc>
        <w:tc>
          <w:tcPr>
            <w:tcW w:w="933" w:type="dxa"/>
            <w:vAlign w:val="center"/>
          </w:tcPr>
          <w:p w:rsidR="006B0018" w:rsidRPr="007268A5" w:rsidRDefault="006B0018" w:rsidP="006B0018">
            <w:pPr>
              <w:rPr>
                <w:rFonts w:ascii="Arial Narrow" w:hAnsi="Arial Narrow" w:cs="Arial"/>
                <w:bCs/>
                <w:sz w:val="20"/>
                <w:lang w:val="id-ID"/>
              </w:rPr>
            </w:pPr>
            <w:r w:rsidRPr="007268A5">
              <w:rPr>
                <w:rFonts w:ascii="Arial Narrow" w:hAnsi="Arial Narrow" w:cs="Arial"/>
                <w:bCs/>
                <w:sz w:val="20"/>
                <w:lang w:val="id-ID"/>
              </w:rPr>
              <w:t>IAT4219</w:t>
            </w:r>
          </w:p>
        </w:tc>
        <w:tc>
          <w:tcPr>
            <w:tcW w:w="2293" w:type="dxa"/>
            <w:vAlign w:val="center"/>
          </w:tcPr>
          <w:p w:rsidR="006B0018" w:rsidRPr="007268A5" w:rsidRDefault="006B0018" w:rsidP="006B0018">
            <w:pPr>
              <w:jc w:val="left"/>
              <w:rPr>
                <w:rFonts w:ascii="Arial Narrow" w:hAnsi="Arial Narrow" w:cs="Arial"/>
                <w:bCs/>
                <w:sz w:val="20"/>
                <w:lang w:val="id-ID"/>
              </w:rPr>
            </w:pPr>
            <w:r w:rsidRPr="007268A5">
              <w:rPr>
                <w:rFonts w:ascii="Arial Narrow" w:hAnsi="Arial Narrow" w:cs="Arial"/>
                <w:bCs/>
                <w:sz w:val="20"/>
                <w:lang w:val="id-ID"/>
              </w:rPr>
              <w:t>Hotel Information System</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6</w:t>
            </w:r>
          </w:p>
        </w:tc>
        <w:tc>
          <w:tcPr>
            <w:tcW w:w="93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IAT4221</w:t>
            </w:r>
          </w:p>
        </w:tc>
        <w:tc>
          <w:tcPr>
            <w:tcW w:w="229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Manajemen Restoran, Bar dan Katering</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6</w:t>
            </w:r>
          </w:p>
        </w:tc>
        <w:tc>
          <w:tcPr>
            <w:tcW w:w="93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IAT4225</w:t>
            </w:r>
          </w:p>
        </w:tc>
        <w:tc>
          <w:tcPr>
            <w:tcW w:w="229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Manaj. SPA, Rekreasi dan Hiburan</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6</w:t>
            </w:r>
          </w:p>
        </w:tc>
        <w:tc>
          <w:tcPr>
            <w:tcW w:w="93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IAT4226</w:t>
            </w:r>
          </w:p>
        </w:tc>
        <w:tc>
          <w:tcPr>
            <w:tcW w:w="229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Analisis Dampak Pariwisata</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6</w:t>
            </w:r>
          </w:p>
        </w:tc>
        <w:tc>
          <w:tcPr>
            <w:tcW w:w="93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IAT4227</w:t>
            </w:r>
          </w:p>
        </w:tc>
        <w:tc>
          <w:tcPr>
            <w:tcW w:w="229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Perencanaan Destinasi Wisata</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1027"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6</w:t>
            </w:r>
          </w:p>
        </w:tc>
        <w:tc>
          <w:tcPr>
            <w:tcW w:w="93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IAT4228</w:t>
            </w:r>
          </w:p>
        </w:tc>
        <w:tc>
          <w:tcPr>
            <w:tcW w:w="2293" w:type="dxa"/>
          </w:tcPr>
          <w:p w:rsidR="006B0018" w:rsidRPr="007268A5" w:rsidRDefault="006B0018" w:rsidP="006B0018">
            <w:pPr>
              <w:jc w:val="left"/>
              <w:rPr>
                <w:rFonts w:ascii="Arial Narrow" w:hAnsi="Arial Narrow" w:cs="Arial"/>
                <w:sz w:val="20"/>
                <w:lang w:val="sv-SE"/>
              </w:rPr>
            </w:pPr>
            <w:r w:rsidRPr="007268A5">
              <w:rPr>
                <w:rFonts w:ascii="Arial Narrow" w:hAnsi="Arial Narrow" w:cs="Arial"/>
                <w:sz w:val="20"/>
                <w:lang w:val="sv-SE"/>
              </w:rPr>
              <w:t>Manajemen Bisnis Transportasi</w:t>
            </w:r>
          </w:p>
        </w:tc>
        <w:tc>
          <w:tcPr>
            <w:tcW w:w="1093"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3</w:t>
            </w:r>
          </w:p>
        </w:tc>
        <w:tc>
          <w:tcPr>
            <w:tcW w:w="914" w:type="dxa"/>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lang w:val="id-ID"/>
              </w:rPr>
              <w:t>V</w:t>
            </w:r>
          </w:p>
        </w:tc>
        <w:tc>
          <w:tcPr>
            <w:tcW w:w="1418" w:type="dxa"/>
            <w:vAlign w:val="center"/>
          </w:tcPr>
          <w:p w:rsidR="006B0018" w:rsidRPr="007268A5" w:rsidRDefault="00CE3331" w:rsidP="006B0018">
            <w:pPr>
              <w:jc w:val="center"/>
              <w:rPr>
                <w:rFonts w:ascii="Arial Narrow" w:hAnsi="Arial Narrow" w:cs="Arial"/>
                <w:bCs/>
                <w:sz w:val="20"/>
              </w:rPr>
            </w:pPr>
            <w:r>
              <w:rPr>
                <w:rFonts w:ascii="Arial Narrow" w:hAnsi="Arial Narrow" w:cs="Arial"/>
                <w:bCs/>
                <w:sz w:val="20"/>
                <w:lang w:val="id-ID"/>
              </w:rPr>
              <w:t>PSP FIA-UB</w:t>
            </w:r>
          </w:p>
        </w:tc>
      </w:tr>
      <w:tr w:rsidR="006B0018" w:rsidRPr="007268A5" w:rsidTr="007268A5">
        <w:trPr>
          <w:cantSplit/>
        </w:trPr>
        <w:tc>
          <w:tcPr>
            <w:tcW w:w="4253" w:type="dxa"/>
            <w:gridSpan w:val="3"/>
            <w:tcBorders>
              <w:top w:val="double" w:sz="4" w:space="0" w:color="auto"/>
              <w:bottom w:val="single" w:sz="4" w:space="0" w:color="auto"/>
            </w:tcBorders>
            <w:vAlign w:val="center"/>
          </w:tcPr>
          <w:p w:rsidR="006B0018" w:rsidRPr="007268A5" w:rsidRDefault="006B0018" w:rsidP="006B0018">
            <w:pPr>
              <w:jc w:val="center"/>
              <w:rPr>
                <w:rFonts w:ascii="Arial Narrow" w:hAnsi="Arial Narrow" w:cs="Arial"/>
                <w:bCs/>
                <w:sz w:val="20"/>
              </w:rPr>
            </w:pPr>
            <w:r w:rsidRPr="007268A5">
              <w:rPr>
                <w:rFonts w:ascii="Arial Narrow" w:hAnsi="Arial Narrow" w:cs="Arial"/>
                <w:bCs/>
                <w:sz w:val="20"/>
              </w:rPr>
              <w:t>Total sks</w:t>
            </w:r>
          </w:p>
        </w:tc>
        <w:tc>
          <w:tcPr>
            <w:tcW w:w="1093" w:type="dxa"/>
            <w:tcBorders>
              <w:top w:val="double" w:sz="4" w:space="0" w:color="auto"/>
              <w:bottom w:val="single" w:sz="4" w:space="0" w:color="auto"/>
            </w:tcBorders>
            <w:vAlign w:val="center"/>
          </w:tcPr>
          <w:p w:rsidR="006B0018" w:rsidRPr="007268A5" w:rsidRDefault="006327E6" w:rsidP="006327E6">
            <w:pPr>
              <w:jc w:val="center"/>
              <w:rPr>
                <w:rFonts w:ascii="Arial Narrow" w:hAnsi="Arial Narrow" w:cs="Arial"/>
                <w:bCs/>
                <w:sz w:val="20"/>
              </w:rPr>
            </w:pPr>
            <w:r>
              <w:rPr>
                <w:rFonts w:ascii="Arial Narrow" w:hAnsi="Arial Narrow" w:cs="Arial"/>
                <w:bCs/>
                <w:sz w:val="20"/>
              </w:rPr>
              <w:t>24</w:t>
            </w:r>
          </w:p>
        </w:tc>
        <w:tc>
          <w:tcPr>
            <w:tcW w:w="914" w:type="dxa"/>
            <w:tcBorders>
              <w:top w:val="double" w:sz="4" w:space="0" w:color="auto"/>
              <w:bottom w:val="single" w:sz="4" w:space="0" w:color="auto"/>
            </w:tcBorders>
            <w:shd w:val="horzCross" w:color="auto" w:fill="CCCCCC"/>
            <w:vAlign w:val="center"/>
          </w:tcPr>
          <w:p w:rsidR="006B0018" w:rsidRPr="007268A5" w:rsidRDefault="006B0018" w:rsidP="006B0018">
            <w:pPr>
              <w:rPr>
                <w:rFonts w:ascii="Arial Narrow" w:hAnsi="Arial Narrow" w:cs="Arial"/>
                <w:bCs/>
                <w:sz w:val="20"/>
              </w:rPr>
            </w:pPr>
          </w:p>
        </w:tc>
        <w:tc>
          <w:tcPr>
            <w:tcW w:w="1418" w:type="dxa"/>
            <w:tcBorders>
              <w:top w:val="double" w:sz="4" w:space="0" w:color="auto"/>
              <w:bottom w:val="single" w:sz="4" w:space="0" w:color="auto"/>
            </w:tcBorders>
            <w:shd w:val="horzCross" w:color="auto" w:fill="CCCCCC"/>
            <w:vAlign w:val="center"/>
          </w:tcPr>
          <w:p w:rsidR="006B0018" w:rsidRPr="007268A5" w:rsidRDefault="006B0018" w:rsidP="006B0018">
            <w:pPr>
              <w:rPr>
                <w:rFonts w:ascii="Arial Narrow" w:hAnsi="Arial Narrow" w:cs="Arial"/>
                <w:bCs/>
                <w:sz w:val="20"/>
              </w:rPr>
            </w:pPr>
          </w:p>
        </w:tc>
      </w:tr>
    </w:tbl>
    <w:p w:rsidR="00CE6092" w:rsidRPr="000363EF" w:rsidRDefault="00CE6092" w:rsidP="00CE6092">
      <w:pPr>
        <w:ind w:left="851" w:hanging="284"/>
        <w:rPr>
          <w:rFonts w:cs="Arial"/>
          <w:bCs/>
          <w:szCs w:val="22"/>
        </w:rPr>
      </w:pPr>
      <w:r w:rsidRPr="000363EF">
        <w:rPr>
          <w:rFonts w:cs="Arial"/>
          <w:bCs/>
          <w:szCs w:val="22"/>
        </w:rPr>
        <w:t xml:space="preserve">* </w:t>
      </w:r>
      <w:r>
        <w:rPr>
          <w:rFonts w:cs="Arial"/>
          <w:bCs/>
          <w:szCs w:val="22"/>
        </w:rPr>
        <w:tab/>
      </w:r>
      <w:proofErr w:type="gramStart"/>
      <w:r w:rsidRPr="000363EF">
        <w:rPr>
          <w:rFonts w:cs="Arial"/>
          <w:bCs/>
          <w:szCs w:val="22"/>
        </w:rPr>
        <w:t>beri</w:t>
      </w:r>
      <w:proofErr w:type="gramEnd"/>
      <w:r w:rsidRPr="000363EF">
        <w:rPr>
          <w:rFonts w:cs="Arial"/>
          <w:bCs/>
          <w:szCs w:val="22"/>
        </w:rPr>
        <w:t xml:space="preserve"> tanda √ pada mata kuliah yang dalam penentuan nilai akhirnya memberikan bobot pada tugas-tugas (praktikum/praktek, PR atau makalah) ≥ 20%.</w:t>
      </w:r>
    </w:p>
    <w:p w:rsidR="00CE6092" w:rsidRDefault="00CE6092" w:rsidP="00996941">
      <w:pPr>
        <w:ind w:left="360"/>
        <w:rPr>
          <w:rFonts w:cs="Arial"/>
          <w:bCs/>
          <w:szCs w:val="22"/>
          <w:lang w:val="id-ID"/>
        </w:rPr>
      </w:pPr>
    </w:p>
    <w:p w:rsidR="0076645B" w:rsidRDefault="00E80308" w:rsidP="007A2F80">
      <w:pPr>
        <w:spacing w:line="360" w:lineRule="auto"/>
        <w:ind w:left="567"/>
        <w:rPr>
          <w:rFonts w:cs="Arial"/>
          <w:bCs/>
          <w:szCs w:val="22"/>
          <w:lang w:val="id-ID"/>
        </w:rPr>
      </w:pPr>
      <w:r>
        <w:rPr>
          <w:rFonts w:cs="Arial"/>
          <w:bCs/>
          <w:szCs w:val="22"/>
          <w:lang w:val="id-ID"/>
        </w:rPr>
        <w:t>Jumlah mata kuliah pilihan pada</w:t>
      </w:r>
      <w:r w:rsidR="007C7473">
        <w:rPr>
          <w:rFonts w:cs="Arial"/>
          <w:bCs/>
          <w:szCs w:val="22"/>
        </w:rPr>
        <w:t xml:space="preserve"> </w:t>
      </w:r>
      <w:r w:rsidR="00C51496">
        <w:rPr>
          <w:rFonts w:cs="Arial"/>
          <w:bCs/>
          <w:szCs w:val="22"/>
          <w:lang w:val="id-ID"/>
        </w:rPr>
        <w:t>PSP FIA-UB</w:t>
      </w:r>
      <w:r>
        <w:rPr>
          <w:rFonts w:cs="Arial"/>
          <w:bCs/>
          <w:szCs w:val="22"/>
          <w:lang w:val="id-ID"/>
        </w:rPr>
        <w:t xml:space="preserve"> untuk kurikulum 2013/2014 adalah sejumlah </w:t>
      </w:r>
      <w:r w:rsidR="00F2395F">
        <w:rPr>
          <w:rFonts w:cs="Arial"/>
          <w:bCs/>
          <w:szCs w:val="22"/>
          <w:lang w:val="id-ID"/>
        </w:rPr>
        <w:t>32 mata kuliah. Mata kuliah pilihan yang diwajibkan ditempuh oleh mahasiswa</w:t>
      </w:r>
      <w:r w:rsidR="00C51496">
        <w:rPr>
          <w:rFonts w:cs="Arial"/>
          <w:bCs/>
          <w:szCs w:val="22"/>
          <w:lang w:val="id-ID"/>
        </w:rPr>
        <w:t>PSP FIA-UB</w:t>
      </w:r>
      <w:r w:rsidR="00F2395F">
        <w:rPr>
          <w:rFonts w:cs="Arial"/>
          <w:bCs/>
          <w:szCs w:val="22"/>
          <w:lang w:val="id-ID"/>
        </w:rPr>
        <w:t xml:space="preserve"> adalah tiga mata kuliah, atau setara dengan 9</w:t>
      </w:r>
      <w:r w:rsidR="00EE005B">
        <w:rPr>
          <w:rFonts w:cs="Arial"/>
          <w:bCs/>
          <w:szCs w:val="22"/>
          <w:lang w:val="id-ID"/>
        </w:rPr>
        <w:t xml:space="preserve"> sks</w:t>
      </w:r>
      <w:r w:rsidR="00F2395F">
        <w:rPr>
          <w:rFonts w:cs="Arial"/>
          <w:bCs/>
          <w:szCs w:val="22"/>
          <w:lang w:val="id-ID"/>
        </w:rPr>
        <w:t xml:space="preserve">. </w:t>
      </w:r>
    </w:p>
    <w:p w:rsidR="00732852" w:rsidRDefault="00732852" w:rsidP="007A2F80">
      <w:pPr>
        <w:spacing w:line="360" w:lineRule="auto"/>
        <w:ind w:left="360"/>
        <w:rPr>
          <w:rFonts w:cs="Arial"/>
          <w:bCs/>
          <w:color w:val="FF0000"/>
          <w:szCs w:val="22"/>
        </w:rPr>
      </w:pPr>
    </w:p>
    <w:p w:rsidR="00996941" w:rsidRPr="001B4E87" w:rsidRDefault="00996941" w:rsidP="00013621">
      <w:pPr>
        <w:ind w:left="567" w:hanging="556"/>
        <w:rPr>
          <w:rFonts w:cs="Arial"/>
          <w:b/>
          <w:bCs/>
          <w:szCs w:val="22"/>
        </w:rPr>
      </w:pPr>
      <w:r w:rsidRPr="001B4E87">
        <w:rPr>
          <w:rFonts w:cs="Arial"/>
          <w:b/>
          <w:bCs/>
          <w:szCs w:val="22"/>
        </w:rPr>
        <w:t>5.1.4</w:t>
      </w:r>
      <w:r w:rsidR="003F2A47" w:rsidRPr="001B4E87">
        <w:rPr>
          <w:rFonts w:cs="Arial"/>
          <w:b/>
          <w:bCs/>
          <w:szCs w:val="22"/>
        </w:rPr>
        <w:tab/>
      </w:r>
      <w:r w:rsidR="00E92E91" w:rsidRPr="001B4E87">
        <w:rPr>
          <w:rFonts w:cs="Arial"/>
          <w:b/>
          <w:bCs/>
          <w:szCs w:val="22"/>
        </w:rPr>
        <w:t>S</w:t>
      </w:r>
      <w:r w:rsidRPr="001B4E87">
        <w:rPr>
          <w:rFonts w:cs="Arial"/>
          <w:b/>
          <w:bCs/>
          <w:szCs w:val="22"/>
        </w:rPr>
        <w:t xml:space="preserve">ubstansi praktikum/praktek yang mandiri ataupun yang merupakan bagian dari mata kuliah tertentu, </w:t>
      </w:r>
      <w:r w:rsidR="00E92E91" w:rsidRPr="001B4E87">
        <w:rPr>
          <w:rFonts w:cs="Arial"/>
          <w:b/>
          <w:bCs/>
          <w:szCs w:val="22"/>
        </w:rPr>
        <w:t xml:space="preserve">dijelaskan pada </w:t>
      </w:r>
      <w:r w:rsidR="00840B25">
        <w:rPr>
          <w:rFonts w:cs="Arial"/>
          <w:b/>
          <w:bCs/>
          <w:szCs w:val="22"/>
          <w:lang w:val="id-ID"/>
        </w:rPr>
        <w:t>T</w:t>
      </w:r>
      <w:r w:rsidR="00E92E91" w:rsidRPr="001B4E87">
        <w:rPr>
          <w:rFonts w:cs="Arial"/>
          <w:b/>
          <w:bCs/>
          <w:szCs w:val="22"/>
        </w:rPr>
        <w:t>abel berikut ini</w:t>
      </w:r>
      <w:r w:rsidRPr="001B4E87">
        <w:rPr>
          <w:rFonts w:cs="Arial"/>
          <w:b/>
          <w:bCs/>
          <w:szCs w:val="22"/>
        </w:rPr>
        <w:t>:</w:t>
      </w:r>
    </w:p>
    <w:p w:rsidR="00840B25" w:rsidRDefault="00840B25"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Default="00996A8B" w:rsidP="00996941">
      <w:pPr>
        <w:ind w:left="630" w:hanging="619"/>
        <w:jc w:val="left"/>
        <w:rPr>
          <w:rFonts w:cs="Arial"/>
          <w:bCs/>
          <w:szCs w:val="22"/>
        </w:rPr>
      </w:pPr>
    </w:p>
    <w:p w:rsidR="00996A8B" w:rsidRPr="00996A8B" w:rsidRDefault="00996A8B" w:rsidP="00996941">
      <w:pPr>
        <w:ind w:left="630" w:hanging="619"/>
        <w:jc w:val="left"/>
        <w:rPr>
          <w:rFonts w:cs="Arial"/>
          <w:bCs/>
          <w:szCs w:val="22"/>
        </w:rPr>
      </w:pPr>
    </w:p>
    <w:p w:rsidR="00840B25" w:rsidRPr="00856D52" w:rsidRDefault="00840B25" w:rsidP="00840B25">
      <w:pPr>
        <w:ind w:left="630" w:hanging="63"/>
        <w:jc w:val="left"/>
        <w:rPr>
          <w:rFonts w:cs="Arial"/>
          <w:b/>
          <w:bCs/>
          <w:szCs w:val="22"/>
          <w:lang w:val="id-ID"/>
        </w:rPr>
      </w:pPr>
      <w:r w:rsidRPr="00856D52">
        <w:rPr>
          <w:rFonts w:cs="Arial"/>
          <w:b/>
          <w:bCs/>
          <w:szCs w:val="22"/>
          <w:lang w:val="id-ID"/>
        </w:rPr>
        <w:lastRenderedPageBreak/>
        <w:t xml:space="preserve">Tabel 5.8 Laboratorium yang ada pada </w:t>
      </w:r>
      <w:r w:rsidR="00C51496">
        <w:rPr>
          <w:rFonts w:cs="Arial"/>
          <w:b/>
          <w:bCs/>
          <w:szCs w:val="22"/>
          <w:lang w:val="id-ID"/>
        </w:rPr>
        <w:t>PSP FIA-UB</w:t>
      </w:r>
    </w:p>
    <w:p w:rsidR="00840B25" w:rsidRPr="00840B25" w:rsidRDefault="00840B25" w:rsidP="00996941">
      <w:pPr>
        <w:ind w:left="630" w:hanging="619"/>
        <w:jc w:val="left"/>
        <w:rPr>
          <w:rFonts w:cs="Arial"/>
          <w:bCs/>
          <w:szCs w:val="22"/>
          <w:lang w:val="id-ID"/>
        </w:rPr>
      </w:pPr>
    </w:p>
    <w:tbl>
      <w:tblPr>
        <w:tblW w:w="7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671"/>
        <w:gridCol w:w="2693"/>
        <w:gridCol w:w="1276"/>
        <w:gridCol w:w="1787"/>
      </w:tblGrid>
      <w:tr w:rsidR="00996941" w:rsidRPr="00996A8B" w:rsidTr="00996A8B">
        <w:trPr>
          <w:cantSplit/>
        </w:trPr>
        <w:tc>
          <w:tcPr>
            <w:tcW w:w="456" w:type="dxa"/>
            <w:vMerge w:val="restart"/>
            <w:shd w:val="clear" w:color="auto" w:fill="BFBFBF" w:themeFill="background1" w:themeFillShade="BF"/>
            <w:vAlign w:val="center"/>
          </w:tcPr>
          <w:p w:rsidR="00996941" w:rsidRPr="00996A8B" w:rsidRDefault="00996941" w:rsidP="00A959BC">
            <w:pPr>
              <w:jc w:val="center"/>
              <w:rPr>
                <w:rFonts w:ascii="Arial Narrow" w:hAnsi="Arial Narrow" w:cs="Arial"/>
                <w:b/>
                <w:sz w:val="20"/>
              </w:rPr>
            </w:pPr>
            <w:r w:rsidRPr="00996A8B">
              <w:rPr>
                <w:rFonts w:ascii="Arial Narrow" w:hAnsi="Arial Narrow" w:cs="Arial"/>
                <w:b/>
                <w:sz w:val="20"/>
              </w:rPr>
              <w:t>No</w:t>
            </w:r>
          </w:p>
        </w:tc>
        <w:tc>
          <w:tcPr>
            <w:tcW w:w="1671" w:type="dxa"/>
            <w:vMerge w:val="restart"/>
            <w:shd w:val="clear" w:color="auto" w:fill="BFBFBF" w:themeFill="background1" w:themeFillShade="BF"/>
            <w:vAlign w:val="center"/>
          </w:tcPr>
          <w:p w:rsidR="00996941" w:rsidRPr="00996A8B" w:rsidRDefault="00996941" w:rsidP="00A72871">
            <w:pPr>
              <w:jc w:val="center"/>
              <w:rPr>
                <w:rFonts w:ascii="Arial Narrow" w:hAnsi="Arial Narrow" w:cs="Arial"/>
                <w:b/>
                <w:sz w:val="20"/>
              </w:rPr>
            </w:pPr>
            <w:r w:rsidRPr="00996A8B">
              <w:rPr>
                <w:rFonts w:ascii="Arial Narrow" w:hAnsi="Arial Narrow" w:cs="Arial"/>
                <w:b/>
                <w:sz w:val="20"/>
              </w:rPr>
              <w:t>Nama Praktikum/Praktek</w:t>
            </w:r>
          </w:p>
        </w:tc>
        <w:tc>
          <w:tcPr>
            <w:tcW w:w="3969" w:type="dxa"/>
            <w:gridSpan w:val="2"/>
            <w:shd w:val="clear" w:color="auto" w:fill="BFBFBF" w:themeFill="background1" w:themeFillShade="BF"/>
            <w:vAlign w:val="center"/>
          </w:tcPr>
          <w:p w:rsidR="00996941" w:rsidRPr="00996A8B" w:rsidRDefault="00996941" w:rsidP="00A72871">
            <w:pPr>
              <w:jc w:val="center"/>
              <w:rPr>
                <w:rFonts w:ascii="Arial Narrow" w:hAnsi="Arial Narrow" w:cs="Arial"/>
                <w:b/>
                <w:sz w:val="20"/>
              </w:rPr>
            </w:pPr>
            <w:r w:rsidRPr="00996A8B">
              <w:rPr>
                <w:rFonts w:ascii="Arial Narrow" w:hAnsi="Arial Narrow" w:cs="Arial"/>
                <w:b/>
                <w:sz w:val="20"/>
              </w:rPr>
              <w:t>Isi Praktikum/Praktek</w:t>
            </w:r>
          </w:p>
        </w:tc>
        <w:tc>
          <w:tcPr>
            <w:tcW w:w="1787" w:type="dxa"/>
            <w:vMerge w:val="restart"/>
            <w:shd w:val="clear" w:color="auto" w:fill="BFBFBF" w:themeFill="background1" w:themeFillShade="BF"/>
            <w:vAlign w:val="center"/>
          </w:tcPr>
          <w:p w:rsidR="00996941" w:rsidRPr="00996A8B" w:rsidRDefault="00996941" w:rsidP="00A72871">
            <w:pPr>
              <w:jc w:val="center"/>
              <w:rPr>
                <w:rFonts w:ascii="Arial Narrow" w:hAnsi="Arial Narrow" w:cs="Arial"/>
                <w:b/>
                <w:sz w:val="20"/>
              </w:rPr>
            </w:pPr>
            <w:r w:rsidRPr="00996A8B">
              <w:rPr>
                <w:rFonts w:ascii="Arial Narrow" w:hAnsi="Arial Narrow" w:cs="Arial"/>
                <w:b/>
                <w:sz w:val="20"/>
              </w:rPr>
              <w:t>Tempat/Lokasi Praktikum/Praktek</w:t>
            </w:r>
          </w:p>
        </w:tc>
      </w:tr>
      <w:tr w:rsidR="00996941" w:rsidRPr="00996A8B" w:rsidTr="00996A8B">
        <w:trPr>
          <w:cantSplit/>
        </w:trPr>
        <w:tc>
          <w:tcPr>
            <w:tcW w:w="456" w:type="dxa"/>
            <w:vMerge/>
            <w:tcBorders>
              <w:bottom w:val="double" w:sz="4" w:space="0" w:color="auto"/>
            </w:tcBorders>
            <w:shd w:val="clear" w:color="auto" w:fill="BFBFBF" w:themeFill="background1" w:themeFillShade="BF"/>
            <w:vAlign w:val="center"/>
          </w:tcPr>
          <w:p w:rsidR="00996941" w:rsidRPr="00996A8B" w:rsidRDefault="00996941" w:rsidP="00A959BC">
            <w:pPr>
              <w:jc w:val="center"/>
              <w:rPr>
                <w:rFonts w:ascii="Arial Narrow" w:hAnsi="Arial Narrow" w:cs="Arial"/>
                <w:bCs/>
                <w:sz w:val="20"/>
              </w:rPr>
            </w:pPr>
          </w:p>
        </w:tc>
        <w:tc>
          <w:tcPr>
            <w:tcW w:w="1671" w:type="dxa"/>
            <w:vMerge/>
            <w:tcBorders>
              <w:bottom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Cs/>
                <w:sz w:val="20"/>
              </w:rPr>
            </w:pPr>
          </w:p>
        </w:tc>
        <w:tc>
          <w:tcPr>
            <w:tcW w:w="2693" w:type="dxa"/>
            <w:tcBorders>
              <w:bottom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sz w:val="20"/>
              </w:rPr>
            </w:pPr>
            <w:r w:rsidRPr="00996A8B">
              <w:rPr>
                <w:rFonts w:ascii="Arial Narrow" w:hAnsi="Arial Narrow" w:cs="Arial"/>
                <w:b/>
                <w:sz w:val="20"/>
              </w:rPr>
              <w:t>Judul/Modul</w:t>
            </w:r>
          </w:p>
        </w:tc>
        <w:tc>
          <w:tcPr>
            <w:tcW w:w="1276" w:type="dxa"/>
            <w:tcBorders>
              <w:bottom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sz w:val="20"/>
              </w:rPr>
            </w:pPr>
            <w:r w:rsidRPr="00996A8B">
              <w:rPr>
                <w:rFonts w:ascii="Arial Narrow" w:hAnsi="Arial Narrow" w:cs="Arial"/>
                <w:b/>
                <w:sz w:val="20"/>
              </w:rPr>
              <w:t xml:space="preserve">Jam Pelaksanaan </w:t>
            </w:r>
          </w:p>
        </w:tc>
        <w:tc>
          <w:tcPr>
            <w:tcW w:w="1787" w:type="dxa"/>
            <w:vMerge/>
            <w:tcBorders>
              <w:bottom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Cs/>
                <w:sz w:val="20"/>
              </w:rPr>
            </w:pPr>
          </w:p>
        </w:tc>
      </w:tr>
      <w:tr w:rsidR="00996941" w:rsidRPr="00996A8B" w:rsidTr="00996A8B">
        <w:trPr>
          <w:cantSplit/>
        </w:trPr>
        <w:tc>
          <w:tcPr>
            <w:tcW w:w="456" w:type="dxa"/>
            <w:tcBorders>
              <w:top w:val="double" w:sz="4" w:space="0" w:color="auto"/>
            </w:tcBorders>
            <w:shd w:val="clear" w:color="auto" w:fill="BFBFBF" w:themeFill="background1" w:themeFillShade="BF"/>
            <w:vAlign w:val="center"/>
          </w:tcPr>
          <w:p w:rsidR="00996941" w:rsidRPr="00996A8B" w:rsidRDefault="00996941" w:rsidP="00A959BC">
            <w:pPr>
              <w:jc w:val="center"/>
              <w:rPr>
                <w:rFonts w:ascii="Arial Narrow" w:hAnsi="Arial Narrow" w:cs="Arial"/>
                <w:b/>
                <w:bCs/>
                <w:sz w:val="20"/>
              </w:rPr>
            </w:pPr>
            <w:r w:rsidRPr="00996A8B">
              <w:rPr>
                <w:rFonts w:ascii="Arial Narrow" w:hAnsi="Arial Narrow" w:cs="Arial"/>
                <w:b/>
                <w:bCs/>
                <w:sz w:val="20"/>
              </w:rPr>
              <w:t>(1)</w:t>
            </w:r>
          </w:p>
        </w:tc>
        <w:tc>
          <w:tcPr>
            <w:tcW w:w="1671" w:type="dxa"/>
            <w:tcBorders>
              <w:top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bCs/>
                <w:sz w:val="20"/>
              </w:rPr>
            </w:pPr>
            <w:r w:rsidRPr="00996A8B">
              <w:rPr>
                <w:rFonts w:ascii="Arial Narrow" w:hAnsi="Arial Narrow" w:cs="Arial"/>
                <w:b/>
                <w:bCs/>
                <w:sz w:val="20"/>
              </w:rPr>
              <w:t>(2)</w:t>
            </w:r>
          </w:p>
        </w:tc>
        <w:tc>
          <w:tcPr>
            <w:tcW w:w="2693" w:type="dxa"/>
            <w:tcBorders>
              <w:top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bCs/>
                <w:sz w:val="20"/>
              </w:rPr>
            </w:pPr>
            <w:r w:rsidRPr="00996A8B">
              <w:rPr>
                <w:rFonts w:ascii="Arial Narrow" w:hAnsi="Arial Narrow" w:cs="Arial"/>
                <w:b/>
                <w:bCs/>
                <w:sz w:val="20"/>
              </w:rPr>
              <w:t>(3)</w:t>
            </w:r>
          </w:p>
        </w:tc>
        <w:tc>
          <w:tcPr>
            <w:tcW w:w="1276" w:type="dxa"/>
            <w:tcBorders>
              <w:top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bCs/>
                <w:sz w:val="20"/>
              </w:rPr>
            </w:pPr>
            <w:r w:rsidRPr="00996A8B">
              <w:rPr>
                <w:rFonts w:ascii="Arial Narrow" w:hAnsi="Arial Narrow" w:cs="Arial"/>
                <w:b/>
                <w:bCs/>
                <w:sz w:val="20"/>
              </w:rPr>
              <w:t>(4)</w:t>
            </w:r>
          </w:p>
        </w:tc>
        <w:tc>
          <w:tcPr>
            <w:tcW w:w="1787" w:type="dxa"/>
            <w:tcBorders>
              <w:top w:val="double" w:sz="4" w:space="0" w:color="auto"/>
            </w:tcBorders>
            <w:shd w:val="clear" w:color="auto" w:fill="BFBFBF" w:themeFill="background1" w:themeFillShade="BF"/>
            <w:vAlign w:val="center"/>
          </w:tcPr>
          <w:p w:rsidR="00996941" w:rsidRPr="00996A8B" w:rsidRDefault="00996941" w:rsidP="00A72871">
            <w:pPr>
              <w:jc w:val="center"/>
              <w:rPr>
                <w:rFonts w:ascii="Arial Narrow" w:hAnsi="Arial Narrow" w:cs="Arial"/>
                <w:b/>
                <w:bCs/>
                <w:sz w:val="20"/>
              </w:rPr>
            </w:pPr>
            <w:r w:rsidRPr="00996A8B">
              <w:rPr>
                <w:rFonts w:ascii="Arial Narrow" w:hAnsi="Arial Narrow" w:cs="Arial"/>
                <w:b/>
                <w:bCs/>
                <w:sz w:val="20"/>
              </w:rPr>
              <w:t>(5)</w:t>
            </w:r>
          </w:p>
        </w:tc>
      </w:tr>
      <w:tr w:rsidR="00996941" w:rsidRPr="00996A8B" w:rsidTr="00996A8B">
        <w:trPr>
          <w:cantSplit/>
        </w:trPr>
        <w:tc>
          <w:tcPr>
            <w:tcW w:w="456" w:type="dxa"/>
            <w:vAlign w:val="center"/>
          </w:tcPr>
          <w:p w:rsidR="00996941" w:rsidRPr="00996A8B" w:rsidRDefault="00A959BC" w:rsidP="00A959BC">
            <w:pPr>
              <w:jc w:val="center"/>
              <w:rPr>
                <w:rFonts w:ascii="Arial Narrow" w:hAnsi="Arial Narrow" w:cs="Arial"/>
                <w:bCs/>
                <w:sz w:val="20"/>
                <w:lang w:val="id-ID"/>
              </w:rPr>
            </w:pPr>
            <w:r w:rsidRPr="00996A8B">
              <w:rPr>
                <w:rFonts w:ascii="Arial Narrow" w:hAnsi="Arial Narrow" w:cs="Arial"/>
                <w:bCs/>
                <w:sz w:val="20"/>
                <w:lang w:val="id-ID"/>
              </w:rPr>
              <w:t>1</w:t>
            </w:r>
          </w:p>
        </w:tc>
        <w:tc>
          <w:tcPr>
            <w:tcW w:w="1671" w:type="dxa"/>
            <w:vAlign w:val="center"/>
          </w:tcPr>
          <w:p w:rsidR="00996941" w:rsidRPr="00996A8B" w:rsidRDefault="00E909B4" w:rsidP="0048730E">
            <w:pPr>
              <w:rPr>
                <w:rFonts w:ascii="Arial Narrow" w:hAnsi="Arial Narrow" w:cs="Arial"/>
                <w:bCs/>
                <w:sz w:val="20"/>
              </w:rPr>
            </w:pPr>
            <w:r w:rsidRPr="00996A8B">
              <w:rPr>
                <w:rFonts w:ascii="Arial Narrow" w:eastAsiaTheme="minorHAnsi" w:hAnsi="Arial Narrow" w:cs="Arial"/>
                <w:sz w:val="20"/>
                <w:lang w:val="id-ID"/>
              </w:rPr>
              <w:t xml:space="preserve">Laboratorium </w:t>
            </w:r>
            <w:r w:rsidR="0048730E" w:rsidRPr="00996A8B">
              <w:rPr>
                <w:rFonts w:ascii="Arial Narrow" w:eastAsiaTheme="minorHAnsi" w:hAnsi="Arial Narrow" w:cs="Arial"/>
                <w:sz w:val="20"/>
                <w:lang w:val="id-ID"/>
              </w:rPr>
              <w:t>Pariwisata</w:t>
            </w:r>
          </w:p>
        </w:tc>
        <w:tc>
          <w:tcPr>
            <w:tcW w:w="2693" w:type="dxa"/>
            <w:vAlign w:val="center"/>
          </w:tcPr>
          <w:p w:rsidR="00996941" w:rsidRPr="00996A8B" w:rsidRDefault="00996941" w:rsidP="00A959BC">
            <w:pPr>
              <w:autoSpaceDE w:val="0"/>
              <w:autoSpaceDN w:val="0"/>
              <w:adjustRightInd w:val="0"/>
              <w:jc w:val="left"/>
              <w:rPr>
                <w:rFonts w:ascii="Arial Narrow" w:hAnsi="Arial Narrow" w:cs="Arial"/>
                <w:bCs/>
                <w:sz w:val="20"/>
              </w:rPr>
            </w:pPr>
          </w:p>
        </w:tc>
        <w:tc>
          <w:tcPr>
            <w:tcW w:w="1276" w:type="dxa"/>
            <w:vAlign w:val="center"/>
          </w:tcPr>
          <w:p w:rsidR="00996941" w:rsidRPr="00996A8B" w:rsidRDefault="00E909B4" w:rsidP="00A959BC">
            <w:pPr>
              <w:jc w:val="center"/>
              <w:rPr>
                <w:rFonts w:ascii="Arial Narrow" w:hAnsi="Arial Narrow" w:cs="Arial"/>
                <w:bCs/>
                <w:sz w:val="20"/>
              </w:rPr>
            </w:pPr>
            <w:r w:rsidRPr="00996A8B">
              <w:rPr>
                <w:rFonts w:ascii="Arial Narrow" w:eastAsiaTheme="minorHAnsi" w:hAnsi="Arial Narrow" w:cs="Arial"/>
                <w:sz w:val="20"/>
                <w:lang w:val="id-ID"/>
              </w:rPr>
              <w:t>1</w:t>
            </w:r>
            <w:r w:rsidR="00EE005B" w:rsidRPr="00996A8B">
              <w:rPr>
                <w:rFonts w:ascii="Arial Narrow" w:eastAsiaTheme="minorHAnsi" w:hAnsi="Arial Narrow" w:cs="Arial"/>
                <w:sz w:val="20"/>
                <w:lang w:val="id-ID"/>
              </w:rPr>
              <w:t xml:space="preserve"> sks</w:t>
            </w:r>
          </w:p>
        </w:tc>
        <w:tc>
          <w:tcPr>
            <w:tcW w:w="1787" w:type="dxa"/>
            <w:vAlign w:val="center"/>
          </w:tcPr>
          <w:p w:rsidR="00996941" w:rsidRPr="00996A8B" w:rsidRDefault="00996941" w:rsidP="00232563">
            <w:pPr>
              <w:autoSpaceDE w:val="0"/>
              <w:autoSpaceDN w:val="0"/>
              <w:adjustRightInd w:val="0"/>
              <w:jc w:val="left"/>
              <w:rPr>
                <w:rFonts w:ascii="Arial Narrow" w:hAnsi="Arial Narrow" w:cs="Arial"/>
                <w:bCs/>
                <w:sz w:val="20"/>
              </w:rPr>
            </w:pPr>
          </w:p>
        </w:tc>
      </w:tr>
      <w:tr w:rsidR="00996A8B" w:rsidRPr="00996A8B" w:rsidTr="00996A8B">
        <w:trPr>
          <w:cantSplit/>
        </w:trPr>
        <w:tc>
          <w:tcPr>
            <w:tcW w:w="456" w:type="dxa"/>
            <w:vAlign w:val="center"/>
          </w:tcPr>
          <w:p w:rsidR="00996A8B" w:rsidRPr="00996A8B" w:rsidRDefault="00996A8B" w:rsidP="00A93370">
            <w:pPr>
              <w:jc w:val="center"/>
              <w:rPr>
                <w:rFonts w:ascii="Arial Narrow" w:hAnsi="Arial Narrow" w:cs="Arial"/>
                <w:bCs/>
                <w:sz w:val="20"/>
                <w:lang w:val="id-ID"/>
              </w:rPr>
            </w:pPr>
            <w:r w:rsidRPr="00996A8B">
              <w:rPr>
                <w:rFonts w:ascii="Arial Narrow" w:hAnsi="Arial Narrow" w:cs="Arial"/>
                <w:bCs/>
                <w:sz w:val="20"/>
                <w:lang w:val="id-ID"/>
              </w:rPr>
              <w:t>2</w:t>
            </w:r>
          </w:p>
        </w:tc>
        <w:tc>
          <w:tcPr>
            <w:tcW w:w="1671" w:type="dxa"/>
            <w:vAlign w:val="center"/>
          </w:tcPr>
          <w:p w:rsidR="00996A8B" w:rsidRPr="00996A8B" w:rsidRDefault="00996A8B" w:rsidP="00A93370">
            <w:pPr>
              <w:jc w:val="left"/>
              <w:rPr>
                <w:rFonts w:ascii="Arial Narrow" w:hAnsi="Arial Narrow" w:cs="Arial"/>
                <w:bCs/>
                <w:sz w:val="20"/>
                <w:lang w:val="id-ID"/>
              </w:rPr>
            </w:pPr>
            <w:r w:rsidRPr="00996A8B">
              <w:rPr>
                <w:rFonts w:ascii="Arial Narrow" w:eastAsiaTheme="minorHAnsi" w:hAnsi="Arial Narrow" w:cs="Arial"/>
                <w:sz w:val="20"/>
                <w:lang w:val="id-ID"/>
              </w:rPr>
              <w:t>Laboratorium Bahasa Inggris</w:t>
            </w:r>
          </w:p>
        </w:tc>
        <w:tc>
          <w:tcPr>
            <w:tcW w:w="2693" w:type="dxa"/>
            <w:vAlign w:val="center"/>
          </w:tcPr>
          <w:p w:rsidR="00996A8B" w:rsidRPr="00996A8B" w:rsidRDefault="00996A8B" w:rsidP="00A959BC">
            <w:pPr>
              <w:autoSpaceDE w:val="0"/>
              <w:autoSpaceDN w:val="0"/>
              <w:adjustRightInd w:val="0"/>
              <w:jc w:val="left"/>
              <w:rPr>
                <w:rFonts w:ascii="Arial Narrow" w:hAnsi="Arial Narrow" w:cs="Arial"/>
                <w:bCs/>
                <w:sz w:val="20"/>
              </w:rPr>
            </w:pPr>
          </w:p>
        </w:tc>
        <w:tc>
          <w:tcPr>
            <w:tcW w:w="1276" w:type="dxa"/>
            <w:vAlign w:val="center"/>
          </w:tcPr>
          <w:p w:rsidR="00996A8B" w:rsidRPr="00996A8B" w:rsidRDefault="00996A8B" w:rsidP="00A959BC">
            <w:pPr>
              <w:jc w:val="center"/>
              <w:rPr>
                <w:rFonts w:ascii="Arial Narrow" w:eastAsiaTheme="minorHAnsi" w:hAnsi="Arial Narrow" w:cs="Arial"/>
                <w:sz w:val="20"/>
                <w:lang w:val="id-ID"/>
              </w:rPr>
            </w:pPr>
          </w:p>
        </w:tc>
        <w:tc>
          <w:tcPr>
            <w:tcW w:w="1787" w:type="dxa"/>
            <w:vAlign w:val="center"/>
          </w:tcPr>
          <w:p w:rsidR="00996A8B" w:rsidRPr="00996A8B" w:rsidRDefault="00996A8B" w:rsidP="00232563">
            <w:pPr>
              <w:autoSpaceDE w:val="0"/>
              <w:autoSpaceDN w:val="0"/>
              <w:adjustRightInd w:val="0"/>
              <w:jc w:val="left"/>
              <w:rPr>
                <w:rFonts w:ascii="Arial Narrow" w:hAnsi="Arial Narrow" w:cs="Arial"/>
                <w:bCs/>
                <w:sz w:val="20"/>
              </w:rPr>
            </w:pPr>
          </w:p>
        </w:tc>
      </w:tr>
      <w:tr w:rsidR="00996A8B" w:rsidRPr="00996A8B" w:rsidTr="00996A8B">
        <w:trPr>
          <w:cantSplit/>
        </w:trPr>
        <w:tc>
          <w:tcPr>
            <w:tcW w:w="456" w:type="dxa"/>
            <w:vAlign w:val="center"/>
          </w:tcPr>
          <w:p w:rsidR="00996A8B" w:rsidRPr="00996A8B" w:rsidRDefault="00996A8B" w:rsidP="00A93370">
            <w:pPr>
              <w:jc w:val="center"/>
              <w:rPr>
                <w:rFonts w:ascii="Arial Narrow" w:hAnsi="Arial Narrow" w:cs="Arial"/>
                <w:bCs/>
                <w:sz w:val="20"/>
                <w:lang w:val="id-ID"/>
              </w:rPr>
            </w:pPr>
            <w:r w:rsidRPr="00996A8B">
              <w:rPr>
                <w:rFonts w:ascii="Arial Narrow" w:hAnsi="Arial Narrow" w:cs="Arial"/>
                <w:bCs/>
                <w:sz w:val="20"/>
                <w:lang w:val="id-ID"/>
              </w:rPr>
              <w:t>3</w:t>
            </w:r>
          </w:p>
        </w:tc>
        <w:tc>
          <w:tcPr>
            <w:tcW w:w="1671" w:type="dxa"/>
            <w:vAlign w:val="center"/>
          </w:tcPr>
          <w:p w:rsidR="00996A8B" w:rsidRPr="00996A8B" w:rsidRDefault="00996A8B" w:rsidP="00A93370">
            <w:pPr>
              <w:jc w:val="left"/>
              <w:rPr>
                <w:rFonts w:ascii="Arial Narrow" w:hAnsi="Arial Narrow" w:cs="Arial"/>
                <w:bCs/>
                <w:sz w:val="20"/>
                <w:lang w:val="id-ID"/>
              </w:rPr>
            </w:pPr>
            <w:r w:rsidRPr="00996A8B">
              <w:rPr>
                <w:rFonts w:ascii="Arial Narrow" w:eastAsiaTheme="minorHAnsi" w:hAnsi="Arial Narrow" w:cs="Arial"/>
                <w:sz w:val="20"/>
                <w:lang w:val="id-ID"/>
              </w:rPr>
              <w:t>Laboratorium Kewirausahaan dan Inovasi</w:t>
            </w:r>
          </w:p>
        </w:tc>
        <w:tc>
          <w:tcPr>
            <w:tcW w:w="2693" w:type="dxa"/>
            <w:vAlign w:val="center"/>
          </w:tcPr>
          <w:p w:rsidR="00996A8B" w:rsidRPr="00996A8B" w:rsidRDefault="00996A8B" w:rsidP="00A959BC">
            <w:pPr>
              <w:autoSpaceDE w:val="0"/>
              <w:autoSpaceDN w:val="0"/>
              <w:adjustRightInd w:val="0"/>
              <w:jc w:val="left"/>
              <w:rPr>
                <w:rFonts w:ascii="Arial Narrow" w:hAnsi="Arial Narrow" w:cs="Arial"/>
                <w:bCs/>
                <w:sz w:val="20"/>
              </w:rPr>
            </w:pPr>
          </w:p>
        </w:tc>
        <w:tc>
          <w:tcPr>
            <w:tcW w:w="1276" w:type="dxa"/>
            <w:vAlign w:val="center"/>
          </w:tcPr>
          <w:p w:rsidR="00996A8B" w:rsidRPr="00996A8B" w:rsidRDefault="00996A8B" w:rsidP="00A959BC">
            <w:pPr>
              <w:jc w:val="center"/>
              <w:rPr>
                <w:rFonts w:ascii="Arial Narrow" w:eastAsiaTheme="minorHAnsi" w:hAnsi="Arial Narrow" w:cs="Arial"/>
                <w:sz w:val="20"/>
                <w:lang w:val="id-ID"/>
              </w:rPr>
            </w:pPr>
          </w:p>
        </w:tc>
        <w:tc>
          <w:tcPr>
            <w:tcW w:w="1787" w:type="dxa"/>
            <w:vAlign w:val="center"/>
          </w:tcPr>
          <w:p w:rsidR="00996A8B" w:rsidRPr="00996A8B" w:rsidRDefault="00996A8B" w:rsidP="00232563">
            <w:pPr>
              <w:autoSpaceDE w:val="0"/>
              <w:autoSpaceDN w:val="0"/>
              <w:adjustRightInd w:val="0"/>
              <w:jc w:val="left"/>
              <w:rPr>
                <w:rFonts w:ascii="Arial Narrow" w:hAnsi="Arial Narrow" w:cs="Arial"/>
                <w:bCs/>
                <w:sz w:val="20"/>
              </w:rPr>
            </w:pPr>
          </w:p>
        </w:tc>
      </w:tr>
      <w:tr w:rsidR="00996A8B" w:rsidRPr="00996A8B" w:rsidTr="00996A8B">
        <w:trPr>
          <w:cantSplit/>
        </w:trPr>
        <w:tc>
          <w:tcPr>
            <w:tcW w:w="456" w:type="dxa"/>
            <w:vAlign w:val="center"/>
          </w:tcPr>
          <w:p w:rsidR="00996A8B" w:rsidRPr="00996A8B" w:rsidRDefault="00996A8B" w:rsidP="00A93370">
            <w:pPr>
              <w:jc w:val="center"/>
              <w:rPr>
                <w:rFonts w:ascii="Arial Narrow" w:hAnsi="Arial Narrow" w:cs="Arial"/>
                <w:bCs/>
                <w:sz w:val="20"/>
                <w:lang w:val="id-ID"/>
              </w:rPr>
            </w:pPr>
            <w:r w:rsidRPr="00996A8B">
              <w:rPr>
                <w:rFonts w:ascii="Arial Narrow" w:hAnsi="Arial Narrow" w:cs="Arial"/>
                <w:bCs/>
                <w:sz w:val="20"/>
                <w:lang w:val="id-ID"/>
              </w:rPr>
              <w:t>4</w:t>
            </w:r>
          </w:p>
        </w:tc>
        <w:tc>
          <w:tcPr>
            <w:tcW w:w="1671" w:type="dxa"/>
            <w:vAlign w:val="center"/>
          </w:tcPr>
          <w:p w:rsidR="00996A8B" w:rsidRPr="00996A8B" w:rsidRDefault="00996A8B" w:rsidP="00A93370">
            <w:pPr>
              <w:jc w:val="left"/>
              <w:rPr>
                <w:rFonts w:ascii="Arial Narrow" w:hAnsi="Arial Narrow" w:cs="Arial"/>
                <w:bCs/>
                <w:sz w:val="20"/>
                <w:lang w:val="id-ID"/>
              </w:rPr>
            </w:pPr>
            <w:r w:rsidRPr="00996A8B">
              <w:rPr>
                <w:rFonts w:ascii="Arial Narrow" w:eastAsiaTheme="minorHAnsi" w:hAnsi="Arial Narrow" w:cs="Arial"/>
                <w:sz w:val="20"/>
                <w:lang w:val="id-ID"/>
              </w:rPr>
              <w:t>Laboratorium Organisasi dan Kepemimpinan</w:t>
            </w:r>
          </w:p>
        </w:tc>
        <w:tc>
          <w:tcPr>
            <w:tcW w:w="2693" w:type="dxa"/>
            <w:vAlign w:val="center"/>
          </w:tcPr>
          <w:p w:rsidR="00996A8B" w:rsidRPr="00996A8B" w:rsidRDefault="00996A8B" w:rsidP="00A959BC">
            <w:pPr>
              <w:autoSpaceDE w:val="0"/>
              <w:autoSpaceDN w:val="0"/>
              <w:adjustRightInd w:val="0"/>
              <w:jc w:val="left"/>
              <w:rPr>
                <w:rFonts w:ascii="Arial Narrow" w:hAnsi="Arial Narrow" w:cs="Arial"/>
                <w:bCs/>
                <w:sz w:val="20"/>
              </w:rPr>
            </w:pPr>
          </w:p>
        </w:tc>
        <w:tc>
          <w:tcPr>
            <w:tcW w:w="1276" w:type="dxa"/>
            <w:vAlign w:val="center"/>
          </w:tcPr>
          <w:p w:rsidR="00996A8B" w:rsidRPr="00996A8B" w:rsidRDefault="00996A8B" w:rsidP="00A959BC">
            <w:pPr>
              <w:jc w:val="center"/>
              <w:rPr>
                <w:rFonts w:ascii="Arial Narrow" w:eastAsiaTheme="minorHAnsi" w:hAnsi="Arial Narrow" w:cs="Arial"/>
                <w:sz w:val="20"/>
                <w:lang w:val="id-ID"/>
              </w:rPr>
            </w:pPr>
          </w:p>
        </w:tc>
        <w:tc>
          <w:tcPr>
            <w:tcW w:w="1787" w:type="dxa"/>
            <w:vAlign w:val="center"/>
          </w:tcPr>
          <w:p w:rsidR="00996A8B" w:rsidRPr="00996A8B" w:rsidRDefault="00996A8B" w:rsidP="00232563">
            <w:pPr>
              <w:autoSpaceDE w:val="0"/>
              <w:autoSpaceDN w:val="0"/>
              <w:adjustRightInd w:val="0"/>
              <w:jc w:val="left"/>
              <w:rPr>
                <w:rFonts w:ascii="Arial Narrow" w:hAnsi="Arial Narrow" w:cs="Arial"/>
                <w:bCs/>
                <w:sz w:val="20"/>
              </w:rPr>
            </w:pPr>
          </w:p>
        </w:tc>
      </w:tr>
      <w:tr w:rsidR="00996A8B" w:rsidRPr="00996A8B" w:rsidTr="00996A8B">
        <w:trPr>
          <w:cantSplit/>
        </w:trPr>
        <w:tc>
          <w:tcPr>
            <w:tcW w:w="456" w:type="dxa"/>
            <w:vAlign w:val="center"/>
          </w:tcPr>
          <w:p w:rsidR="00996A8B" w:rsidRPr="00996A8B" w:rsidRDefault="00996A8B" w:rsidP="00A93370">
            <w:pPr>
              <w:jc w:val="center"/>
              <w:rPr>
                <w:rFonts w:ascii="Arial Narrow" w:hAnsi="Arial Narrow" w:cs="Arial"/>
                <w:bCs/>
                <w:sz w:val="20"/>
              </w:rPr>
            </w:pPr>
            <w:r w:rsidRPr="00996A8B">
              <w:rPr>
                <w:rFonts w:ascii="Arial Narrow" w:hAnsi="Arial Narrow" w:cs="Arial"/>
                <w:bCs/>
                <w:sz w:val="20"/>
              </w:rPr>
              <w:t>5</w:t>
            </w:r>
          </w:p>
        </w:tc>
        <w:tc>
          <w:tcPr>
            <w:tcW w:w="1671" w:type="dxa"/>
            <w:vAlign w:val="center"/>
          </w:tcPr>
          <w:p w:rsidR="00996A8B" w:rsidRPr="00996A8B" w:rsidRDefault="00996A8B" w:rsidP="00996A8B">
            <w:pPr>
              <w:autoSpaceDE w:val="0"/>
              <w:autoSpaceDN w:val="0"/>
              <w:adjustRightInd w:val="0"/>
              <w:jc w:val="left"/>
              <w:rPr>
                <w:rFonts w:ascii="Arial Narrow" w:eastAsiaTheme="minorHAnsi" w:hAnsi="Arial Narrow" w:cs="Arial"/>
                <w:sz w:val="20"/>
                <w:lang w:val="id-ID"/>
              </w:rPr>
            </w:pPr>
            <w:r w:rsidRPr="00996A8B">
              <w:rPr>
                <w:rFonts w:ascii="Arial Narrow" w:eastAsiaTheme="minorHAnsi" w:hAnsi="Arial Narrow" w:cs="Arial"/>
                <w:sz w:val="20"/>
                <w:lang w:val="id-ID"/>
              </w:rPr>
              <w:t>Praktikum Sistem</w:t>
            </w:r>
          </w:p>
          <w:p w:rsidR="00996A8B" w:rsidRPr="00996A8B" w:rsidRDefault="00996A8B" w:rsidP="00996A8B">
            <w:pPr>
              <w:jc w:val="left"/>
              <w:rPr>
                <w:rFonts w:ascii="Arial Narrow" w:hAnsi="Arial Narrow" w:cs="Arial"/>
                <w:bCs/>
                <w:sz w:val="20"/>
                <w:lang w:val="id-ID"/>
              </w:rPr>
            </w:pPr>
            <w:r w:rsidRPr="00996A8B">
              <w:rPr>
                <w:rFonts w:ascii="Arial Narrow" w:eastAsiaTheme="minorHAnsi" w:hAnsi="Arial Narrow" w:cs="Arial"/>
                <w:sz w:val="20"/>
                <w:lang w:val="id-ID"/>
              </w:rPr>
              <w:t>Informasi Manajemen</w:t>
            </w:r>
          </w:p>
        </w:tc>
        <w:tc>
          <w:tcPr>
            <w:tcW w:w="2693" w:type="dxa"/>
            <w:vAlign w:val="center"/>
          </w:tcPr>
          <w:p w:rsidR="00996A8B" w:rsidRPr="00996A8B" w:rsidRDefault="00996A8B" w:rsidP="00A959BC">
            <w:pPr>
              <w:autoSpaceDE w:val="0"/>
              <w:autoSpaceDN w:val="0"/>
              <w:adjustRightInd w:val="0"/>
              <w:jc w:val="left"/>
              <w:rPr>
                <w:rFonts w:ascii="Arial Narrow" w:hAnsi="Arial Narrow" w:cs="Arial"/>
                <w:bCs/>
                <w:sz w:val="20"/>
              </w:rPr>
            </w:pPr>
          </w:p>
        </w:tc>
        <w:tc>
          <w:tcPr>
            <w:tcW w:w="1276" w:type="dxa"/>
            <w:vAlign w:val="center"/>
          </w:tcPr>
          <w:p w:rsidR="00996A8B" w:rsidRPr="00996A8B" w:rsidRDefault="00996A8B" w:rsidP="00A959BC">
            <w:pPr>
              <w:jc w:val="center"/>
              <w:rPr>
                <w:rFonts w:ascii="Arial Narrow" w:eastAsiaTheme="minorHAnsi" w:hAnsi="Arial Narrow" w:cs="Arial"/>
                <w:sz w:val="20"/>
                <w:lang w:val="id-ID"/>
              </w:rPr>
            </w:pPr>
          </w:p>
        </w:tc>
        <w:tc>
          <w:tcPr>
            <w:tcW w:w="1787" w:type="dxa"/>
            <w:vAlign w:val="center"/>
          </w:tcPr>
          <w:p w:rsidR="00996A8B" w:rsidRPr="00996A8B" w:rsidRDefault="00996A8B" w:rsidP="00232563">
            <w:pPr>
              <w:autoSpaceDE w:val="0"/>
              <w:autoSpaceDN w:val="0"/>
              <w:adjustRightInd w:val="0"/>
              <w:jc w:val="left"/>
              <w:rPr>
                <w:rFonts w:ascii="Arial Narrow" w:hAnsi="Arial Narrow" w:cs="Arial"/>
                <w:bCs/>
                <w:sz w:val="20"/>
              </w:rPr>
            </w:pPr>
          </w:p>
        </w:tc>
      </w:tr>
    </w:tbl>
    <w:p w:rsidR="0048730E" w:rsidRDefault="0048730E">
      <w:pPr>
        <w:rPr>
          <w:lang w:val="id-ID"/>
        </w:rPr>
      </w:pPr>
    </w:p>
    <w:p w:rsidR="00996941" w:rsidRDefault="00996941" w:rsidP="00996941">
      <w:pPr>
        <w:ind w:left="270"/>
        <w:rPr>
          <w:rFonts w:cs="Arial"/>
          <w:bCs/>
          <w:szCs w:val="22"/>
          <w:lang w:val="id-ID"/>
        </w:rPr>
      </w:pPr>
    </w:p>
    <w:p w:rsidR="00E70143" w:rsidRDefault="00226900" w:rsidP="007A2F80">
      <w:pPr>
        <w:spacing w:line="360" w:lineRule="auto"/>
        <w:ind w:left="567"/>
        <w:rPr>
          <w:rFonts w:cs="Arial"/>
          <w:bCs/>
          <w:szCs w:val="22"/>
          <w:lang w:val="id-ID"/>
        </w:rPr>
      </w:pPr>
      <w:r>
        <w:rPr>
          <w:rFonts w:cs="Arial"/>
          <w:bCs/>
          <w:szCs w:val="22"/>
          <w:lang w:val="id-ID"/>
        </w:rPr>
        <w:t>Praktikum yang ada di</w:t>
      </w:r>
      <w:r w:rsidR="000512EE">
        <w:rPr>
          <w:rFonts w:cs="Arial"/>
          <w:bCs/>
          <w:szCs w:val="22"/>
        </w:rPr>
        <w:t xml:space="preserve"> </w:t>
      </w:r>
      <w:r w:rsidR="00C51496">
        <w:rPr>
          <w:rFonts w:cs="Arial"/>
          <w:bCs/>
          <w:szCs w:val="22"/>
          <w:lang w:val="id-ID"/>
        </w:rPr>
        <w:t>PSP FIA-UB</w:t>
      </w:r>
      <w:r>
        <w:rPr>
          <w:rFonts w:cs="Arial"/>
          <w:bCs/>
          <w:szCs w:val="22"/>
          <w:lang w:val="id-ID"/>
        </w:rPr>
        <w:t xml:space="preserve"> merupakan praktikum yang </w:t>
      </w:r>
      <w:r w:rsidR="00186337">
        <w:rPr>
          <w:rFonts w:cs="Arial"/>
          <w:bCs/>
          <w:szCs w:val="22"/>
          <w:lang w:val="id-ID"/>
        </w:rPr>
        <w:t>terintegrasi dengan</w:t>
      </w:r>
      <w:r w:rsidR="00186337" w:rsidRPr="000363EF">
        <w:rPr>
          <w:rFonts w:cs="Arial"/>
          <w:bCs/>
          <w:szCs w:val="22"/>
        </w:rPr>
        <w:t xml:space="preserve"> mata kuliah tertentu</w:t>
      </w:r>
      <w:r w:rsidR="00186337">
        <w:rPr>
          <w:rFonts w:cs="Arial"/>
          <w:bCs/>
          <w:szCs w:val="22"/>
          <w:lang w:val="id-ID"/>
        </w:rPr>
        <w:t xml:space="preserve">. Berikut ini penjelasan dari </w:t>
      </w:r>
      <w:r w:rsidR="00E70143">
        <w:rPr>
          <w:rFonts w:cs="Arial"/>
          <w:bCs/>
          <w:szCs w:val="22"/>
          <w:lang w:val="id-ID"/>
        </w:rPr>
        <w:t xml:space="preserve">praktikum yang terintegrasi dengan </w:t>
      </w:r>
      <w:r w:rsidR="00186337">
        <w:rPr>
          <w:rFonts w:cs="Arial"/>
          <w:bCs/>
          <w:szCs w:val="22"/>
          <w:lang w:val="id-ID"/>
        </w:rPr>
        <w:t>mata kuliah</w:t>
      </w:r>
      <w:r w:rsidR="00E70143">
        <w:rPr>
          <w:rFonts w:cs="Arial"/>
          <w:bCs/>
          <w:szCs w:val="22"/>
          <w:lang w:val="id-ID"/>
        </w:rPr>
        <w:t xml:space="preserve">, yang dijelaskan dalam </w:t>
      </w:r>
      <w:r w:rsidR="007A2F80">
        <w:rPr>
          <w:rFonts w:cs="Arial"/>
          <w:bCs/>
          <w:szCs w:val="22"/>
          <w:lang w:val="id-ID"/>
        </w:rPr>
        <w:t>T</w:t>
      </w:r>
      <w:r w:rsidR="00E70143">
        <w:rPr>
          <w:rFonts w:cs="Arial"/>
          <w:bCs/>
          <w:szCs w:val="22"/>
          <w:lang w:val="id-ID"/>
        </w:rPr>
        <w:t>abel berikut.</w:t>
      </w:r>
    </w:p>
    <w:p w:rsidR="00732852" w:rsidRDefault="00732852" w:rsidP="00732852">
      <w:pPr>
        <w:ind w:left="567"/>
        <w:rPr>
          <w:rFonts w:cs="Arial"/>
          <w:bCs/>
          <w:szCs w:val="22"/>
          <w:lang w:val="id-ID"/>
        </w:rPr>
      </w:pPr>
    </w:p>
    <w:p w:rsidR="00D521EF" w:rsidRPr="00323259" w:rsidRDefault="00223EF8" w:rsidP="00732852">
      <w:pPr>
        <w:ind w:left="567"/>
        <w:rPr>
          <w:rFonts w:cs="Arial"/>
          <w:b/>
          <w:bCs/>
          <w:szCs w:val="22"/>
          <w:lang w:val="id-ID"/>
        </w:rPr>
      </w:pPr>
      <w:r w:rsidRPr="00323259">
        <w:rPr>
          <w:rFonts w:cs="Arial"/>
          <w:b/>
          <w:bCs/>
          <w:szCs w:val="22"/>
          <w:lang w:val="id-ID"/>
        </w:rPr>
        <w:t xml:space="preserve">Tabel </w:t>
      </w:r>
      <w:r w:rsidR="00840B25" w:rsidRPr="00323259">
        <w:rPr>
          <w:rFonts w:cs="Arial"/>
          <w:b/>
          <w:bCs/>
          <w:szCs w:val="22"/>
          <w:lang w:val="id-ID"/>
        </w:rPr>
        <w:t xml:space="preserve">5.9 </w:t>
      </w:r>
      <w:r w:rsidRPr="00323259">
        <w:rPr>
          <w:rFonts w:cs="Arial"/>
          <w:b/>
          <w:bCs/>
          <w:szCs w:val="22"/>
          <w:lang w:val="id-ID"/>
        </w:rPr>
        <w:t>Integrasi mata kuliah dan laboratorium</w:t>
      </w:r>
    </w:p>
    <w:p w:rsidR="00840B25" w:rsidRDefault="00840B25" w:rsidP="00B8273B">
      <w:pPr>
        <w:ind w:left="567"/>
        <w:jc w:val="center"/>
        <w:rPr>
          <w:rFonts w:cs="Arial"/>
          <w:bCs/>
          <w:szCs w:val="22"/>
          <w:lang w:val="id-ID"/>
        </w:rPr>
      </w:pPr>
    </w:p>
    <w:tbl>
      <w:tblPr>
        <w:tblStyle w:val="TableGrid"/>
        <w:tblW w:w="7655" w:type="dxa"/>
        <w:tblInd w:w="675" w:type="dxa"/>
        <w:tblLook w:val="04A0"/>
      </w:tblPr>
      <w:tblGrid>
        <w:gridCol w:w="567"/>
        <w:gridCol w:w="2977"/>
        <w:gridCol w:w="4111"/>
      </w:tblGrid>
      <w:tr w:rsidR="00732852" w:rsidRPr="00B8273B" w:rsidTr="0055059C">
        <w:tc>
          <w:tcPr>
            <w:tcW w:w="567" w:type="dxa"/>
            <w:shd w:val="clear" w:color="auto" w:fill="BFBFBF" w:themeFill="background1" w:themeFillShade="BF"/>
            <w:vAlign w:val="center"/>
          </w:tcPr>
          <w:p w:rsidR="00732852" w:rsidRPr="00B8273B" w:rsidRDefault="00732852" w:rsidP="00B8273B">
            <w:pPr>
              <w:jc w:val="center"/>
              <w:rPr>
                <w:rFonts w:ascii="Arial Narrow" w:hAnsi="Arial Narrow" w:cs="Arial"/>
                <w:b/>
                <w:bCs/>
                <w:szCs w:val="22"/>
                <w:lang w:val="id-ID"/>
              </w:rPr>
            </w:pPr>
            <w:r w:rsidRPr="00B8273B">
              <w:rPr>
                <w:rFonts w:ascii="Arial Narrow" w:hAnsi="Arial Narrow" w:cs="Arial"/>
                <w:b/>
                <w:bCs/>
                <w:szCs w:val="22"/>
                <w:lang w:val="id-ID"/>
              </w:rPr>
              <w:t>No</w:t>
            </w:r>
          </w:p>
        </w:tc>
        <w:tc>
          <w:tcPr>
            <w:tcW w:w="2977" w:type="dxa"/>
            <w:shd w:val="clear" w:color="auto" w:fill="BFBFBF" w:themeFill="background1" w:themeFillShade="BF"/>
            <w:vAlign w:val="center"/>
          </w:tcPr>
          <w:p w:rsidR="00732852" w:rsidRPr="00B8273B" w:rsidRDefault="00732852" w:rsidP="00B8273B">
            <w:pPr>
              <w:jc w:val="center"/>
              <w:rPr>
                <w:rFonts w:ascii="Arial Narrow" w:hAnsi="Arial Narrow" w:cs="Arial"/>
                <w:b/>
                <w:bCs/>
                <w:szCs w:val="22"/>
                <w:lang w:val="id-ID"/>
              </w:rPr>
            </w:pPr>
            <w:r w:rsidRPr="00B8273B">
              <w:rPr>
                <w:rFonts w:ascii="Arial Narrow" w:hAnsi="Arial Narrow" w:cs="Arial"/>
                <w:b/>
                <w:bCs/>
                <w:szCs w:val="22"/>
                <w:lang w:val="id-ID"/>
              </w:rPr>
              <w:t>Praktikum</w:t>
            </w:r>
          </w:p>
        </w:tc>
        <w:tc>
          <w:tcPr>
            <w:tcW w:w="4111" w:type="dxa"/>
            <w:shd w:val="clear" w:color="auto" w:fill="BFBFBF" w:themeFill="background1" w:themeFillShade="BF"/>
            <w:vAlign w:val="center"/>
          </w:tcPr>
          <w:p w:rsidR="00732852" w:rsidRPr="00B8273B" w:rsidRDefault="00732852" w:rsidP="00B8273B">
            <w:pPr>
              <w:jc w:val="center"/>
              <w:rPr>
                <w:rFonts w:ascii="Arial Narrow" w:hAnsi="Arial Narrow" w:cs="Arial"/>
                <w:b/>
                <w:bCs/>
                <w:szCs w:val="22"/>
                <w:lang w:val="id-ID"/>
              </w:rPr>
            </w:pPr>
            <w:r w:rsidRPr="00B8273B">
              <w:rPr>
                <w:rFonts w:ascii="Arial Narrow" w:hAnsi="Arial Narrow" w:cs="Arial"/>
                <w:b/>
                <w:bCs/>
                <w:szCs w:val="22"/>
                <w:lang w:val="id-ID"/>
              </w:rPr>
              <w:t>Mata Kuliah</w:t>
            </w:r>
          </w:p>
        </w:tc>
      </w:tr>
      <w:tr w:rsidR="004C3035" w:rsidRPr="00B8273B" w:rsidTr="004C3035">
        <w:tc>
          <w:tcPr>
            <w:tcW w:w="567" w:type="dxa"/>
            <w:vMerge w:val="restart"/>
            <w:vAlign w:val="center"/>
          </w:tcPr>
          <w:p w:rsidR="004C3035" w:rsidRPr="00B8273B" w:rsidRDefault="004C3035" w:rsidP="00732852">
            <w:pPr>
              <w:jc w:val="center"/>
              <w:rPr>
                <w:rFonts w:ascii="Arial Narrow" w:hAnsi="Arial Narrow" w:cs="Arial"/>
                <w:bCs/>
                <w:szCs w:val="22"/>
                <w:lang w:val="id-ID"/>
              </w:rPr>
            </w:pPr>
            <w:r w:rsidRPr="00B8273B">
              <w:rPr>
                <w:rFonts w:ascii="Arial Narrow" w:hAnsi="Arial Narrow" w:cs="Arial"/>
                <w:bCs/>
                <w:szCs w:val="22"/>
                <w:lang w:val="id-ID"/>
              </w:rPr>
              <w:t>1</w:t>
            </w:r>
          </w:p>
        </w:tc>
        <w:tc>
          <w:tcPr>
            <w:tcW w:w="2977" w:type="dxa"/>
            <w:vMerge w:val="restart"/>
            <w:vAlign w:val="center"/>
          </w:tcPr>
          <w:p w:rsidR="004C3035" w:rsidRPr="00B8273B" w:rsidRDefault="004C3035" w:rsidP="00996A8B">
            <w:pPr>
              <w:jc w:val="left"/>
              <w:rPr>
                <w:rFonts w:ascii="Arial Narrow" w:hAnsi="Arial Narrow" w:cs="Arial"/>
                <w:bCs/>
                <w:szCs w:val="22"/>
              </w:rPr>
            </w:pPr>
            <w:r w:rsidRPr="00B8273B">
              <w:rPr>
                <w:rFonts w:ascii="Arial Narrow" w:eastAsiaTheme="minorHAnsi" w:hAnsi="Arial Narrow" w:cs="Arial"/>
                <w:szCs w:val="22"/>
                <w:lang w:val="id-ID"/>
              </w:rPr>
              <w:t xml:space="preserve">Laboratorium </w:t>
            </w:r>
            <w:r w:rsidR="00996A8B" w:rsidRPr="00B8273B">
              <w:rPr>
                <w:rFonts w:ascii="Arial Narrow" w:eastAsiaTheme="minorHAnsi" w:hAnsi="Arial Narrow" w:cs="Arial"/>
                <w:szCs w:val="22"/>
              </w:rPr>
              <w:t>Pariwisata</w:t>
            </w:r>
          </w:p>
        </w:tc>
        <w:tc>
          <w:tcPr>
            <w:tcW w:w="4111" w:type="dxa"/>
            <w:vAlign w:val="center"/>
          </w:tcPr>
          <w:p w:rsidR="004C3035"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Ekowisata</w:t>
            </w:r>
          </w:p>
        </w:tc>
      </w:tr>
      <w:tr w:rsidR="004C3035" w:rsidRPr="00B8273B" w:rsidTr="004C3035">
        <w:tc>
          <w:tcPr>
            <w:tcW w:w="567" w:type="dxa"/>
            <w:vMerge/>
            <w:vAlign w:val="center"/>
          </w:tcPr>
          <w:p w:rsidR="004C3035" w:rsidRPr="00B8273B" w:rsidRDefault="004C3035" w:rsidP="00732852">
            <w:pPr>
              <w:jc w:val="center"/>
              <w:rPr>
                <w:rFonts w:ascii="Arial Narrow" w:hAnsi="Arial Narrow" w:cs="Arial"/>
                <w:bCs/>
                <w:szCs w:val="22"/>
                <w:lang w:val="id-ID"/>
              </w:rPr>
            </w:pPr>
          </w:p>
        </w:tc>
        <w:tc>
          <w:tcPr>
            <w:tcW w:w="2977" w:type="dxa"/>
            <w:vMerge/>
            <w:vAlign w:val="center"/>
          </w:tcPr>
          <w:p w:rsidR="004C3035" w:rsidRPr="00B8273B" w:rsidRDefault="004C3035" w:rsidP="004C3035">
            <w:pPr>
              <w:jc w:val="left"/>
              <w:rPr>
                <w:rFonts w:ascii="Arial Narrow" w:hAnsi="Arial Narrow" w:cs="Arial"/>
                <w:bCs/>
                <w:szCs w:val="22"/>
                <w:lang w:val="id-ID"/>
              </w:rPr>
            </w:pPr>
          </w:p>
        </w:tc>
        <w:tc>
          <w:tcPr>
            <w:tcW w:w="4111" w:type="dxa"/>
            <w:vAlign w:val="center"/>
          </w:tcPr>
          <w:p w:rsidR="004C3035"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Geografi Pariwisata</w:t>
            </w:r>
          </w:p>
        </w:tc>
      </w:tr>
      <w:tr w:rsidR="00D71F3D" w:rsidRPr="00B8273B" w:rsidTr="00D71F3D">
        <w:trPr>
          <w:trHeight w:val="132"/>
        </w:trPr>
        <w:tc>
          <w:tcPr>
            <w:tcW w:w="567" w:type="dxa"/>
            <w:vMerge w:val="restart"/>
            <w:vAlign w:val="center"/>
          </w:tcPr>
          <w:p w:rsidR="00D71F3D" w:rsidRPr="00B8273B" w:rsidRDefault="00D71F3D" w:rsidP="00732852">
            <w:pPr>
              <w:jc w:val="center"/>
              <w:rPr>
                <w:rFonts w:ascii="Arial Narrow" w:hAnsi="Arial Narrow" w:cs="Arial"/>
                <w:bCs/>
                <w:szCs w:val="22"/>
                <w:lang w:val="id-ID"/>
              </w:rPr>
            </w:pPr>
            <w:r w:rsidRPr="00B8273B">
              <w:rPr>
                <w:rFonts w:ascii="Arial Narrow" w:hAnsi="Arial Narrow" w:cs="Arial"/>
                <w:bCs/>
                <w:szCs w:val="22"/>
                <w:lang w:val="id-ID"/>
              </w:rPr>
              <w:t>2</w:t>
            </w:r>
          </w:p>
        </w:tc>
        <w:tc>
          <w:tcPr>
            <w:tcW w:w="2977" w:type="dxa"/>
            <w:vMerge w:val="restart"/>
            <w:vAlign w:val="center"/>
          </w:tcPr>
          <w:p w:rsidR="00D71F3D" w:rsidRPr="00B8273B" w:rsidRDefault="00D71F3D" w:rsidP="004C3035">
            <w:pPr>
              <w:jc w:val="left"/>
              <w:rPr>
                <w:rFonts w:ascii="Arial Narrow" w:hAnsi="Arial Narrow" w:cs="Arial"/>
                <w:bCs/>
                <w:szCs w:val="22"/>
                <w:lang w:val="id-ID"/>
              </w:rPr>
            </w:pPr>
            <w:r w:rsidRPr="00B8273B">
              <w:rPr>
                <w:rFonts w:ascii="Arial Narrow" w:eastAsiaTheme="minorHAnsi" w:hAnsi="Arial Narrow" w:cs="Arial"/>
                <w:szCs w:val="22"/>
                <w:lang w:val="id-ID"/>
              </w:rPr>
              <w:t>Laboratorium Bahasa Inggris</w:t>
            </w:r>
          </w:p>
        </w:tc>
        <w:tc>
          <w:tcPr>
            <w:tcW w:w="4111" w:type="dxa"/>
            <w:vAlign w:val="center"/>
          </w:tcPr>
          <w:p w:rsidR="00D71F3D"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Bahasa Inggris Profesi I</w:t>
            </w:r>
          </w:p>
        </w:tc>
      </w:tr>
      <w:tr w:rsidR="00D71F3D" w:rsidRPr="00B8273B" w:rsidTr="004C3035">
        <w:trPr>
          <w:trHeight w:val="130"/>
        </w:trPr>
        <w:tc>
          <w:tcPr>
            <w:tcW w:w="567" w:type="dxa"/>
            <w:vMerge/>
            <w:vAlign w:val="center"/>
          </w:tcPr>
          <w:p w:rsidR="00D71F3D" w:rsidRPr="00B8273B" w:rsidRDefault="00D71F3D" w:rsidP="00732852">
            <w:pPr>
              <w:jc w:val="center"/>
              <w:rPr>
                <w:rFonts w:ascii="Arial Narrow" w:hAnsi="Arial Narrow" w:cs="Arial"/>
                <w:bCs/>
                <w:szCs w:val="22"/>
                <w:lang w:val="id-ID"/>
              </w:rPr>
            </w:pPr>
          </w:p>
        </w:tc>
        <w:tc>
          <w:tcPr>
            <w:tcW w:w="2977" w:type="dxa"/>
            <w:vMerge/>
            <w:vAlign w:val="center"/>
          </w:tcPr>
          <w:p w:rsidR="00D71F3D" w:rsidRPr="00B8273B" w:rsidRDefault="00D71F3D" w:rsidP="004C3035">
            <w:pPr>
              <w:jc w:val="left"/>
              <w:rPr>
                <w:rFonts w:ascii="Arial Narrow" w:eastAsiaTheme="minorHAnsi" w:hAnsi="Arial Narrow" w:cs="Arial"/>
                <w:szCs w:val="22"/>
                <w:lang w:val="id-ID"/>
              </w:rPr>
            </w:pPr>
          </w:p>
        </w:tc>
        <w:tc>
          <w:tcPr>
            <w:tcW w:w="4111" w:type="dxa"/>
            <w:vAlign w:val="center"/>
          </w:tcPr>
          <w:p w:rsidR="00D71F3D"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Bahasa Inggris Profesi II</w:t>
            </w:r>
          </w:p>
        </w:tc>
      </w:tr>
      <w:tr w:rsidR="004C3035" w:rsidRPr="00B8273B" w:rsidTr="004C3035">
        <w:tc>
          <w:tcPr>
            <w:tcW w:w="567" w:type="dxa"/>
            <w:vMerge w:val="restart"/>
            <w:vAlign w:val="center"/>
          </w:tcPr>
          <w:p w:rsidR="004C3035" w:rsidRPr="00B8273B" w:rsidRDefault="004C3035" w:rsidP="00732852">
            <w:pPr>
              <w:jc w:val="center"/>
              <w:rPr>
                <w:rFonts w:ascii="Arial Narrow" w:hAnsi="Arial Narrow" w:cs="Arial"/>
                <w:bCs/>
                <w:szCs w:val="22"/>
                <w:lang w:val="id-ID"/>
              </w:rPr>
            </w:pPr>
            <w:r w:rsidRPr="00B8273B">
              <w:rPr>
                <w:rFonts w:ascii="Arial Narrow" w:hAnsi="Arial Narrow" w:cs="Arial"/>
                <w:bCs/>
                <w:szCs w:val="22"/>
                <w:lang w:val="id-ID"/>
              </w:rPr>
              <w:t>3</w:t>
            </w:r>
          </w:p>
        </w:tc>
        <w:tc>
          <w:tcPr>
            <w:tcW w:w="2977" w:type="dxa"/>
            <w:vMerge w:val="restart"/>
            <w:vAlign w:val="center"/>
          </w:tcPr>
          <w:p w:rsidR="004C3035" w:rsidRPr="00B8273B" w:rsidRDefault="004C3035" w:rsidP="004C3035">
            <w:pPr>
              <w:jc w:val="left"/>
              <w:rPr>
                <w:rFonts w:ascii="Arial Narrow" w:hAnsi="Arial Narrow" w:cs="Arial"/>
                <w:bCs/>
                <w:szCs w:val="22"/>
                <w:lang w:val="id-ID"/>
              </w:rPr>
            </w:pPr>
            <w:r w:rsidRPr="00B8273B">
              <w:rPr>
                <w:rFonts w:ascii="Arial Narrow" w:eastAsiaTheme="minorHAnsi" w:hAnsi="Arial Narrow" w:cs="Arial"/>
                <w:szCs w:val="22"/>
                <w:lang w:val="id-ID"/>
              </w:rPr>
              <w:t>Laboratorium Kewirausahaan dan Inovasi</w:t>
            </w:r>
          </w:p>
        </w:tc>
        <w:tc>
          <w:tcPr>
            <w:tcW w:w="4111" w:type="dxa"/>
            <w:vAlign w:val="center"/>
          </w:tcPr>
          <w:p w:rsidR="004C3035"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Kewirausahaan dan Manajemen Inovasi</w:t>
            </w:r>
          </w:p>
        </w:tc>
      </w:tr>
      <w:tr w:rsidR="004C3035" w:rsidRPr="00B8273B" w:rsidTr="004C3035">
        <w:tc>
          <w:tcPr>
            <w:tcW w:w="567" w:type="dxa"/>
            <w:vMerge/>
            <w:vAlign w:val="center"/>
          </w:tcPr>
          <w:p w:rsidR="004C3035" w:rsidRPr="00B8273B" w:rsidRDefault="004C3035" w:rsidP="00732852">
            <w:pPr>
              <w:jc w:val="center"/>
              <w:rPr>
                <w:rFonts w:ascii="Arial Narrow" w:hAnsi="Arial Narrow" w:cs="Arial"/>
                <w:bCs/>
                <w:szCs w:val="22"/>
                <w:lang w:val="id-ID"/>
              </w:rPr>
            </w:pPr>
          </w:p>
        </w:tc>
        <w:tc>
          <w:tcPr>
            <w:tcW w:w="2977" w:type="dxa"/>
            <w:vMerge/>
            <w:vAlign w:val="center"/>
          </w:tcPr>
          <w:p w:rsidR="004C3035" w:rsidRPr="00B8273B" w:rsidRDefault="004C3035" w:rsidP="004C3035">
            <w:pPr>
              <w:jc w:val="left"/>
              <w:rPr>
                <w:rFonts w:ascii="Arial Narrow" w:hAnsi="Arial Narrow" w:cs="Arial"/>
                <w:bCs/>
                <w:szCs w:val="22"/>
                <w:lang w:val="id-ID"/>
              </w:rPr>
            </w:pPr>
          </w:p>
        </w:tc>
        <w:tc>
          <w:tcPr>
            <w:tcW w:w="4111" w:type="dxa"/>
            <w:vAlign w:val="center"/>
          </w:tcPr>
          <w:p w:rsidR="004C3035" w:rsidRPr="00B8273B" w:rsidRDefault="00B8273B" w:rsidP="004C3035">
            <w:pPr>
              <w:jc w:val="left"/>
              <w:rPr>
                <w:rFonts w:ascii="Arial Narrow" w:hAnsi="Arial Narrow" w:cs="Arial"/>
                <w:bCs/>
                <w:szCs w:val="22"/>
                <w:lang w:val="id-ID"/>
              </w:rPr>
            </w:pPr>
            <w:r w:rsidRPr="00B8273B">
              <w:rPr>
                <w:rFonts w:ascii="Arial Narrow" w:hAnsi="Arial Narrow" w:cs="Arial"/>
                <w:szCs w:val="22"/>
                <w:lang w:val="sv-SE"/>
              </w:rPr>
              <w:t>Studi Kelayakan Pariwisata</w:t>
            </w:r>
          </w:p>
        </w:tc>
      </w:tr>
      <w:tr w:rsidR="004C3035" w:rsidRPr="00B8273B" w:rsidTr="004C3035">
        <w:tc>
          <w:tcPr>
            <w:tcW w:w="567" w:type="dxa"/>
            <w:vMerge w:val="restart"/>
            <w:vAlign w:val="center"/>
          </w:tcPr>
          <w:p w:rsidR="004C3035" w:rsidRPr="00B8273B" w:rsidRDefault="004C3035" w:rsidP="00732852">
            <w:pPr>
              <w:jc w:val="center"/>
              <w:rPr>
                <w:rFonts w:ascii="Arial Narrow" w:hAnsi="Arial Narrow" w:cs="Arial"/>
                <w:bCs/>
                <w:szCs w:val="22"/>
                <w:lang w:val="id-ID"/>
              </w:rPr>
            </w:pPr>
            <w:r w:rsidRPr="00B8273B">
              <w:rPr>
                <w:rFonts w:ascii="Arial Narrow" w:hAnsi="Arial Narrow" w:cs="Arial"/>
                <w:bCs/>
                <w:szCs w:val="22"/>
                <w:lang w:val="id-ID"/>
              </w:rPr>
              <w:t>4</w:t>
            </w:r>
          </w:p>
        </w:tc>
        <w:tc>
          <w:tcPr>
            <w:tcW w:w="2977" w:type="dxa"/>
            <w:vMerge w:val="restart"/>
            <w:vAlign w:val="center"/>
          </w:tcPr>
          <w:p w:rsidR="004C3035" w:rsidRPr="00B8273B" w:rsidRDefault="004C3035" w:rsidP="004C3035">
            <w:pPr>
              <w:jc w:val="left"/>
              <w:rPr>
                <w:rFonts w:ascii="Arial Narrow" w:hAnsi="Arial Narrow" w:cs="Arial"/>
                <w:bCs/>
                <w:szCs w:val="22"/>
                <w:lang w:val="id-ID"/>
              </w:rPr>
            </w:pPr>
            <w:r w:rsidRPr="00B8273B">
              <w:rPr>
                <w:rFonts w:ascii="Arial Narrow" w:eastAsiaTheme="minorHAnsi" w:hAnsi="Arial Narrow" w:cs="Arial"/>
                <w:szCs w:val="22"/>
                <w:lang w:val="id-ID"/>
              </w:rPr>
              <w:t>Laboratorium Organisasi dan Kepemimpinan</w:t>
            </w:r>
          </w:p>
        </w:tc>
        <w:tc>
          <w:tcPr>
            <w:tcW w:w="4111" w:type="dxa"/>
            <w:vAlign w:val="center"/>
          </w:tcPr>
          <w:p w:rsidR="004C3035" w:rsidRPr="00B8273B" w:rsidRDefault="00B8273B" w:rsidP="004C3035">
            <w:pPr>
              <w:jc w:val="left"/>
              <w:rPr>
                <w:rFonts w:ascii="Arial Narrow" w:hAnsi="Arial Narrow" w:cs="Arial"/>
                <w:color w:val="000000"/>
                <w:szCs w:val="22"/>
              </w:rPr>
            </w:pPr>
            <w:r w:rsidRPr="00B8273B">
              <w:rPr>
                <w:rFonts w:ascii="Arial Narrow" w:hAnsi="Arial Narrow" w:cs="Arial"/>
                <w:szCs w:val="22"/>
                <w:lang w:val="sv-SE"/>
              </w:rPr>
              <w:t>Kepemimpinan</w:t>
            </w:r>
          </w:p>
        </w:tc>
      </w:tr>
      <w:tr w:rsidR="004C3035" w:rsidRPr="00B8273B" w:rsidTr="004C3035">
        <w:tc>
          <w:tcPr>
            <w:tcW w:w="567" w:type="dxa"/>
            <w:vMerge/>
            <w:vAlign w:val="center"/>
          </w:tcPr>
          <w:p w:rsidR="004C3035" w:rsidRPr="00B8273B" w:rsidRDefault="004C3035" w:rsidP="00732852">
            <w:pPr>
              <w:jc w:val="center"/>
              <w:rPr>
                <w:rFonts w:ascii="Arial Narrow" w:hAnsi="Arial Narrow" w:cs="Arial"/>
                <w:bCs/>
                <w:szCs w:val="22"/>
                <w:lang w:val="id-ID"/>
              </w:rPr>
            </w:pPr>
          </w:p>
        </w:tc>
        <w:tc>
          <w:tcPr>
            <w:tcW w:w="2977" w:type="dxa"/>
            <w:vMerge/>
            <w:vAlign w:val="center"/>
          </w:tcPr>
          <w:p w:rsidR="004C3035" w:rsidRPr="00B8273B" w:rsidRDefault="004C3035" w:rsidP="004C3035">
            <w:pPr>
              <w:jc w:val="left"/>
              <w:rPr>
                <w:rFonts w:ascii="Arial Narrow" w:hAnsi="Arial Narrow" w:cs="Arial"/>
                <w:bCs/>
                <w:szCs w:val="22"/>
                <w:lang w:val="id-ID"/>
              </w:rPr>
            </w:pPr>
          </w:p>
        </w:tc>
        <w:tc>
          <w:tcPr>
            <w:tcW w:w="4111" w:type="dxa"/>
            <w:vAlign w:val="center"/>
          </w:tcPr>
          <w:p w:rsidR="004C3035" w:rsidRPr="00B8273B" w:rsidRDefault="00B8273B" w:rsidP="004C3035">
            <w:pPr>
              <w:jc w:val="left"/>
              <w:rPr>
                <w:rFonts w:ascii="Arial Narrow" w:hAnsi="Arial Narrow" w:cs="Arial"/>
                <w:color w:val="000000"/>
                <w:szCs w:val="22"/>
              </w:rPr>
            </w:pPr>
            <w:r w:rsidRPr="00B8273B">
              <w:rPr>
                <w:rFonts w:ascii="Arial Narrow" w:hAnsi="Arial Narrow" w:cs="Arial"/>
                <w:szCs w:val="22"/>
                <w:lang w:val="sv-SE"/>
              </w:rPr>
              <w:t>Public Relation</w:t>
            </w:r>
          </w:p>
        </w:tc>
      </w:tr>
      <w:tr w:rsidR="004C3035" w:rsidRPr="00B8273B" w:rsidTr="004C3035">
        <w:tc>
          <w:tcPr>
            <w:tcW w:w="567" w:type="dxa"/>
            <w:vMerge w:val="restart"/>
            <w:vAlign w:val="center"/>
          </w:tcPr>
          <w:p w:rsidR="004C3035" w:rsidRPr="00B8273B" w:rsidRDefault="004C3035" w:rsidP="00732852">
            <w:pPr>
              <w:jc w:val="center"/>
              <w:rPr>
                <w:rFonts w:ascii="Arial Narrow" w:hAnsi="Arial Narrow" w:cs="Arial"/>
                <w:bCs/>
                <w:szCs w:val="22"/>
                <w:lang w:val="id-ID"/>
              </w:rPr>
            </w:pPr>
            <w:r w:rsidRPr="00B8273B">
              <w:rPr>
                <w:rFonts w:ascii="Arial Narrow" w:hAnsi="Arial Narrow" w:cs="Arial"/>
                <w:bCs/>
                <w:szCs w:val="22"/>
                <w:lang w:val="id-ID"/>
              </w:rPr>
              <w:t>5</w:t>
            </w:r>
          </w:p>
        </w:tc>
        <w:tc>
          <w:tcPr>
            <w:tcW w:w="2977" w:type="dxa"/>
            <w:vMerge w:val="restart"/>
            <w:vAlign w:val="center"/>
          </w:tcPr>
          <w:p w:rsidR="004C3035" w:rsidRPr="00B8273B" w:rsidRDefault="00B8273B" w:rsidP="004C3035">
            <w:pPr>
              <w:autoSpaceDE w:val="0"/>
              <w:autoSpaceDN w:val="0"/>
              <w:adjustRightInd w:val="0"/>
              <w:jc w:val="left"/>
              <w:rPr>
                <w:rFonts w:ascii="Arial Narrow" w:eastAsiaTheme="minorHAnsi" w:hAnsi="Arial Narrow" w:cs="Arial"/>
                <w:szCs w:val="22"/>
                <w:lang w:val="id-ID"/>
              </w:rPr>
            </w:pPr>
            <w:r w:rsidRPr="00B8273B">
              <w:rPr>
                <w:rFonts w:ascii="Arial Narrow" w:eastAsiaTheme="minorHAnsi" w:hAnsi="Arial Narrow" w:cs="Arial"/>
                <w:szCs w:val="22"/>
                <w:lang w:val="id-ID"/>
              </w:rPr>
              <w:t>Laboratorium</w:t>
            </w:r>
            <w:r w:rsidR="004C3035" w:rsidRPr="00B8273B">
              <w:rPr>
                <w:rFonts w:ascii="Arial Narrow" w:eastAsiaTheme="minorHAnsi" w:hAnsi="Arial Narrow" w:cs="Arial"/>
                <w:szCs w:val="22"/>
                <w:lang w:val="id-ID"/>
              </w:rPr>
              <w:t xml:space="preserve"> Sistem</w:t>
            </w:r>
          </w:p>
          <w:p w:rsidR="004C3035" w:rsidRPr="00B8273B" w:rsidRDefault="004C3035" w:rsidP="004C3035">
            <w:pPr>
              <w:jc w:val="left"/>
              <w:rPr>
                <w:rFonts w:ascii="Arial Narrow" w:hAnsi="Arial Narrow" w:cs="Arial"/>
                <w:bCs/>
                <w:szCs w:val="22"/>
                <w:lang w:val="id-ID"/>
              </w:rPr>
            </w:pPr>
            <w:r w:rsidRPr="00B8273B">
              <w:rPr>
                <w:rFonts w:ascii="Arial Narrow" w:eastAsiaTheme="minorHAnsi" w:hAnsi="Arial Narrow" w:cs="Arial"/>
                <w:szCs w:val="22"/>
                <w:lang w:val="id-ID"/>
              </w:rPr>
              <w:t>Informasi Manajemen</w:t>
            </w:r>
          </w:p>
        </w:tc>
        <w:tc>
          <w:tcPr>
            <w:tcW w:w="4111" w:type="dxa"/>
            <w:vAlign w:val="center"/>
          </w:tcPr>
          <w:p w:rsidR="004C3035" w:rsidRPr="00B8273B" w:rsidRDefault="00B8273B" w:rsidP="004C3035">
            <w:pPr>
              <w:jc w:val="left"/>
              <w:rPr>
                <w:rFonts w:ascii="Arial Narrow" w:hAnsi="Arial Narrow" w:cs="Arial"/>
                <w:color w:val="000000"/>
                <w:szCs w:val="22"/>
              </w:rPr>
            </w:pPr>
            <w:r w:rsidRPr="00B8273B">
              <w:rPr>
                <w:rFonts w:ascii="Arial Narrow" w:hAnsi="Arial Narrow" w:cs="Arial"/>
                <w:szCs w:val="22"/>
                <w:lang w:val="sv-SE"/>
              </w:rPr>
              <w:t>Sistem Informasi Manajemen</w:t>
            </w:r>
          </w:p>
        </w:tc>
      </w:tr>
      <w:tr w:rsidR="004C3035" w:rsidRPr="00B8273B" w:rsidTr="004C3035">
        <w:tc>
          <w:tcPr>
            <w:tcW w:w="567" w:type="dxa"/>
            <w:vMerge/>
            <w:vAlign w:val="center"/>
          </w:tcPr>
          <w:p w:rsidR="004C3035" w:rsidRPr="00B8273B" w:rsidRDefault="004C3035" w:rsidP="00732852">
            <w:pPr>
              <w:jc w:val="center"/>
              <w:rPr>
                <w:rFonts w:ascii="Arial Narrow" w:hAnsi="Arial Narrow" w:cs="Arial"/>
                <w:bCs/>
                <w:szCs w:val="22"/>
                <w:lang w:val="id-ID"/>
              </w:rPr>
            </w:pPr>
          </w:p>
        </w:tc>
        <w:tc>
          <w:tcPr>
            <w:tcW w:w="2977" w:type="dxa"/>
            <w:vMerge/>
            <w:vAlign w:val="center"/>
          </w:tcPr>
          <w:p w:rsidR="004C3035" w:rsidRPr="00B8273B" w:rsidRDefault="004C3035" w:rsidP="004C3035">
            <w:pPr>
              <w:autoSpaceDE w:val="0"/>
              <w:autoSpaceDN w:val="0"/>
              <w:adjustRightInd w:val="0"/>
              <w:jc w:val="left"/>
              <w:rPr>
                <w:rFonts w:ascii="Arial Narrow" w:eastAsiaTheme="minorHAnsi" w:hAnsi="Arial Narrow" w:cs="Arial"/>
                <w:szCs w:val="22"/>
                <w:lang w:val="id-ID"/>
              </w:rPr>
            </w:pPr>
          </w:p>
        </w:tc>
        <w:tc>
          <w:tcPr>
            <w:tcW w:w="4111" w:type="dxa"/>
            <w:vAlign w:val="center"/>
          </w:tcPr>
          <w:p w:rsidR="004C3035" w:rsidRPr="00B8273B" w:rsidRDefault="00B8273B" w:rsidP="004C3035">
            <w:pPr>
              <w:jc w:val="left"/>
              <w:rPr>
                <w:rFonts w:ascii="Arial Narrow" w:hAnsi="Arial Narrow" w:cs="Arial"/>
                <w:color w:val="000000"/>
                <w:szCs w:val="22"/>
              </w:rPr>
            </w:pPr>
            <w:r w:rsidRPr="00B8273B">
              <w:rPr>
                <w:rFonts w:ascii="Arial Narrow" w:hAnsi="Arial Narrow" w:cs="Arial"/>
                <w:bCs/>
                <w:szCs w:val="22"/>
                <w:lang w:val="id-ID"/>
              </w:rPr>
              <w:t>Hotel Information System</w:t>
            </w:r>
          </w:p>
        </w:tc>
      </w:tr>
      <w:tr w:rsidR="00B8273B" w:rsidRPr="00B8273B" w:rsidTr="00A93370">
        <w:tc>
          <w:tcPr>
            <w:tcW w:w="567" w:type="dxa"/>
            <w:vMerge w:val="restart"/>
            <w:vAlign w:val="center"/>
          </w:tcPr>
          <w:p w:rsidR="00B8273B" w:rsidRPr="00B8273B" w:rsidRDefault="00B8273B" w:rsidP="00A93370">
            <w:pPr>
              <w:jc w:val="center"/>
              <w:rPr>
                <w:rFonts w:ascii="Arial Narrow" w:hAnsi="Arial Narrow" w:cs="Arial"/>
                <w:bCs/>
                <w:szCs w:val="22"/>
              </w:rPr>
            </w:pPr>
            <w:r w:rsidRPr="00B8273B">
              <w:rPr>
                <w:rFonts w:ascii="Arial Narrow" w:hAnsi="Arial Narrow" w:cs="Arial"/>
                <w:bCs/>
                <w:szCs w:val="22"/>
              </w:rPr>
              <w:t>6</w:t>
            </w:r>
          </w:p>
        </w:tc>
        <w:tc>
          <w:tcPr>
            <w:tcW w:w="2977" w:type="dxa"/>
            <w:vMerge w:val="restart"/>
            <w:vAlign w:val="center"/>
          </w:tcPr>
          <w:p w:rsidR="00B8273B" w:rsidRPr="00B8273B" w:rsidRDefault="00B8273B" w:rsidP="00A93370">
            <w:pPr>
              <w:jc w:val="left"/>
              <w:rPr>
                <w:rFonts w:ascii="Arial Narrow" w:hAnsi="Arial Narrow" w:cs="Arial"/>
                <w:bCs/>
                <w:szCs w:val="22"/>
              </w:rPr>
            </w:pPr>
            <w:r w:rsidRPr="00B8273B">
              <w:rPr>
                <w:rFonts w:ascii="Arial Narrow" w:eastAsiaTheme="minorHAnsi" w:hAnsi="Arial Narrow" w:cs="Arial"/>
                <w:szCs w:val="22"/>
                <w:lang w:val="id-ID"/>
              </w:rPr>
              <w:t>Laboratorium</w:t>
            </w:r>
            <w:r w:rsidRPr="00B8273B">
              <w:rPr>
                <w:rFonts w:ascii="Arial Narrow" w:eastAsiaTheme="minorHAnsi" w:hAnsi="Arial Narrow" w:cs="Arial"/>
                <w:szCs w:val="22"/>
              </w:rPr>
              <w:t xml:space="preserve"> Akuntansi dan Keuangan</w:t>
            </w:r>
          </w:p>
        </w:tc>
        <w:tc>
          <w:tcPr>
            <w:tcW w:w="4111" w:type="dxa"/>
            <w:vAlign w:val="center"/>
          </w:tcPr>
          <w:p w:rsidR="00B8273B" w:rsidRPr="00B8273B" w:rsidRDefault="00B8273B" w:rsidP="00A93370">
            <w:pPr>
              <w:jc w:val="left"/>
              <w:rPr>
                <w:rFonts w:ascii="Arial Narrow" w:hAnsi="Arial Narrow" w:cs="Arial"/>
                <w:color w:val="000000"/>
                <w:szCs w:val="22"/>
              </w:rPr>
            </w:pPr>
            <w:r w:rsidRPr="00B8273B">
              <w:rPr>
                <w:rFonts w:ascii="Arial Narrow" w:hAnsi="Arial Narrow" w:cs="Arial"/>
                <w:bCs/>
                <w:szCs w:val="22"/>
                <w:lang w:val="id-ID"/>
              </w:rPr>
              <w:t>Akuntansi 1</w:t>
            </w:r>
          </w:p>
        </w:tc>
      </w:tr>
      <w:tr w:rsidR="00B8273B" w:rsidRPr="00B8273B" w:rsidTr="00A93370">
        <w:tc>
          <w:tcPr>
            <w:tcW w:w="567" w:type="dxa"/>
            <w:vMerge/>
            <w:vAlign w:val="center"/>
          </w:tcPr>
          <w:p w:rsidR="00B8273B" w:rsidRPr="00B8273B" w:rsidRDefault="00B8273B" w:rsidP="00A93370">
            <w:pPr>
              <w:jc w:val="center"/>
              <w:rPr>
                <w:rFonts w:ascii="Arial Narrow" w:hAnsi="Arial Narrow" w:cs="Arial"/>
                <w:bCs/>
                <w:szCs w:val="22"/>
                <w:lang w:val="id-ID"/>
              </w:rPr>
            </w:pPr>
          </w:p>
        </w:tc>
        <w:tc>
          <w:tcPr>
            <w:tcW w:w="2977" w:type="dxa"/>
            <w:vMerge/>
            <w:vAlign w:val="center"/>
          </w:tcPr>
          <w:p w:rsidR="00B8273B" w:rsidRPr="00B8273B" w:rsidRDefault="00B8273B" w:rsidP="00A93370">
            <w:pPr>
              <w:autoSpaceDE w:val="0"/>
              <w:autoSpaceDN w:val="0"/>
              <w:adjustRightInd w:val="0"/>
              <w:jc w:val="left"/>
              <w:rPr>
                <w:rFonts w:ascii="Arial Narrow" w:eastAsiaTheme="minorHAnsi" w:hAnsi="Arial Narrow" w:cs="Arial"/>
                <w:szCs w:val="22"/>
                <w:lang w:val="id-ID"/>
              </w:rPr>
            </w:pPr>
          </w:p>
        </w:tc>
        <w:tc>
          <w:tcPr>
            <w:tcW w:w="4111" w:type="dxa"/>
            <w:vAlign w:val="center"/>
          </w:tcPr>
          <w:p w:rsidR="00B8273B" w:rsidRPr="00B8273B" w:rsidRDefault="00B8273B" w:rsidP="00A93370">
            <w:pPr>
              <w:jc w:val="left"/>
              <w:rPr>
                <w:rFonts w:ascii="Arial Narrow" w:hAnsi="Arial Narrow" w:cs="Arial"/>
                <w:color w:val="000000"/>
                <w:szCs w:val="22"/>
              </w:rPr>
            </w:pPr>
            <w:r w:rsidRPr="00B8273B">
              <w:rPr>
                <w:rFonts w:ascii="Arial Narrow" w:hAnsi="Arial Narrow" w:cs="Arial"/>
                <w:szCs w:val="22"/>
                <w:lang w:val="sv-SE"/>
              </w:rPr>
              <w:t>Akuntansi Perhotelan &amp; Perjalanan Wisata</w:t>
            </w:r>
          </w:p>
        </w:tc>
      </w:tr>
      <w:tr w:rsidR="00B8273B" w:rsidRPr="00B8273B" w:rsidTr="00A93370">
        <w:tc>
          <w:tcPr>
            <w:tcW w:w="567" w:type="dxa"/>
            <w:vMerge/>
            <w:vAlign w:val="center"/>
          </w:tcPr>
          <w:p w:rsidR="00B8273B" w:rsidRPr="00B8273B" w:rsidRDefault="00B8273B" w:rsidP="00A93370">
            <w:pPr>
              <w:jc w:val="center"/>
              <w:rPr>
                <w:rFonts w:ascii="Arial Narrow" w:hAnsi="Arial Narrow" w:cs="Arial"/>
                <w:bCs/>
                <w:szCs w:val="22"/>
                <w:lang w:val="id-ID"/>
              </w:rPr>
            </w:pPr>
          </w:p>
        </w:tc>
        <w:tc>
          <w:tcPr>
            <w:tcW w:w="2977" w:type="dxa"/>
            <w:vMerge/>
            <w:vAlign w:val="center"/>
          </w:tcPr>
          <w:p w:rsidR="00B8273B" w:rsidRPr="00B8273B" w:rsidRDefault="00B8273B" w:rsidP="00A93370">
            <w:pPr>
              <w:autoSpaceDE w:val="0"/>
              <w:autoSpaceDN w:val="0"/>
              <w:adjustRightInd w:val="0"/>
              <w:jc w:val="left"/>
              <w:rPr>
                <w:rFonts w:ascii="Arial Narrow" w:eastAsiaTheme="minorHAnsi" w:hAnsi="Arial Narrow" w:cs="Arial"/>
                <w:szCs w:val="22"/>
                <w:lang w:val="id-ID"/>
              </w:rPr>
            </w:pPr>
          </w:p>
        </w:tc>
        <w:tc>
          <w:tcPr>
            <w:tcW w:w="4111" w:type="dxa"/>
            <w:vAlign w:val="center"/>
          </w:tcPr>
          <w:p w:rsidR="00B8273B" w:rsidRPr="00B8273B" w:rsidRDefault="00B8273B" w:rsidP="00A93370">
            <w:pPr>
              <w:jc w:val="left"/>
              <w:rPr>
                <w:rFonts w:ascii="Arial Narrow" w:hAnsi="Arial Narrow" w:cs="Arial"/>
                <w:color w:val="000000"/>
                <w:szCs w:val="22"/>
              </w:rPr>
            </w:pPr>
            <w:r w:rsidRPr="00B8273B">
              <w:rPr>
                <w:rFonts w:ascii="Arial Narrow" w:hAnsi="Arial Narrow" w:cs="Arial"/>
                <w:szCs w:val="22"/>
                <w:lang w:val="sv-SE"/>
              </w:rPr>
              <w:t>Keuangan Bisnis</w:t>
            </w:r>
          </w:p>
        </w:tc>
      </w:tr>
    </w:tbl>
    <w:p w:rsidR="00B8273B" w:rsidRDefault="00B8273B"/>
    <w:p w:rsidR="00732852" w:rsidRDefault="001E0A7C" w:rsidP="001E0A7C">
      <w:pPr>
        <w:spacing w:line="360" w:lineRule="auto"/>
        <w:ind w:left="567"/>
        <w:rPr>
          <w:rFonts w:cs="Arial"/>
          <w:bCs/>
          <w:szCs w:val="22"/>
        </w:rPr>
      </w:pPr>
      <w:proofErr w:type="gramStart"/>
      <w:r>
        <w:rPr>
          <w:rFonts w:cs="Arial"/>
          <w:bCs/>
          <w:szCs w:val="22"/>
        </w:rPr>
        <w:t xml:space="preserve">Data jadwal dari laboratorium yang menunjang sistem pendidikan di </w:t>
      </w:r>
      <w:r w:rsidR="00C51496">
        <w:rPr>
          <w:rFonts w:cs="Arial"/>
          <w:bCs/>
          <w:szCs w:val="22"/>
        </w:rPr>
        <w:t>PSP FIA-UB</w:t>
      </w:r>
      <w:r>
        <w:rPr>
          <w:rFonts w:cs="Arial"/>
          <w:bCs/>
          <w:szCs w:val="22"/>
        </w:rPr>
        <w:t xml:space="preserve">, dijelaskan pada </w:t>
      </w:r>
      <w:r w:rsidRPr="001E0A7C">
        <w:rPr>
          <w:rFonts w:cs="Arial"/>
          <w:b/>
          <w:bCs/>
          <w:szCs w:val="22"/>
        </w:rPr>
        <w:t>Lampiran 5.3</w:t>
      </w:r>
      <w:r>
        <w:rPr>
          <w:rFonts w:cs="Arial"/>
          <w:bCs/>
          <w:szCs w:val="22"/>
        </w:rPr>
        <w:t>.</w:t>
      </w:r>
      <w:proofErr w:type="gramEnd"/>
    </w:p>
    <w:p w:rsidR="00D521EF" w:rsidRDefault="00D521EF" w:rsidP="00C21173">
      <w:pPr>
        <w:tabs>
          <w:tab w:val="left" w:pos="567"/>
          <w:tab w:val="left" w:pos="709"/>
        </w:tabs>
        <w:ind w:left="709" w:hanging="709"/>
        <w:jc w:val="left"/>
        <w:rPr>
          <w:rFonts w:cs="Arial"/>
          <w:b/>
          <w:bCs/>
          <w:iCs/>
          <w:szCs w:val="22"/>
          <w:lang w:val="id-ID"/>
        </w:rPr>
      </w:pPr>
    </w:p>
    <w:p w:rsidR="00996941" w:rsidRPr="000363EF" w:rsidRDefault="00996941" w:rsidP="00B17B31">
      <w:pPr>
        <w:tabs>
          <w:tab w:val="left" w:pos="567"/>
          <w:tab w:val="left" w:pos="709"/>
        </w:tabs>
        <w:spacing w:line="360" w:lineRule="auto"/>
        <w:ind w:left="709" w:hanging="709"/>
        <w:jc w:val="left"/>
        <w:rPr>
          <w:rFonts w:cs="Arial"/>
          <w:bCs/>
          <w:iCs/>
          <w:szCs w:val="22"/>
          <w:lang w:val="nl-NL"/>
        </w:rPr>
      </w:pPr>
      <w:r w:rsidRPr="00EF3CB3">
        <w:rPr>
          <w:rFonts w:cs="Arial"/>
          <w:b/>
          <w:bCs/>
          <w:iCs/>
          <w:szCs w:val="22"/>
          <w:lang w:val="nl-NL"/>
        </w:rPr>
        <w:t>5.2.</w:t>
      </w:r>
      <w:r w:rsidR="005D0661" w:rsidRPr="00EF3CB3">
        <w:rPr>
          <w:rFonts w:cs="Arial"/>
          <w:b/>
          <w:bCs/>
          <w:iCs/>
          <w:szCs w:val="22"/>
          <w:lang w:val="id-ID"/>
        </w:rPr>
        <w:t>a</w:t>
      </w:r>
      <w:r w:rsidR="00C21173">
        <w:rPr>
          <w:rFonts w:cs="Arial"/>
          <w:b/>
          <w:bCs/>
          <w:iCs/>
          <w:szCs w:val="22"/>
        </w:rPr>
        <w:tab/>
      </w:r>
      <w:r w:rsidRPr="00F3549E">
        <w:rPr>
          <w:rFonts w:cs="Arial"/>
          <w:b/>
          <w:bCs/>
          <w:iCs/>
          <w:szCs w:val="22"/>
          <w:lang w:val="nl-NL"/>
        </w:rPr>
        <w:t xml:space="preserve">Peninjauan Kurikulum dalam 5 Tahun Terakhir </w:t>
      </w:r>
    </w:p>
    <w:p w:rsidR="009341A2" w:rsidRDefault="009341A2" w:rsidP="00B17B31">
      <w:pPr>
        <w:spacing w:line="360" w:lineRule="auto"/>
        <w:ind w:left="567" w:firstLine="567"/>
        <w:rPr>
          <w:rFonts w:cs="Arial"/>
          <w:szCs w:val="22"/>
        </w:rPr>
      </w:pPr>
      <w:r w:rsidRPr="00C76A09">
        <w:rPr>
          <w:rFonts w:cs="Arial"/>
          <w:szCs w:val="22"/>
          <w:lang w:val="id-ID"/>
        </w:rPr>
        <w:t xml:space="preserve">Peninjauan </w:t>
      </w:r>
      <w:r>
        <w:rPr>
          <w:rFonts w:cs="Arial"/>
          <w:szCs w:val="22"/>
        </w:rPr>
        <w:t>kurikulum</w:t>
      </w:r>
      <w:r w:rsidRPr="00C76A09">
        <w:rPr>
          <w:rFonts w:cs="Arial"/>
          <w:szCs w:val="22"/>
          <w:lang w:val="id-ID"/>
        </w:rPr>
        <w:t xml:space="preserve"> dilakukan dalam kurun waktu 4 tahun sekali</w:t>
      </w:r>
      <w:r>
        <w:rPr>
          <w:rFonts w:cs="Arial"/>
          <w:szCs w:val="22"/>
        </w:rPr>
        <w:t>, dan</w:t>
      </w:r>
      <w:r w:rsidR="000512EE">
        <w:rPr>
          <w:rFonts w:cs="Arial"/>
          <w:szCs w:val="22"/>
        </w:rPr>
        <w:t xml:space="preserve"> </w:t>
      </w:r>
      <w:r w:rsidR="00C51496">
        <w:rPr>
          <w:rFonts w:cs="Arial"/>
          <w:szCs w:val="22"/>
        </w:rPr>
        <w:t>PSP FIA-UB</w:t>
      </w:r>
      <w:r>
        <w:rPr>
          <w:rFonts w:cs="Arial"/>
          <w:szCs w:val="22"/>
        </w:rPr>
        <w:t xml:space="preserve"> telah menginisiasinya awal tahun 2012. </w:t>
      </w:r>
      <w:proofErr w:type="gramStart"/>
      <w:r>
        <w:rPr>
          <w:rFonts w:cs="Arial"/>
          <w:szCs w:val="22"/>
        </w:rPr>
        <w:t xml:space="preserve">Perubahan kurikulum diawali dengan kegiatan finalisasi Kerangka Kualifikasi Nasional Indonesia </w:t>
      </w:r>
      <w:r>
        <w:rPr>
          <w:rFonts w:cs="Arial"/>
          <w:szCs w:val="22"/>
        </w:rPr>
        <w:lastRenderedPageBreak/>
        <w:t>(KKNI) yang dilaksanakan pada tanggal 30 Januari 2012, dengan mengundang) Dikti, b) Pimpinan Fakultas, dan c) semua tenaga Dosen Pengajar.</w:t>
      </w:r>
      <w:proofErr w:type="gramEnd"/>
      <w:r>
        <w:rPr>
          <w:rFonts w:cs="Arial"/>
          <w:szCs w:val="22"/>
        </w:rPr>
        <w:t xml:space="preserve"> </w:t>
      </w:r>
      <w:proofErr w:type="gramStart"/>
      <w:r w:rsidR="004F75A1">
        <w:rPr>
          <w:rFonts w:cs="Arial"/>
          <w:szCs w:val="22"/>
        </w:rPr>
        <w:t xml:space="preserve">Data yang menjelaskan kegiatan </w:t>
      </w:r>
      <w:r w:rsidR="00C51496">
        <w:rPr>
          <w:rFonts w:cs="Arial"/>
          <w:szCs w:val="22"/>
        </w:rPr>
        <w:t>PSP FIA-UB</w:t>
      </w:r>
      <w:r w:rsidR="004F75A1">
        <w:rPr>
          <w:rFonts w:cs="Arial"/>
          <w:szCs w:val="22"/>
        </w:rPr>
        <w:t xml:space="preserve"> yang melaksanakan p</w:t>
      </w:r>
      <w:r w:rsidR="004F75A1" w:rsidRPr="00C76A09">
        <w:rPr>
          <w:rFonts w:cs="Arial"/>
          <w:szCs w:val="22"/>
          <w:lang w:val="id-ID"/>
        </w:rPr>
        <w:t xml:space="preserve">eninjauan </w:t>
      </w:r>
      <w:r w:rsidR="004F75A1">
        <w:rPr>
          <w:rFonts w:cs="Arial"/>
          <w:szCs w:val="22"/>
        </w:rPr>
        <w:t>kurikulum</w:t>
      </w:r>
      <w:r w:rsidR="004F75A1" w:rsidRPr="00C76A09">
        <w:rPr>
          <w:rFonts w:cs="Arial"/>
          <w:szCs w:val="22"/>
          <w:lang w:val="id-ID"/>
        </w:rPr>
        <w:t xml:space="preserve"> dilakukan dalam kurun waktu 4 tahun sekali</w:t>
      </w:r>
      <w:r w:rsidR="004F75A1">
        <w:rPr>
          <w:rFonts w:cs="Arial"/>
          <w:szCs w:val="22"/>
        </w:rPr>
        <w:t xml:space="preserve">, dijelaskan pada </w:t>
      </w:r>
      <w:r w:rsidR="004F75A1" w:rsidRPr="004F75A1">
        <w:rPr>
          <w:rFonts w:cs="Arial"/>
          <w:b/>
          <w:szCs w:val="22"/>
        </w:rPr>
        <w:t>Lampiran 5.4</w:t>
      </w:r>
      <w:r w:rsidR="004F75A1">
        <w:rPr>
          <w:rFonts w:cs="Arial"/>
          <w:szCs w:val="22"/>
        </w:rPr>
        <w:t>.</w:t>
      </w:r>
      <w:proofErr w:type="gramEnd"/>
    </w:p>
    <w:p w:rsidR="00ED754C" w:rsidRDefault="00ED754C" w:rsidP="00B17B31">
      <w:pPr>
        <w:spacing w:line="360" w:lineRule="auto"/>
        <w:ind w:left="567" w:firstLine="567"/>
        <w:rPr>
          <w:rFonts w:cs="Arial"/>
          <w:szCs w:val="22"/>
        </w:rPr>
      </w:pPr>
      <w:r>
        <w:rPr>
          <w:rFonts w:cs="Arial"/>
          <w:szCs w:val="22"/>
        </w:rPr>
        <w:t>Setelah KKNI sudah ada, langkah selanjutnya merumuskan perubahan kurikulum</w:t>
      </w:r>
      <w:r w:rsidR="00F33619">
        <w:rPr>
          <w:rFonts w:cs="Arial"/>
          <w:szCs w:val="22"/>
        </w:rPr>
        <w:t xml:space="preserve"> </w:t>
      </w:r>
      <w:r w:rsidR="00C51496">
        <w:rPr>
          <w:rFonts w:cs="Arial"/>
          <w:szCs w:val="22"/>
        </w:rPr>
        <w:t>PSP FIA-UB</w:t>
      </w:r>
      <w:r>
        <w:rPr>
          <w:rFonts w:cs="Arial"/>
          <w:szCs w:val="22"/>
        </w:rPr>
        <w:t xml:space="preserve"> dengan melibatkan a) Pimpinan Jurusan dan</w:t>
      </w:r>
      <w:r w:rsidR="00F33619">
        <w:rPr>
          <w:rFonts w:cs="Arial"/>
          <w:szCs w:val="22"/>
        </w:rPr>
        <w:t xml:space="preserve"> </w:t>
      </w:r>
      <w:r w:rsidR="00C51496">
        <w:rPr>
          <w:rFonts w:cs="Arial"/>
          <w:szCs w:val="22"/>
        </w:rPr>
        <w:t>PSP FIA-UB</w:t>
      </w:r>
      <w:r>
        <w:rPr>
          <w:rFonts w:cs="Arial"/>
          <w:szCs w:val="22"/>
        </w:rPr>
        <w:t xml:space="preserve">, b) semua tenaga Dosen Pengajar, dan c) Asosiasi Ilmu Administrasi Bisnis Indonesia (AIABI). </w:t>
      </w:r>
      <w:proofErr w:type="gramStart"/>
      <w:r>
        <w:rPr>
          <w:rFonts w:cs="Arial"/>
          <w:szCs w:val="22"/>
        </w:rPr>
        <w:t>Di dalam merumuskan perubahan kurikulum</w:t>
      </w:r>
      <w:r w:rsidR="000512EE">
        <w:rPr>
          <w:rFonts w:cs="Arial"/>
          <w:szCs w:val="22"/>
        </w:rPr>
        <w:t xml:space="preserve"> </w:t>
      </w:r>
      <w:r w:rsidR="00C51496">
        <w:rPr>
          <w:rFonts w:cs="Arial"/>
          <w:szCs w:val="22"/>
        </w:rPr>
        <w:t>PSP FIA-UB</w:t>
      </w:r>
      <w:r>
        <w:rPr>
          <w:rFonts w:cs="Arial"/>
          <w:szCs w:val="22"/>
        </w:rPr>
        <w:t>,</w:t>
      </w:r>
      <w:r w:rsidR="00F33619">
        <w:rPr>
          <w:rFonts w:cs="Arial"/>
          <w:szCs w:val="22"/>
        </w:rPr>
        <w:t xml:space="preserve"> </w:t>
      </w:r>
      <w:r>
        <w:rPr>
          <w:rFonts w:cs="Arial"/>
          <w:szCs w:val="22"/>
        </w:rPr>
        <w:t>disesuaikan dengan KKNI yang telah ada, serta menyesuaikan dengan perkembangan ilmu administrasi dan kebutuhan dari stakeholder.</w:t>
      </w:r>
      <w:proofErr w:type="gramEnd"/>
    </w:p>
    <w:p w:rsidR="00ED754C" w:rsidRDefault="00ED754C" w:rsidP="00B17B31">
      <w:pPr>
        <w:spacing w:line="360" w:lineRule="auto"/>
        <w:ind w:left="567" w:firstLine="567"/>
        <w:rPr>
          <w:rFonts w:cs="Arial"/>
          <w:b/>
          <w:bCs/>
          <w:color w:val="000000"/>
          <w:szCs w:val="22"/>
          <w:lang w:val="sv-SE"/>
        </w:rPr>
      </w:pPr>
      <w:proofErr w:type="gramStart"/>
      <w:r w:rsidRPr="007023E8">
        <w:rPr>
          <w:rFonts w:cs="Arial"/>
          <w:szCs w:val="22"/>
        </w:rPr>
        <w:t>Mekanisme perubahan kurikulum di</w:t>
      </w:r>
      <w:r w:rsidR="00F33619">
        <w:rPr>
          <w:rFonts w:cs="Arial"/>
          <w:szCs w:val="22"/>
        </w:rPr>
        <w:t xml:space="preserve"> </w:t>
      </w:r>
      <w:r w:rsidR="00C51496">
        <w:rPr>
          <w:rFonts w:cs="Arial"/>
          <w:szCs w:val="22"/>
        </w:rPr>
        <w:t>PSP FIA-UB</w:t>
      </w:r>
      <w:r w:rsidRPr="007023E8">
        <w:rPr>
          <w:rFonts w:cs="Arial"/>
          <w:szCs w:val="22"/>
        </w:rPr>
        <w:t xml:space="preserve"> berdasarkan pada,”</w:t>
      </w:r>
      <w:r w:rsidRPr="007023E8">
        <w:rPr>
          <w:rFonts w:cs="Arial"/>
          <w:bCs/>
          <w:color w:val="000000"/>
          <w:szCs w:val="22"/>
          <w:lang w:val="sv-SE"/>
        </w:rPr>
        <w:t>Manual Prosedur Pengembangan Kurikulum Jurusan/Program Studi Administrasi Bisnis</w:t>
      </w:r>
      <w:r w:rsidR="000512EE">
        <w:rPr>
          <w:rFonts w:cs="Arial"/>
          <w:bCs/>
          <w:color w:val="000000"/>
          <w:szCs w:val="22"/>
          <w:lang w:val="sv-SE"/>
        </w:rPr>
        <w:t xml:space="preserve"> </w:t>
      </w:r>
      <w:r w:rsidRPr="007023E8">
        <w:rPr>
          <w:rFonts w:cs="Arial"/>
          <w:bCs/>
          <w:color w:val="000000"/>
          <w:szCs w:val="22"/>
          <w:lang w:val="sv-SE"/>
        </w:rPr>
        <w:t>Fakultas Ilmu Administrasi</w:t>
      </w:r>
      <w:r w:rsidR="00F33619">
        <w:rPr>
          <w:rFonts w:cs="Arial"/>
          <w:bCs/>
          <w:color w:val="000000"/>
          <w:szCs w:val="22"/>
          <w:lang w:val="sv-SE"/>
        </w:rPr>
        <w:t xml:space="preserve"> </w:t>
      </w:r>
      <w:r w:rsidRPr="007023E8">
        <w:rPr>
          <w:rFonts w:cs="Arial"/>
          <w:bCs/>
          <w:color w:val="000000"/>
          <w:szCs w:val="22"/>
          <w:lang w:val="sv-SE"/>
        </w:rPr>
        <w:t>Universitas Brawijaya”, yang bernomor MP-UJM-JAB.FIA – UB 01.01</w:t>
      </w:r>
      <w:r w:rsidR="007023E8" w:rsidRPr="007023E8">
        <w:rPr>
          <w:rFonts w:cs="Arial"/>
          <w:bCs/>
          <w:color w:val="000000"/>
          <w:szCs w:val="22"/>
          <w:lang w:val="sv-SE"/>
        </w:rPr>
        <w:t>(</w:t>
      </w:r>
      <w:r w:rsidR="007023E8">
        <w:rPr>
          <w:rFonts w:cs="Arial"/>
          <w:b/>
          <w:bCs/>
          <w:color w:val="000000"/>
          <w:szCs w:val="22"/>
          <w:lang w:val="sv-SE"/>
        </w:rPr>
        <w:t>Lampiran 5.5</w:t>
      </w:r>
      <w:r w:rsidR="007023E8" w:rsidRPr="007023E8">
        <w:rPr>
          <w:rFonts w:cs="Arial"/>
          <w:bCs/>
          <w:color w:val="000000"/>
          <w:szCs w:val="22"/>
          <w:lang w:val="sv-SE"/>
        </w:rPr>
        <w:t>)</w:t>
      </w:r>
      <w:r w:rsidRPr="007023E8">
        <w:rPr>
          <w:rFonts w:cs="Arial"/>
          <w:bCs/>
          <w:color w:val="000000"/>
          <w:szCs w:val="22"/>
          <w:lang w:val="sv-SE"/>
        </w:rPr>
        <w:t>.</w:t>
      </w:r>
      <w:proofErr w:type="gramEnd"/>
    </w:p>
    <w:p w:rsidR="00B17B31" w:rsidRDefault="00B17B31" w:rsidP="00ED754C">
      <w:pPr>
        <w:rPr>
          <w:rFonts w:cs="Arial"/>
          <w:szCs w:val="22"/>
          <w:lang w:val="id-ID"/>
        </w:rPr>
      </w:pPr>
    </w:p>
    <w:p w:rsidR="005D0661" w:rsidRPr="00EF3CB3" w:rsidRDefault="005D0661" w:rsidP="00B17B31">
      <w:pPr>
        <w:spacing w:line="360" w:lineRule="auto"/>
        <w:jc w:val="left"/>
        <w:rPr>
          <w:rFonts w:cs="Arial"/>
          <w:b/>
          <w:bCs/>
          <w:iCs/>
          <w:szCs w:val="22"/>
          <w:lang w:val="id-ID"/>
        </w:rPr>
      </w:pPr>
      <w:r w:rsidRPr="00EF3CB3">
        <w:rPr>
          <w:rFonts w:cs="Arial"/>
          <w:b/>
          <w:bCs/>
          <w:iCs/>
          <w:szCs w:val="22"/>
          <w:lang w:val="id-ID"/>
        </w:rPr>
        <w:t xml:space="preserve">5.2.b Penyesuaian kurikulum </w:t>
      </w:r>
    </w:p>
    <w:p w:rsidR="00EF3CB3" w:rsidRDefault="00EF3CB3" w:rsidP="00B17B31">
      <w:pPr>
        <w:spacing w:line="360" w:lineRule="auto"/>
        <w:ind w:left="567" w:firstLine="567"/>
        <w:rPr>
          <w:rFonts w:cs="Arial"/>
          <w:bCs/>
          <w:iCs/>
          <w:color w:val="000000" w:themeColor="text1"/>
          <w:szCs w:val="22"/>
          <w:lang w:val="id-ID"/>
        </w:rPr>
      </w:pPr>
      <w:r>
        <w:rPr>
          <w:rFonts w:cs="Arial"/>
          <w:bCs/>
          <w:iCs/>
          <w:color w:val="000000" w:themeColor="text1"/>
          <w:szCs w:val="22"/>
          <w:lang w:val="id-ID"/>
        </w:rPr>
        <w:t>Perubahan kurikulum pada</w:t>
      </w:r>
      <w:r w:rsidR="00F33619">
        <w:rPr>
          <w:rFonts w:cs="Arial"/>
          <w:bCs/>
          <w:iCs/>
          <w:color w:val="000000" w:themeColor="text1"/>
          <w:szCs w:val="22"/>
        </w:rPr>
        <w:t xml:space="preserve"> </w:t>
      </w:r>
      <w:r w:rsidR="00C51496">
        <w:rPr>
          <w:rFonts w:cs="Arial"/>
          <w:bCs/>
          <w:iCs/>
          <w:color w:val="000000" w:themeColor="text1"/>
          <w:szCs w:val="22"/>
          <w:lang w:val="id-ID"/>
        </w:rPr>
        <w:t>PSP FIA-UB</w:t>
      </w:r>
      <w:r>
        <w:rPr>
          <w:rFonts w:cs="Arial"/>
          <w:bCs/>
          <w:iCs/>
          <w:color w:val="000000" w:themeColor="text1"/>
          <w:szCs w:val="22"/>
          <w:lang w:val="id-ID"/>
        </w:rPr>
        <w:t xml:space="preserve"> di dasarkan pada perubahan IPTEK dan </w:t>
      </w:r>
      <w:r w:rsidR="006E00B5">
        <w:rPr>
          <w:rFonts w:cs="Arial"/>
          <w:bCs/>
          <w:iCs/>
          <w:color w:val="000000" w:themeColor="text1"/>
          <w:szCs w:val="22"/>
          <w:lang w:val="id-ID"/>
        </w:rPr>
        <w:t xml:space="preserve"> Kebutuhan lapangan kerja</w:t>
      </w:r>
      <w:r>
        <w:rPr>
          <w:rFonts w:cs="Arial"/>
          <w:bCs/>
          <w:iCs/>
          <w:color w:val="000000" w:themeColor="text1"/>
          <w:szCs w:val="22"/>
          <w:lang w:val="id-ID"/>
        </w:rPr>
        <w:t>.</w:t>
      </w:r>
      <w:r w:rsidR="00F9582E">
        <w:rPr>
          <w:rFonts w:cs="Arial"/>
          <w:bCs/>
          <w:iCs/>
          <w:color w:val="000000" w:themeColor="text1"/>
          <w:szCs w:val="22"/>
          <w:lang w:val="id-ID"/>
        </w:rPr>
        <w:t xml:space="preserve"> </w:t>
      </w:r>
      <w:r w:rsidR="00DD4F89">
        <w:rPr>
          <w:rFonts w:cs="Arial"/>
          <w:bCs/>
          <w:iCs/>
          <w:color w:val="000000" w:themeColor="text1"/>
          <w:szCs w:val="22"/>
          <w:lang w:val="id-ID"/>
        </w:rPr>
        <w:t xml:space="preserve">Selain itu juga, </w:t>
      </w:r>
      <w:r w:rsidR="00DD4F89">
        <w:rPr>
          <w:rFonts w:cs="Arial"/>
          <w:bCs/>
          <w:iCs/>
          <w:szCs w:val="22"/>
          <w:lang w:val="id-ID"/>
        </w:rPr>
        <w:t>perubahan kurikulum juga melibatkan pemangku kepentingan internal dan eksternal, dan menyesuaikan dengan visi dan misi</w:t>
      </w:r>
      <w:r w:rsidR="00F33619">
        <w:rPr>
          <w:rFonts w:cs="Arial"/>
          <w:bCs/>
          <w:iCs/>
          <w:szCs w:val="22"/>
        </w:rPr>
        <w:t xml:space="preserve"> </w:t>
      </w:r>
      <w:r w:rsidR="00C51496">
        <w:rPr>
          <w:rFonts w:cs="Arial"/>
          <w:bCs/>
          <w:iCs/>
          <w:szCs w:val="22"/>
          <w:lang w:val="id-ID"/>
        </w:rPr>
        <w:t>PSP FIA-UB</w:t>
      </w:r>
      <w:r w:rsidR="00DD4F89">
        <w:rPr>
          <w:rFonts w:cs="Arial"/>
          <w:bCs/>
          <w:iCs/>
          <w:szCs w:val="22"/>
          <w:lang w:val="id-ID"/>
        </w:rPr>
        <w:t xml:space="preserve">. </w:t>
      </w:r>
      <w:r w:rsidR="00265697">
        <w:rPr>
          <w:rFonts w:cs="Arial"/>
          <w:bCs/>
          <w:iCs/>
          <w:color w:val="000000" w:themeColor="text1"/>
          <w:szCs w:val="22"/>
          <w:lang w:val="id-ID"/>
        </w:rPr>
        <w:t>Berikut ini dijelaskan mengenai perubahan mata kuliah pada kurikulum</w:t>
      </w:r>
      <w:r w:rsidR="00F33619">
        <w:rPr>
          <w:rFonts w:cs="Arial"/>
          <w:bCs/>
          <w:iCs/>
          <w:color w:val="000000" w:themeColor="text1"/>
          <w:szCs w:val="22"/>
        </w:rPr>
        <w:t xml:space="preserve"> </w:t>
      </w:r>
      <w:r w:rsidR="00C51496">
        <w:rPr>
          <w:rFonts w:cs="Arial"/>
          <w:bCs/>
          <w:iCs/>
          <w:color w:val="000000" w:themeColor="text1"/>
          <w:szCs w:val="22"/>
          <w:lang w:val="id-ID"/>
        </w:rPr>
        <w:t>PSP FIA-UB</w:t>
      </w:r>
      <w:r w:rsidR="00265697">
        <w:rPr>
          <w:rFonts w:cs="Arial"/>
          <w:bCs/>
          <w:iCs/>
          <w:color w:val="000000" w:themeColor="text1"/>
          <w:szCs w:val="22"/>
          <w:lang w:val="id-ID"/>
        </w:rPr>
        <w:t xml:space="preserve"> 2013/2014.</w:t>
      </w:r>
    </w:p>
    <w:p w:rsidR="00B17B31" w:rsidRDefault="00B17B31" w:rsidP="00B17B31">
      <w:pPr>
        <w:ind w:left="567"/>
        <w:rPr>
          <w:rFonts w:cs="Arial"/>
          <w:bCs/>
          <w:szCs w:val="22"/>
          <w:lang w:val="id-ID"/>
        </w:rPr>
      </w:pPr>
    </w:p>
    <w:p w:rsidR="00265697" w:rsidRPr="00323259" w:rsidRDefault="00B17B31" w:rsidP="00B17B31">
      <w:pPr>
        <w:ind w:left="567"/>
        <w:rPr>
          <w:rFonts w:cs="Arial"/>
          <w:b/>
          <w:bCs/>
          <w:iCs/>
          <w:color w:val="000000" w:themeColor="text1"/>
          <w:szCs w:val="22"/>
          <w:lang w:val="id-ID"/>
        </w:rPr>
      </w:pPr>
      <w:r w:rsidRPr="00323259">
        <w:rPr>
          <w:rFonts w:cs="Arial"/>
          <w:b/>
          <w:bCs/>
          <w:szCs w:val="22"/>
          <w:lang w:val="id-ID"/>
        </w:rPr>
        <w:t xml:space="preserve">Tabel 5.10 </w:t>
      </w:r>
      <w:r w:rsidRPr="00323259">
        <w:rPr>
          <w:rFonts w:cs="Arial"/>
          <w:b/>
          <w:bCs/>
          <w:iCs/>
          <w:color w:val="000000" w:themeColor="text1"/>
          <w:szCs w:val="22"/>
          <w:lang w:val="id-ID"/>
        </w:rPr>
        <w:t xml:space="preserve">Perubahan Mata Kuliah Pada Kurikulum </w:t>
      </w:r>
      <w:r w:rsidR="00C51496">
        <w:rPr>
          <w:rFonts w:cs="Arial"/>
          <w:b/>
          <w:bCs/>
          <w:iCs/>
          <w:color w:val="000000" w:themeColor="text1"/>
          <w:szCs w:val="22"/>
          <w:lang w:val="id-ID"/>
        </w:rPr>
        <w:t>PSP FIA-UB</w:t>
      </w:r>
      <w:r w:rsidRPr="00323259">
        <w:rPr>
          <w:rFonts w:cs="Arial"/>
          <w:b/>
          <w:bCs/>
          <w:iCs/>
          <w:color w:val="000000" w:themeColor="text1"/>
          <w:szCs w:val="22"/>
          <w:lang w:val="id-ID"/>
        </w:rPr>
        <w:t xml:space="preserve"> 2013/2014</w:t>
      </w:r>
    </w:p>
    <w:p w:rsidR="00B17B31" w:rsidRPr="00EF3CB3" w:rsidRDefault="00B17B31" w:rsidP="00B17B31">
      <w:pPr>
        <w:ind w:left="567"/>
        <w:rPr>
          <w:rFonts w:cs="Arial"/>
          <w:bCs/>
          <w:iCs/>
          <w:color w:val="000000" w:themeColor="text1"/>
          <w:szCs w:val="22"/>
          <w:lang w:val="id-ID"/>
        </w:rPr>
      </w:pPr>
    </w:p>
    <w:tbl>
      <w:tblPr>
        <w:tblStyle w:val="TableGrid"/>
        <w:tblW w:w="6663" w:type="dxa"/>
        <w:tblInd w:w="675" w:type="dxa"/>
        <w:tblLook w:val="04A0"/>
      </w:tblPr>
      <w:tblGrid>
        <w:gridCol w:w="567"/>
        <w:gridCol w:w="2623"/>
        <w:gridCol w:w="3473"/>
      </w:tblGrid>
      <w:tr w:rsidR="00265697" w:rsidRPr="00AE1DB0" w:rsidTr="0055059C">
        <w:tc>
          <w:tcPr>
            <w:tcW w:w="567" w:type="dxa"/>
            <w:shd w:val="clear" w:color="auto" w:fill="BFBFBF" w:themeFill="background1" w:themeFillShade="BF"/>
            <w:vAlign w:val="center"/>
          </w:tcPr>
          <w:p w:rsidR="00265697" w:rsidRPr="00AE1DB0" w:rsidRDefault="00265697" w:rsidP="004F0305">
            <w:pPr>
              <w:jc w:val="center"/>
              <w:rPr>
                <w:rFonts w:cs="Arial"/>
                <w:b/>
                <w:bCs/>
                <w:iCs/>
                <w:color w:val="000000" w:themeColor="text1"/>
                <w:szCs w:val="22"/>
                <w:lang w:val="id-ID"/>
              </w:rPr>
            </w:pPr>
            <w:r w:rsidRPr="00AE1DB0">
              <w:rPr>
                <w:rFonts w:cs="Arial"/>
                <w:b/>
                <w:bCs/>
                <w:iCs/>
                <w:color w:val="000000" w:themeColor="text1"/>
                <w:szCs w:val="22"/>
                <w:lang w:val="id-ID"/>
              </w:rPr>
              <w:t>No</w:t>
            </w:r>
          </w:p>
        </w:tc>
        <w:tc>
          <w:tcPr>
            <w:tcW w:w="2623" w:type="dxa"/>
            <w:shd w:val="clear" w:color="auto" w:fill="BFBFBF" w:themeFill="background1" w:themeFillShade="BF"/>
            <w:vAlign w:val="center"/>
          </w:tcPr>
          <w:p w:rsidR="00265697" w:rsidRPr="00AE1DB0" w:rsidRDefault="00265697" w:rsidP="00265697">
            <w:pPr>
              <w:jc w:val="center"/>
              <w:rPr>
                <w:rFonts w:cs="Arial"/>
                <w:b/>
                <w:bCs/>
                <w:iCs/>
                <w:color w:val="000000" w:themeColor="text1"/>
                <w:szCs w:val="22"/>
                <w:lang w:val="id-ID"/>
              </w:rPr>
            </w:pPr>
            <w:r w:rsidRPr="00AE1DB0">
              <w:rPr>
                <w:rFonts w:cs="Arial"/>
                <w:b/>
                <w:bCs/>
                <w:iCs/>
                <w:color w:val="000000" w:themeColor="text1"/>
                <w:szCs w:val="22"/>
                <w:lang w:val="id-ID"/>
              </w:rPr>
              <w:t>Mata Kuliah</w:t>
            </w:r>
          </w:p>
        </w:tc>
        <w:tc>
          <w:tcPr>
            <w:tcW w:w="3473" w:type="dxa"/>
            <w:shd w:val="clear" w:color="auto" w:fill="BFBFBF" w:themeFill="background1" w:themeFillShade="BF"/>
            <w:vAlign w:val="center"/>
          </w:tcPr>
          <w:p w:rsidR="00265697" w:rsidRPr="00AE1DB0" w:rsidRDefault="004F0305" w:rsidP="004F0305">
            <w:pPr>
              <w:jc w:val="center"/>
              <w:rPr>
                <w:rFonts w:cs="Arial"/>
                <w:b/>
                <w:bCs/>
                <w:iCs/>
                <w:color w:val="000000" w:themeColor="text1"/>
                <w:szCs w:val="22"/>
                <w:lang w:val="id-ID"/>
              </w:rPr>
            </w:pPr>
            <w:r>
              <w:rPr>
                <w:rFonts w:cs="Arial"/>
                <w:b/>
                <w:bCs/>
                <w:iCs/>
                <w:color w:val="000000" w:themeColor="text1"/>
                <w:szCs w:val="22"/>
                <w:lang w:val="id-ID"/>
              </w:rPr>
              <w:t xml:space="preserve">Dasar Penyesuaian </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1</w:t>
            </w:r>
          </w:p>
        </w:tc>
        <w:tc>
          <w:tcPr>
            <w:tcW w:w="2623" w:type="dxa"/>
            <w:vAlign w:val="center"/>
          </w:tcPr>
          <w:p w:rsidR="00265697" w:rsidRPr="00AE1DB0" w:rsidRDefault="00265697" w:rsidP="00BF24F6">
            <w:pPr>
              <w:jc w:val="left"/>
              <w:rPr>
                <w:rFonts w:cs="Arial"/>
                <w:bCs/>
                <w:iCs/>
                <w:color w:val="000000" w:themeColor="text1"/>
                <w:szCs w:val="22"/>
                <w:lang w:val="id-ID"/>
              </w:rPr>
            </w:pPr>
            <w:r w:rsidRPr="00AE1DB0">
              <w:rPr>
                <w:rFonts w:cs="Arial"/>
                <w:bCs/>
                <w:szCs w:val="22"/>
              </w:rPr>
              <w:t>Etika Bisnis</w:t>
            </w:r>
          </w:p>
        </w:tc>
        <w:tc>
          <w:tcPr>
            <w:tcW w:w="3473" w:type="dxa"/>
            <w:vAlign w:val="center"/>
          </w:tcPr>
          <w:p w:rsidR="00265697" w:rsidRPr="00AE1DB0" w:rsidRDefault="006E00B5" w:rsidP="00BF24F6">
            <w:pPr>
              <w:jc w:val="left"/>
              <w:rPr>
                <w:rFonts w:cs="Arial"/>
                <w:bCs/>
                <w:iCs/>
                <w:color w:val="000000" w:themeColor="text1"/>
                <w:szCs w:val="22"/>
                <w:lang w:val="id-ID"/>
              </w:rPr>
            </w:pPr>
            <w:r>
              <w:rPr>
                <w:rFonts w:cs="Arial"/>
                <w:bCs/>
                <w:iCs/>
                <w:color w:val="000000" w:themeColor="text1"/>
                <w:szCs w:val="22"/>
                <w:lang w:val="id-ID"/>
              </w:rPr>
              <w:t xml:space="preserve"> Kebutuhan lapangan kerja</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2</w:t>
            </w:r>
          </w:p>
        </w:tc>
        <w:tc>
          <w:tcPr>
            <w:tcW w:w="2623" w:type="dxa"/>
            <w:vAlign w:val="center"/>
          </w:tcPr>
          <w:p w:rsidR="00265697" w:rsidRPr="00AE1DB0" w:rsidRDefault="00265697" w:rsidP="00BF24F6">
            <w:pPr>
              <w:jc w:val="left"/>
              <w:rPr>
                <w:rFonts w:cs="Arial"/>
                <w:bCs/>
                <w:iCs/>
                <w:color w:val="000000" w:themeColor="text1"/>
                <w:szCs w:val="22"/>
                <w:lang w:val="id-ID"/>
              </w:rPr>
            </w:pPr>
            <w:r w:rsidRPr="00AE1DB0">
              <w:rPr>
                <w:rFonts w:cs="Arial"/>
                <w:bCs/>
                <w:szCs w:val="22"/>
              </w:rPr>
              <w:t>Filsafat Bisnis</w:t>
            </w:r>
          </w:p>
        </w:tc>
        <w:tc>
          <w:tcPr>
            <w:tcW w:w="3473" w:type="dxa"/>
            <w:vAlign w:val="center"/>
          </w:tcPr>
          <w:p w:rsidR="00265697" w:rsidRPr="00AE1DB0" w:rsidRDefault="006E00B5" w:rsidP="00BF24F6">
            <w:pPr>
              <w:jc w:val="left"/>
              <w:rPr>
                <w:rFonts w:cs="Arial"/>
                <w:bCs/>
                <w:iCs/>
                <w:color w:val="000000" w:themeColor="text1"/>
                <w:szCs w:val="22"/>
                <w:lang w:val="id-ID"/>
              </w:rPr>
            </w:pPr>
            <w:r>
              <w:rPr>
                <w:rFonts w:cs="Arial"/>
                <w:bCs/>
                <w:iCs/>
                <w:color w:val="000000" w:themeColor="text1"/>
                <w:szCs w:val="22"/>
                <w:lang w:val="id-ID"/>
              </w:rPr>
              <w:t xml:space="preserve"> Kebutuhan lapangan kerja</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3</w:t>
            </w:r>
          </w:p>
        </w:tc>
        <w:tc>
          <w:tcPr>
            <w:tcW w:w="2623" w:type="dxa"/>
            <w:vAlign w:val="center"/>
          </w:tcPr>
          <w:p w:rsidR="00265697" w:rsidRPr="00AE1DB0" w:rsidRDefault="00265697" w:rsidP="00BF24F6">
            <w:pPr>
              <w:jc w:val="left"/>
              <w:rPr>
                <w:rFonts w:cs="Arial"/>
                <w:bCs/>
                <w:iCs/>
                <w:color w:val="000000" w:themeColor="text1"/>
                <w:szCs w:val="22"/>
                <w:lang w:val="id-ID"/>
              </w:rPr>
            </w:pPr>
            <w:r w:rsidRPr="00AE1DB0">
              <w:rPr>
                <w:rFonts w:cs="Arial"/>
                <w:color w:val="000000"/>
                <w:szCs w:val="22"/>
              </w:rPr>
              <w:t>Berpikir Sistem</w:t>
            </w:r>
          </w:p>
        </w:tc>
        <w:tc>
          <w:tcPr>
            <w:tcW w:w="3473" w:type="dxa"/>
            <w:vAlign w:val="center"/>
          </w:tcPr>
          <w:p w:rsidR="00265697" w:rsidRDefault="00AE1DB0" w:rsidP="00BF24F6">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AE1DB0" w:rsidRPr="00AE1DB0" w:rsidRDefault="00AE1DB0" w:rsidP="006E00B5">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4</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szCs w:val="22"/>
              </w:rPr>
              <w:t>Kreativitas &amp; Inovasi</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5</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szCs w:val="22"/>
              </w:rPr>
              <w:t>Negosiasi Bisnis</w:t>
            </w:r>
          </w:p>
        </w:tc>
        <w:tc>
          <w:tcPr>
            <w:tcW w:w="3473" w:type="dxa"/>
            <w:vAlign w:val="center"/>
          </w:tcPr>
          <w:p w:rsidR="00AE1DB0" w:rsidRDefault="006E00B5" w:rsidP="00AE1DB0">
            <w:pPr>
              <w:jc w:val="left"/>
              <w:rPr>
                <w:rFonts w:cs="Arial"/>
                <w:bCs/>
                <w:iCs/>
                <w:color w:val="000000" w:themeColor="text1"/>
                <w:szCs w:val="22"/>
                <w:lang w:val="id-ID"/>
              </w:rPr>
            </w:pPr>
            <w:r>
              <w:rPr>
                <w:rFonts w:cs="Arial"/>
                <w:bCs/>
                <w:iCs/>
                <w:color w:val="000000" w:themeColor="text1"/>
                <w:szCs w:val="22"/>
                <w:lang w:val="id-ID"/>
              </w:rPr>
              <w:t xml:space="preserve"> Kebutuhan lapangan kerja</w:t>
            </w:r>
          </w:p>
          <w:p w:rsidR="00265697" w:rsidRPr="00AE1DB0" w:rsidRDefault="00265697" w:rsidP="00AE1DB0">
            <w:pPr>
              <w:jc w:val="left"/>
              <w:rPr>
                <w:rFonts w:cs="Arial"/>
                <w:bCs/>
                <w:iCs/>
                <w:color w:val="000000" w:themeColor="text1"/>
                <w:szCs w:val="22"/>
                <w:lang w:val="id-ID"/>
              </w:rPr>
            </w:pP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6</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color w:val="000000"/>
                <w:szCs w:val="22"/>
              </w:rPr>
              <w:t>Teori Pengambilan Keputusan</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7</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szCs w:val="22"/>
              </w:rPr>
              <w:t>Analisis Bisnis</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8</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color w:val="000000"/>
                <w:szCs w:val="22"/>
              </w:rPr>
              <w:t>Perencanaan dan Pengembangan Bisnis</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9</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szCs w:val="22"/>
              </w:rPr>
              <w:t>Pemodelan Bisnis</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lastRenderedPageBreak/>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lastRenderedPageBreak/>
              <w:t>10</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szCs w:val="22"/>
              </w:rPr>
              <w:t>Analisis Laporan Keuangan</w:t>
            </w:r>
          </w:p>
        </w:tc>
        <w:tc>
          <w:tcPr>
            <w:tcW w:w="3473" w:type="dxa"/>
            <w:vAlign w:val="center"/>
          </w:tcPr>
          <w:p w:rsidR="00AE1DB0" w:rsidRDefault="00AE1DB0" w:rsidP="00AE1DB0">
            <w:pPr>
              <w:jc w:val="left"/>
              <w:rPr>
                <w:rFonts w:cs="Arial"/>
                <w:bCs/>
                <w:iCs/>
                <w:color w:val="000000" w:themeColor="text1"/>
                <w:szCs w:val="22"/>
                <w:lang w:val="id-ID"/>
              </w:rPr>
            </w:pPr>
            <w:r>
              <w:rPr>
                <w:rFonts w:cs="Arial"/>
                <w:bCs/>
                <w:iCs/>
                <w:color w:val="000000" w:themeColor="text1"/>
                <w:szCs w:val="22"/>
                <w:lang w:val="id-ID"/>
              </w:rPr>
              <w:t xml:space="preserve">1. </w:t>
            </w:r>
            <w:r w:rsidR="006E00B5">
              <w:rPr>
                <w:rFonts w:cs="Arial"/>
                <w:bCs/>
                <w:iCs/>
                <w:color w:val="000000" w:themeColor="text1"/>
                <w:szCs w:val="22"/>
                <w:lang w:val="id-ID"/>
              </w:rPr>
              <w:t xml:space="preserve"> Kebutuhan lapangan kerja</w:t>
            </w:r>
          </w:p>
          <w:p w:rsidR="00265697" w:rsidRPr="00AE1DB0" w:rsidRDefault="00AE1DB0" w:rsidP="00AE1DB0">
            <w:pPr>
              <w:jc w:val="left"/>
              <w:rPr>
                <w:rFonts w:cs="Arial"/>
                <w:bCs/>
                <w:iCs/>
                <w:color w:val="000000" w:themeColor="text1"/>
                <w:szCs w:val="22"/>
                <w:lang w:val="id-ID"/>
              </w:rPr>
            </w:pPr>
            <w:r>
              <w:rPr>
                <w:rFonts w:cs="Arial"/>
                <w:bCs/>
                <w:iCs/>
                <w:color w:val="000000" w:themeColor="text1"/>
                <w:szCs w:val="22"/>
                <w:lang w:val="id-ID"/>
              </w:rPr>
              <w:t>2. IPTEK</w:t>
            </w:r>
          </w:p>
        </w:tc>
      </w:tr>
      <w:tr w:rsidR="00265697" w:rsidRPr="00AE1DB0" w:rsidTr="004F0305">
        <w:tc>
          <w:tcPr>
            <w:tcW w:w="567" w:type="dxa"/>
            <w:vAlign w:val="center"/>
          </w:tcPr>
          <w:p w:rsidR="00265697" w:rsidRPr="00AE1DB0" w:rsidRDefault="004F0305" w:rsidP="004F0305">
            <w:pPr>
              <w:jc w:val="center"/>
              <w:rPr>
                <w:rFonts w:cs="Arial"/>
                <w:bCs/>
                <w:iCs/>
                <w:color w:val="000000" w:themeColor="text1"/>
                <w:szCs w:val="22"/>
                <w:lang w:val="id-ID"/>
              </w:rPr>
            </w:pPr>
            <w:r>
              <w:rPr>
                <w:rFonts w:cs="Arial"/>
                <w:bCs/>
                <w:iCs/>
                <w:color w:val="000000" w:themeColor="text1"/>
                <w:szCs w:val="22"/>
                <w:lang w:val="id-ID"/>
              </w:rPr>
              <w:t>11</w:t>
            </w:r>
          </w:p>
        </w:tc>
        <w:tc>
          <w:tcPr>
            <w:tcW w:w="2623" w:type="dxa"/>
            <w:vAlign w:val="center"/>
          </w:tcPr>
          <w:p w:rsidR="00265697" w:rsidRPr="00AE1DB0" w:rsidRDefault="003179E8" w:rsidP="00BF24F6">
            <w:pPr>
              <w:jc w:val="left"/>
              <w:rPr>
                <w:rFonts w:cs="Arial"/>
                <w:bCs/>
                <w:iCs/>
                <w:color w:val="000000" w:themeColor="text1"/>
                <w:szCs w:val="22"/>
                <w:lang w:val="id-ID"/>
              </w:rPr>
            </w:pPr>
            <w:r w:rsidRPr="00AE1DB0">
              <w:rPr>
                <w:rFonts w:cs="Arial"/>
                <w:color w:val="000000"/>
                <w:szCs w:val="22"/>
              </w:rPr>
              <w:t>Praktik Bisnis Indonesia</w:t>
            </w:r>
          </w:p>
        </w:tc>
        <w:tc>
          <w:tcPr>
            <w:tcW w:w="3473" w:type="dxa"/>
            <w:vAlign w:val="center"/>
          </w:tcPr>
          <w:p w:rsidR="00265697" w:rsidRPr="00AE1DB0" w:rsidRDefault="006E00B5" w:rsidP="00AE1DB0">
            <w:pPr>
              <w:jc w:val="left"/>
              <w:rPr>
                <w:rFonts w:cs="Arial"/>
                <w:bCs/>
                <w:iCs/>
                <w:color w:val="000000" w:themeColor="text1"/>
                <w:szCs w:val="22"/>
                <w:lang w:val="id-ID"/>
              </w:rPr>
            </w:pPr>
            <w:r>
              <w:rPr>
                <w:rFonts w:cs="Arial"/>
                <w:bCs/>
                <w:iCs/>
                <w:color w:val="000000" w:themeColor="text1"/>
                <w:szCs w:val="22"/>
                <w:lang w:val="id-ID"/>
              </w:rPr>
              <w:t xml:space="preserve"> Kebutuhan lapangan kerja</w:t>
            </w:r>
          </w:p>
        </w:tc>
      </w:tr>
    </w:tbl>
    <w:p w:rsidR="00C21173" w:rsidRDefault="00C21173" w:rsidP="00BF24F6">
      <w:pPr>
        <w:ind w:left="567"/>
        <w:jc w:val="left"/>
        <w:rPr>
          <w:rFonts w:cs="Arial"/>
          <w:bCs/>
          <w:iCs/>
          <w:szCs w:val="22"/>
          <w:lang w:val="id-ID"/>
        </w:rPr>
      </w:pPr>
    </w:p>
    <w:p w:rsidR="00996941" w:rsidRDefault="00EF2965" w:rsidP="006E00B5">
      <w:pPr>
        <w:spacing w:line="360" w:lineRule="auto"/>
        <w:ind w:left="567"/>
        <w:rPr>
          <w:rFonts w:cs="Arial"/>
          <w:bCs/>
          <w:iCs/>
          <w:szCs w:val="22"/>
          <w:lang w:val="id-ID"/>
        </w:rPr>
      </w:pPr>
      <w:r>
        <w:rPr>
          <w:rFonts w:cs="Arial"/>
          <w:bCs/>
          <w:iCs/>
          <w:szCs w:val="22"/>
          <w:lang w:val="nl-NL"/>
        </w:rPr>
        <w:t>H</w:t>
      </w:r>
      <w:r w:rsidR="00996941" w:rsidRPr="000363EF">
        <w:rPr>
          <w:rFonts w:cs="Arial"/>
          <w:bCs/>
          <w:iCs/>
          <w:szCs w:val="22"/>
          <w:lang w:val="nl-NL"/>
        </w:rPr>
        <w:t xml:space="preserve">asil peninjauan </w:t>
      </w:r>
      <w:r w:rsidR="006E00B5">
        <w:rPr>
          <w:rFonts w:cs="Arial"/>
          <w:bCs/>
          <w:iCs/>
          <w:szCs w:val="22"/>
          <w:lang w:val="id-ID"/>
        </w:rPr>
        <w:t xml:space="preserve">terhadap </w:t>
      </w:r>
      <w:r>
        <w:rPr>
          <w:rFonts w:cs="Arial"/>
          <w:bCs/>
          <w:iCs/>
          <w:szCs w:val="22"/>
          <w:lang w:val="nl-NL"/>
        </w:rPr>
        <w:t xml:space="preserve">kurikulum baru </w:t>
      </w:r>
      <w:r w:rsidR="00C51496">
        <w:rPr>
          <w:rFonts w:cs="Arial"/>
          <w:bCs/>
          <w:iCs/>
          <w:szCs w:val="22"/>
          <w:lang w:val="id-ID"/>
        </w:rPr>
        <w:t>PSP FIA-UB</w:t>
      </w:r>
      <w:r w:rsidR="006E00B5">
        <w:rPr>
          <w:rFonts w:cs="Arial"/>
          <w:bCs/>
          <w:iCs/>
          <w:szCs w:val="22"/>
          <w:lang w:val="id-ID"/>
        </w:rPr>
        <w:t xml:space="preserve"> dijelaskan pada Tabel 5.1</w:t>
      </w:r>
      <w:r w:rsidR="000512EE">
        <w:rPr>
          <w:rFonts w:cs="Arial"/>
          <w:bCs/>
          <w:iCs/>
          <w:szCs w:val="22"/>
        </w:rPr>
        <w:t>1</w:t>
      </w:r>
      <w:r w:rsidR="006E00B5">
        <w:rPr>
          <w:rFonts w:cs="Arial"/>
          <w:bCs/>
          <w:iCs/>
          <w:szCs w:val="22"/>
          <w:lang w:val="id-ID"/>
        </w:rPr>
        <w:t xml:space="preserve"> </w:t>
      </w:r>
      <w:r>
        <w:rPr>
          <w:rFonts w:cs="Arial"/>
          <w:bCs/>
          <w:iCs/>
          <w:szCs w:val="22"/>
          <w:lang w:val="nl-NL"/>
        </w:rPr>
        <w:t>berikut</w:t>
      </w:r>
      <w:r w:rsidR="00996941" w:rsidRPr="000363EF">
        <w:rPr>
          <w:rFonts w:cs="Arial"/>
          <w:bCs/>
          <w:iCs/>
          <w:szCs w:val="22"/>
          <w:lang w:val="nl-NL"/>
        </w:rPr>
        <w:t>.</w:t>
      </w:r>
    </w:p>
    <w:p w:rsidR="006E00B5" w:rsidRDefault="006E00B5" w:rsidP="006E00B5">
      <w:pPr>
        <w:spacing w:line="360" w:lineRule="auto"/>
        <w:ind w:left="567"/>
        <w:jc w:val="left"/>
        <w:rPr>
          <w:rFonts w:cs="Arial"/>
          <w:bCs/>
          <w:iCs/>
          <w:szCs w:val="22"/>
          <w:lang w:val="id-ID"/>
        </w:rPr>
      </w:pPr>
    </w:p>
    <w:p w:rsidR="006E00B5" w:rsidRPr="00682079" w:rsidRDefault="006E00B5" w:rsidP="006E00B5">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p w:rsidR="00996941" w:rsidRPr="000363EF" w:rsidRDefault="00996941" w:rsidP="00996941">
      <w:pPr>
        <w:rPr>
          <w:rFonts w:cs="Arial"/>
          <w:szCs w:val="22"/>
          <w:lang w:val="nl-NL"/>
        </w:rPr>
      </w:pP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3B0255" w:rsidRPr="00B91B23" w:rsidTr="00052748">
        <w:trPr>
          <w:cantSplit/>
          <w:trHeight w:val="345"/>
        </w:trPr>
        <w:tc>
          <w:tcPr>
            <w:tcW w:w="567" w:type="dxa"/>
            <w:vMerge w:val="restart"/>
            <w:shd w:val="clear" w:color="auto" w:fill="D9D9D9" w:themeFill="background1" w:themeFillShade="D9"/>
            <w:vAlign w:val="center"/>
          </w:tcPr>
          <w:p w:rsidR="003B0255" w:rsidRPr="00B91B23" w:rsidRDefault="003B0255" w:rsidP="00CF4C64">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3B0255" w:rsidRPr="00B91B23" w:rsidRDefault="003B0255" w:rsidP="00332115">
            <w:pPr>
              <w:jc w:val="center"/>
              <w:rPr>
                <w:rFonts w:cs="Arial"/>
                <w:b/>
                <w:bCs/>
                <w:sz w:val="14"/>
                <w:szCs w:val="14"/>
              </w:rPr>
            </w:pPr>
            <w:r w:rsidRPr="00B91B23">
              <w:rPr>
                <w:rFonts w:cs="Arial"/>
                <w:b/>
                <w:bCs/>
                <w:sz w:val="14"/>
                <w:szCs w:val="14"/>
              </w:rPr>
              <w:t>MK</w:t>
            </w:r>
          </w:p>
          <w:p w:rsidR="003B0255" w:rsidRPr="00B91B23" w:rsidRDefault="003B0255" w:rsidP="00332115">
            <w:pPr>
              <w:jc w:val="center"/>
              <w:rPr>
                <w:rFonts w:cs="Arial"/>
                <w:b/>
                <w:bCs/>
                <w:sz w:val="14"/>
                <w:szCs w:val="14"/>
              </w:rPr>
            </w:pPr>
            <w:r w:rsidRPr="00B91B23">
              <w:rPr>
                <w:rFonts w:cs="Arial"/>
                <w:b/>
                <w:bCs/>
                <w:sz w:val="14"/>
                <w:szCs w:val="14"/>
              </w:rPr>
              <w:t>Baru/</w:t>
            </w:r>
          </w:p>
          <w:p w:rsidR="003B0255" w:rsidRPr="00B91B23" w:rsidRDefault="003B0255" w:rsidP="00332115">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3B0255" w:rsidRPr="00B91B23" w:rsidRDefault="003B0255" w:rsidP="00A72871">
            <w:pPr>
              <w:jc w:val="center"/>
              <w:rPr>
                <w:rFonts w:cs="Arial"/>
                <w:b/>
                <w:bCs/>
                <w:sz w:val="14"/>
                <w:szCs w:val="14"/>
              </w:rPr>
            </w:pPr>
            <w:r w:rsidRPr="00B91B23">
              <w:rPr>
                <w:rFonts w:cs="Arial"/>
                <w:b/>
                <w:bCs/>
                <w:sz w:val="14"/>
                <w:szCs w:val="14"/>
              </w:rPr>
              <w:t>Berlaku mulai Sem./Th.</w:t>
            </w:r>
          </w:p>
        </w:tc>
      </w:tr>
      <w:tr w:rsidR="00AE4058" w:rsidRPr="00B91B23" w:rsidTr="00052748">
        <w:trPr>
          <w:cantSplit/>
          <w:trHeight w:val="345"/>
        </w:trPr>
        <w:tc>
          <w:tcPr>
            <w:tcW w:w="567" w:type="dxa"/>
            <w:vMerge/>
            <w:tcBorders>
              <w:bottom w:val="double" w:sz="4" w:space="0" w:color="auto"/>
            </w:tcBorders>
            <w:shd w:val="clear" w:color="auto" w:fill="D9D9D9" w:themeFill="background1" w:themeFillShade="D9"/>
            <w:vAlign w:val="center"/>
          </w:tcPr>
          <w:p w:rsidR="00AE4058" w:rsidRPr="00B91B23" w:rsidRDefault="00AE4058" w:rsidP="00CF4C64">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AE4058" w:rsidRPr="00B91B23" w:rsidRDefault="00AE4058" w:rsidP="00332115">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AE4058" w:rsidRPr="00B91B23" w:rsidRDefault="00AE4058" w:rsidP="002650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p>
        </w:tc>
      </w:tr>
      <w:tr w:rsidR="00AE4058" w:rsidRPr="00B91B23" w:rsidTr="00052748">
        <w:trPr>
          <w:cantSplit/>
        </w:trPr>
        <w:tc>
          <w:tcPr>
            <w:tcW w:w="567" w:type="dxa"/>
            <w:tcBorders>
              <w:top w:val="double" w:sz="4" w:space="0" w:color="auto"/>
            </w:tcBorders>
            <w:shd w:val="clear" w:color="auto" w:fill="D9D9D9" w:themeFill="background1" w:themeFillShade="D9"/>
            <w:vAlign w:val="center"/>
          </w:tcPr>
          <w:p w:rsidR="00AE4058" w:rsidRPr="00B91B23" w:rsidRDefault="00AE4058" w:rsidP="00CF4C64">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AE4058" w:rsidRPr="00B91B23" w:rsidRDefault="00AE4058" w:rsidP="00332115">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AE4058" w:rsidRPr="00B91B23" w:rsidRDefault="00AE4058" w:rsidP="00265007">
            <w:pPr>
              <w:jc w:val="center"/>
              <w:rPr>
                <w:rFonts w:cs="Arial"/>
                <w:b/>
                <w:bCs/>
                <w:sz w:val="14"/>
                <w:szCs w:val="14"/>
              </w:rPr>
            </w:pPr>
          </w:p>
        </w:tc>
        <w:tc>
          <w:tcPr>
            <w:tcW w:w="567"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(5)</w:t>
            </w:r>
          </w:p>
        </w:tc>
        <w:tc>
          <w:tcPr>
            <w:tcW w:w="641"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(6)</w:t>
            </w:r>
          </w:p>
        </w:tc>
        <w:tc>
          <w:tcPr>
            <w:tcW w:w="1260"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(7)</w:t>
            </w:r>
          </w:p>
        </w:tc>
        <w:tc>
          <w:tcPr>
            <w:tcW w:w="1128"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(8)</w:t>
            </w:r>
          </w:p>
        </w:tc>
        <w:tc>
          <w:tcPr>
            <w:tcW w:w="950" w:type="dxa"/>
            <w:tcBorders>
              <w:top w:val="double" w:sz="4" w:space="0" w:color="auto"/>
            </w:tcBorders>
            <w:shd w:val="clear" w:color="auto" w:fill="D9D9D9" w:themeFill="background1" w:themeFillShade="D9"/>
            <w:vAlign w:val="center"/>
          </w:tcPr>
          <w:p w:rsidR="00AE4058" w:rsidRPr="00B91B23" w:rsidRDefault="00AE4058" w:rsidP="00A72871">
            <w:pPr>
              <w:jc w:val="center"/>
              <w:rPr>
                <w:rFonts w:cs="Arial"/>
                <w:b/>
                <w:bCs/>
                <w:sz w:val="14"/>
                <w:szCs w:val="14"/>
              </w:rPr>
            </w:pPr>
            <w:r w:rsidRPr="00B91B23">
              <w:rPr>
                <w:rFonts w:cs="Arial"/>
                <w:b/>
                <w:bCs/>
                <w:sz w:val="14"/>
                <w:szCs w:val="14"/>
              </w:rPr>
              <w:t>(9)</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D717EC" w:rsidRDefault="00AE4058" w:rsidP="00265007">
            <w:pPr>
              <w:jc w:val="left"/>
              <w:rPr>
                <w:rFonts w:cs="Arial"/>
                <w:b/>
                <w:sz w:val="14"/>
                <w:szCs w:val="14"/>
              </w:rPr>
            </w:pPr>
            <w:r w:rsidRPr="00D717EC">
              <w:rPr>
                <w:rFonts w:cs="Arial"/>
                <w:b/>
                <w:sz w:val="14"/>
                <w:szCs w:val="14"/>
              </w:rPr>
              <w:t>Semester 1</w:t>
            </w:r>
          </w:p>
        </w:tc>
      </w:tr>
      <w:tr w:rsidR="00AE4058" w:rsidRPr="00B91B23" w:rsidTr="001B4E87">
        <w:trPr>
          <w:cantSplit/>
        </w:trPr>
        <w:tc>
          <w:tcPr>
            <w:tcW w:w="567" w:type="dxa"/>
            <w:vAlign w:val="center"/>
          </w:tcPr>
          <w:p w:rsidR="00AE4058" w:rsidRPr="00B91B23" w:rsidRDefault="00931D2D" w:rsidP="00CF4C64">
            <w:pPr>
              <w:jc w:val="center"/>
              <w:rPr>
                <w:rFonts w:cs="Arial"/>
                <w:sz w:val="14"/>
                <w:szCs w:val="14"/>
              </w:rPr>
            </w:pPr>
            <w:r>
              <w:rPr>
                <w:rFonts w:cs="Arial"/>
                <w:sz w:val="14"/>
                <w:szCs w:val="14"/>
              </w:rPr>
              <w:t>1</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MPK4001</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PendidikanAgama Islam</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F215C4" w:rsidRDefault="00F215C4" w:rsidP="00793444">
            <w:pPr>
              <w:jc w:val="left"/>
              <w:rPr>
                <w:rFonts w:cs="Arial"/>
                <w:sz w:val="14"/>
                <w:szCs w:val="14"/>
                <w:lang w:val="id-ID"/>
              </w:rPr>
            </w:pPr>
            <w:r>
              <w:rPr>
                <w:rFonts w:cs="Arial"/>
                <w:sz w:val="14"/>
                <w:szCs w:val="14"/>
                <w:lang w:val="id-ID"/>
              </w:rPr>
              <w:t>Dipertahankan karena masih sesuai dengan KKNI</w:t>
            </w:r>
          </w:p>
        </w:tc>
        <w:tc>
          <w:tcPr>
            <w:tcW w:w="1128" w:type="dxa"/>
            <w:vAlign w:val="center"/>
          </w:tcPr>
          <w:p w:rsidR="00AE4058" w:rsidRDefault="00C94A7B" w:rsidP="00C94A7B">
            <w:pPr>
              <w:ind w:left="92" w:hanging="92"/>
              <w:rPr>
                <w:rFonts w:cs="Arial"/>
                <w:sz w:val="14"/>
                <w:szCs w:val="14"/>
                <w:lang w:val="id-ID"/>
              </w:rPr>
            </w:pPr>
            <w:r>
              <w:rPr>
                <w:rFonts w:cs="Arial"/>
                <w:sz w:val="14"/>
                <w:szCs w:val="14"/>
                <w:lang w:val="id-ID"/>
              </w:rPr>
              <w:t>-</w:t>
            </w:r>
            <w:r>
              <w:rPr>
                <w:rFonts w:cs="Arial"/>
                <w:sz w:val="14"/>
                <w:szCs w:val="14"/>
                <w:lang w:val="id-ID"/>
              </w:rPr>
              <w:tab/>
            </w:r>
            <w:r w:rsidR="0087347A">
              <w:rPr>
                <w:rFonts w:cs="Arial"/>
                <w:sz w:val="14"/>
                <w:szCs w:val="14"/>
                <w:lang w:val="id-ID"/>
              </w:rPr>
              <w:t xml:space="preserve">Tim penyusun </w:t>
            </w:r>
            <w:r>
              <w:rPr>
                <w:rFonts w:cs="Arial"/>
                <w:sz w:val="14"/>
                <w:szCs w:val="14"/>
                <w:lang w:val="id-ID"/>
              </w:rPr>
              <w:t>finalisasi kurikulum berbasis KKNI</w:t>
            </w:r>
          </w:p>
          <w:p w:rsidR="00C94A7B" w:rsidRDefault="00C94A7B" w:rsidP="00C94A7B">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C94A7B">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DB4BDA" w:rsidRP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16B55">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CF4C64">
            <w:pPr>
              <w:jc w:val="center"/>
              <w:rPr>
                <w:rFonts w:cs="Arial"/>
                <w:sz w:val="14"/>
                <w:szCs w:val="14"/>
              </w:rPr>
            </w:pPr>
            <w:r>
              <w:rPr>
                <w:rFonts w:cs="Arial"/>
                <w:sz w:val="14"/>
                <w:szCs w:val="14"/>
              </w:rPr>
              <w:t>2</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MPK4002</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Pendidikan Agama Katholik</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793444" w:rsidRPr="00B91B23" w:rsidTr="001B4E87">
        <w:trPr>
          <w:cantSplit/>
        </w:trPr>
        <w:tc>
          <w:tcPr>
            <w:tcW w:w="567" w:type="dxa"/>
            <w:vAlign w:val="center"/>
          </w:tcPr>
          <w:p w:rsidR="00793444" w:rsidRPr="00B91B23" w:rsidRDefault="00931D2D" w:rsidP="00CF4C64">
            <w:pPr>
              <w:jc w:val="center"/>
              <w:rPr>
                <w:rFonts w:cs="Arial"/>
                <w:sz w:val="14"/>
                <w:szCs w:val="14"/>
              </w:rPr>
            </w:pPr>
            <w:r>
              <w:rPr>
                <w:rFonts w:cs="Arial"/>
                <w:sz w:val="14"/>
                <w:szCs w:val="14"/>
              </w:rPr>
              <w:t>3</w:t>
            </w:r>
          </w:p>
        </w:tc>
        <w:tc>
          <w:tcPr>
            <w:tcW w:w="851" w:type="dxa"/>
            <w:vAlign w:val="center"/>
          </w:tcPr>
          <w:p w:rsidR="00793444" w:rsidRPr="00B91B23" w:rsidRDefault="00793444" w:rsidP="00B91B23">
            <w:pPr>
              <w:jc w:val="left"/>
              <w:rPr>
                <w:rFonts w:cs="Arial"/>
                <w:bCs/>
                <w:sz w:val="14"/>
                <w:szCs w:val="14"/>
              </w:rPr>
            </w:pPr>
            <w:r w:rsidRPr="00B91B23">
              <w:rPr>
                <w:rFonts w:cs="Arial"/>
                <w:bCs/>
                <w:sz w:val="14"/>
                <w:szCs w:val="14"/>
              </w:rPr>
              <w:t>MPK4003</w:t>
            </w:r>
          </w:p>
        </w:tc>
        <w:tc>
          <w:tcPr>
            <w:tcW w:w="1276" w:type="dxa"/>
            <w:vAlign w:val="center"/>
          </w:tcPr>
          <w:p w:rsidR="00793444" w:rsidRPr="00B91B23" w:rsidRDefault="00793444" w:rsidP="00B91B23">
            <w:pPr>
              <w:jc w:val="left"/>
              <w:rPr>
                <w:rFonts w:cs="Arial"/>
                <w:bCs/>
                <w:sz w:val="14"/>
                <w:szCs w:val="14"/>
              </w:rPr>
            </w:pPr>
            <w:r w:rsidRPr="00B91B23">
              <w:rPr>
                <w:rFonts w:cs="Arial"/>
                <w:bCs/>
                <w:sz w:val="14"/>
                <w:szCs w:val="14"/>
              </w:rPr>
              <w:t>Pendidikan Agama Kristen</w:t>
            </w:r>
          </w:p>
        </w:tc>
        <w:tc>
          <w:tcPr>
            <w:tcW w:w="709" w:type="dxa"/>
            <w:vAlign w:val="center"/>
          </w:tcPr>
          <w:p w:rsidR="00793444" w:rsidRPr="00B91B23" w:rsidRDefault="00793444" w:rsidP="00332115">
            <w:pPr>
              <w:jc w:val="center"/>
              <w:rPr>
                <w:rFonts w:cs="Arial"/>
                <w:sz w:val="14"/>
                <w:szCs w:val="14"/>
              </w:rPr>
            </w:pPr>
            <w:r>
              <w:rPr>
                <w:rFonts w:cs="Arial"/>
                <w:sz w:val="14"/>
                <w:szCs w:val="14"/>
              </w:rPr>
              <w:t>Lama</w:t>
            </w:r>
          </w:p>
        </w:tc>
        <w:tc>
          <w:tcPr>
            <w:tcW w:w="709" w:type="dxa"/>
            <w:vAlign w:val="center"/>
          </w:tcPr>
          <w:p w:rsidR="00793444" w:rsidRPr="00B91B23" w:rsidRDefault="00793444" w:rsidP="00265007">
            <w:pPr>
              <w:jc w:val="center"/>
              <w:rPr>
                <w:rFonts w:cs="Arial"/>
                <w:sz w:val="14"/>
                <w:szCs w:val="14"/>
              </w:rPr>
            </w:pPr>
            <w:r>
              <w:rPr>
                <w:rFonts w:cs="Arial"/>
                <w:sz w:val="14"/>
                <w:szCs w:val="14"/>
              </w:rPr>
              <w:t>-</w:t>
            </w:r>
          </w:p>
        </w:tc>
        <w:tc>
          <w:tcPr>
            <w:tcW w:w="567" w:type="dxa"/>
            <w:vAlign w:val="center"/>
          </w:tcPr>
          <w:p w:rsidR="00793444" w:rsidRPr="00B91B23" w:rsidRDefault="00793444" w:rsidP="009F349E">
            <w:pPr>
              <w:jc w:val="center"/>
              <w:rPr>
                <w:rFonts w:cs="Arial"/>
                <w:sz w:val="14"/>
                <w:szCs w:val="14"/>
              </w:rPr>
            </w:pPr>
            <w:r>
              <w:rPr>
                <w:rFonts w:cs="Arial"/>
                <w:sz w:val="14"/>
                <w:szCs w:val="14"/>
              </w:rPr>
              <w:t>-</w:t>
            </w:r>
          </w:p>
        </w:tc>
        <w:tc>
          <w:tcPr>
            <w:tcW w:w="641" w:type="dxa"/>
            <w:vAlign w:val="center"/>
          </w:tcPr>
          <w:p w:rsidR="00793444" w:rsidRPr="00B91B23" w:rsidRDefault="00793444" w:rsidP="009F349E">
            <w:pPr>
              <w:jc w:val="center"/>
              <w:rPr>
                <w:rFonts w:cs="Arial"/>
                <w:sz w:val="14"/>
                <w:szCs w:val="14"/>
              </w:rPr>
            </w:pPr>
            <w:r>
              <w:rPr>
                <w:rFonts w:cs="Arial"/>
                <w:sz w:val="14"/>
                <w:szCs w:val="14"/>
              </w:rPr>
              <w:t>-</w:t>
            </w:r>
          </w:p>
        </w:tc>
        <w:tc>
          <w:tcPr>
            <w:tcW w:w="1260" w:type="dxa"/>
          </w:tcPr>
          <w:p w:rsidR="00793444" w:rsidRDefault="00793444" w:rsidP="00793444">
            <w:pPr>
              <w:jc w:val="left"/>
            </w:pPr>
            <w:r w:rsidRPr="00C61BE8">
              <w:rPr>
                <w:rFonts w:cs="Arial"/>
                <w:sz w:val="14"/>
                <w:szCs w:val="14"/>
                <w:lang w:val="id-ID"/>
              </w:rPr>
              <w:t>Dipertahankan karena masih sesuai dengan KKNI</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793444"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793444" w:rsidRPr="00B91B23" w:rsidRDefault="00793444" w:rsidP="00B91B23">
            <w:pPr>
              <w:rPr>
                <w:rFonts w:cs="Arial"/>
                <w:sz w:val="14"/>
                <w:szCs w:val="14"/>
              </w:rPr>
            </w:pPr>
            <w:r>
              <w:rPr>
                <w:rFonts w:cs="Arial"/>
                <w:sz w:val="14"/>
                <w:szCs w:val="14"/>
              </w:rPr>
              <w:t>Angk. 2013</w:t>
            </w:r>
          </w:p>
        </w:tc>
      </w:tr>
      <w:tr w:rsidR="00793444" w:rsidRPr="00B91B23" w:rsidTr="001B4E87">
        <w:trPr>
          <w:cantSplit/>
        </w:trPr>
        <w:tc>
          <w:tcPr>
            <w:tcW w:w="567" w:type="dxa"/>
            <w:vAlign w:val="center"/>
          </w:tcPr>
          <w:p w:rsidR="00793444" w:rsidRPr="00B91B23" w:rsidRDefault="00931D2D" w:rsidP="00CF4C64">
            <w:pPr>
              <w:jc w:val="center"/>
              <w:rPr>
                <w:rFonts w:cs="Arial"/>
                <w:sz w:val="14"/>
                <w:szCs w:val="14"/>
              </w:rPr>
            </w:pPr>
            <w:r>
              <w:rPr>
                <w:rFonts w:cs="Arial"/>
                <w:sz w:val="14"/>
                <w:szCs w:val="14"/>
              </w:rPr>
              <w:t>4</w:t>
            </w:r>
          </w:p>
        </w:tc>
        <w:tc>
          <w:tcPr>
            <w:tcW w:w="851" w:type="dxa"/>
            <w:vAlign w:val="center"/>
          </w:tcPr>
          <w:p w:rsidR="00793444" w:rsidRPr="00B91B23" w:rsidRDefault="00793444" w:rsidP="00B91B23">
            <w:pPr>
              <w:jc w:val="left"/>
              <w:rPr>
                <w:rFonts w:cs="Arial"/>
                <w:bCs/>
                <w:sz w:val="14"/>
                <w:szCs w:val="14"/>
              </w:rPr>
            </w:pPr>
            <w:r w:rsidRPr="00B91B23">
              <w:rPr>
                <w:rFonts w:cs="Arial"/>
                <w:bCs/>
                <w:sz w:val="14"/>
                <w:szCs w:val="14"/>
              </w:rPr>
              <w:t>MPK4004</w:t>
            </w:r>
          </w:p>
        </w:tc>
        <w:tc>
          <w:tcPr>
            <w:tcW w:w="1276" w:type="dxa"/>
            <w:vAlign w:val="center"/>
          </w:tcPr>
          <w:p w:rsidR="00793444" w:rsidRPr="00B91B23" w:rsidRDefault="00793444" w:rsidP="00B91B23">
            <w:pPr>
              <w:jc w:val="left"/>
              <w:rPr>
                <w:rFonts w:cs="Arial"/>
                <w:bCs/>
                <w:sz w:val="14"/>
                <w:szCs w:val="14"/>
              </w:rPr>
            </w:pPr>
            <w:r w:rsidRPr="00B91B23">
              <w:rPr>
                <w:rFonts w:cs="Arial"/>
                <w:bCs/>
                <w:sz w:val="14"/>
                <w:szCs w:val="14"/>
              </w:rPr>
              <w:t>Pendidikan Agama Hindu</w:t>
            </w:r>
          </w:p>
        </w:tc>
        <w:tc>
          <w:tcPr>
            <w:tcW w:w="709" w:type="dxa"/>
            <w:vAlign w:val="center"/>
          </w:tcPr>
          <w:p w:rsidR="00793444" w:rsidRPr="00B91B23" w:rsidRDefault="00793444" w:rsidP="00332115">
            <w:pPr>
              <w:jc w:val="center"/>
              <w:rPr>
                <w:rFonts w:cs="Arial"/>
                <w:sz w:val="14"/>
                <w:szCs w:val="14"/>
              </w:rPr>
            </w:pPr>
            <w:r>
              <w:rPr>
                <w:rFonts w:cs="Arial"/>
                <w:sz w:val="14"/>
                <w:szCs w:val="14"/>
              </w:rPr>
              <w:t>Lama</w:t>
            </w:r>
          </w:p>
        </w:tc>
        <w:tc>
          <w:tcPr>
            <w:tcW w:w="709" w:type="dxa"/>
            <w:vAlign w:val="center"/>
          </w:tcPr>
          <w:p w:rsidR="00793444" w:rsidRPr="00B91B23" w:rsidRDefault="00793444" w:rsidP="00265007">
            <w:pPr>
              <w:jc w:val="center"/>
              <w:rPr>
                <w:rFonts w:cs="Arial"/>
                <w:sz w:val="14"/>
                <w:szCs w:val="14"/>
              </w:rPr>
            </w:pPr>
            <w:r>
              <w:rPr>
                <w:rFonts w:cs="Arial"/>
                <w:sz w:val="14"/>
                <w:szCs w:val="14"/>
              </w:rPr>
              <w:t>-</w:t>
            </w:r>
          </w:p>
        </w:tc>
        <w:tc>
          <w:tcPr>
            <w:tcW w:w="567" w:type="dxa"/>
            <w:vAlign w:val="center"/>
          </w:tcPr>
          <w:p w:rsidR="00793444" w:rsidRPr="00B91B23" w:rsidRDefault="00793444" w:rsidP="009F349E">
            <w:pPr>
              <w:jc w:val="center"/>
              <w:rPr>
                <w:rFonts w:cs="Arial"/>
                <w:sz w:val="14"/>
                <w:szCs w:val="14"/>
              </w:rPr>
            </w:pPr>
            <w:r>
              <w:rPr>
                <w:rFonts w:cs="Arial"/>
                <w:sz w:val="14"/>
                <w:szCs w:val="14"/>
              </w:rPr>
              <w:t>-</w:t>
            </w:r>
          </w:p>
        </w:tc>
        <w:tc>
          <w:tcPr>
            <w:tcW w:w="641" w:type="dxa"/>
            <w:vAlign w:val="center"/>
          </w:tcPr>
          <w:p w:rsidR="00793444" w:rsidRPr="00B91B23" w:rsidRDefault="00793444" w:rsidP="009F349E">
            <w:pPr>
              <w:jc w:val="center"/>
              <w:rPr>
                <w:rFonts w:cs="Arial"/>
                <w:sz w:val="14"/>
                <w:szCs w:val="14"/>
              </w:rPr>
            </w:pPr>
            <w:r>
              <w:rPr>
                <w:rFonts w:cs="Arial"/>
                <w:sz w:val="14"/>
                <w:szCs w:val="14"/>
              </w:rPr>
              <w:t>-</w:t>
            </w:r>
          </w:p>
        </w:tc>
        <w:tc>
          <w:tcPr>
            <w:tcW w:w="1260" w:type="dxa"/>
          </w:tcPr>
          <w:p w:rsidR="00793444" w:rsidRDefault="00793444" w:rsidP="00793444">
            <w:pPr>
              <w:jc w:val="left"/>
            </w:pPr>
            <w:r w:rsidRPr="00C61BE8">
              <w:rPr>
                <w:rFonts w:cs="Arial"/>
                <w:sz w:val="14"/>
                <w:szCs w:val="14"/>
                <w:lang w:val="id-ID"/>
              </w:rPr>
              <w:t>Dipertahankan karena masih sesuai dengan KKNI</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793444"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793444" w:rsidRPr="00B91B23" w:rsidRDefault="00793444" w:rsidP="00B91B23">
            <w:pPr>
              <w:rPr>
                <w:rFonts w:cs="Arial"/>
                <w:sz w:val="14"/>
                <w:szCs w:val="14"/>
              </w:rPr>
            </w:pPr>
            <w:r>
              <w:rPr>
                <w:rFonts w:cs="Arial"/>
                <w:sz w:val="14"/>
                <w:szCs w:val="14"/>
              </w:rPr>
              <w:t>Angk. 2013</w:t>
            </w:r>
          </w:p>
        </w:tc>
      </w:tr>
      <w:tr w:rsidR="00793444" w:rsidRPr="00B91B23" w:rsidTr="001B4E87">
        <w:trPr>
          <w:cantSplit/>
        </w:trPr>
        <w:tc>
          <w:tcPr>
            <w:tcW w:w="567" w:type="dxa"/>
            <w:vAlign w:val="center"/>
          </w:tcPr>
          <w:p w:rsidR="00793444" w:rsidRPr="00B91B23" w:rsidRDefault="00931D2D" w:rsidP="00CF4C64">
            <w:pPr>
              <w:jc w:val="center"/>
              <w:rPr>
                <w:rFonts w:cs="Arial"/>
                <w:sz w:val="14"/>
                <w:szCs w:val="14"/>
              </w:rPr>
            </w:pPr>
            <w:r>
              <w:rPr>
                <w:rFonts w:cs="Arial"/>
                <w:sz w:val="14"/>
                <w:szCs w:val="14"/>
              </w:rPr>
              <w:t>5</w:t>
            </w:r>
          </w:p>
        </w:tc>
        <w:tc>
          <w:tcPr>
            <w:tcW w:w="851" w:type="dxa"/>
            <w:vAlign w:val="center"/>
          </w:tcPr>
          <w:p w:rsidR="00793444" w:rsidRPr="00B91B23" w:rsidRDefault="00793444" w:rsidP="00B91B23">
            <w:pPr>
              <w:jc w:val="left"/>
              <w:rPr>
                <w:rFonts w:cs="Arial"/>
                <w:bCs/>
                <w:sz w:val="14"/>
                <w:szCs w:val="14"/>
              </w:rPr>
            </w:pPr>
            <w:r w:rsidRPr="00B91B23">
              <w:rPr>
                <w:rFonts w:cs="Arial"/>
                <w:bCs/>
                <w:sz w:val="14"/>
                <w:szCs w:val="14"/>
              </w:rPr>
              <w:t>MPK4005</w:t>
            </w:r>
          </w:p>
        </w:tc>
        <w:tc>
          <w:tcPr>
            <w:tcW w:w="1276" w:type="dxa"/>
            <w:vAlign w:val="center"/>
          </w:tcPr>
          <w:p w:rsidR="00793444" w:rsidRPr="00B91B23" w:rsidRDefault="00793444" w:rsidP="00B91B23">
            <w:pPr>
              <w:jc w:val="left"/>
              <w:rPr>
                <w:rFonts w:cs="Arial"/>
                <w:bCs/>
                <w:sz w:val="14"/>
                <w:szCs w:val="14"/>
              </w:rPr>
            </w:pPr>
            <w:r w:rsidRPr="00B91B23">
              <w:rPr>
                <w:rFonts w:cs="Arial"/>
                <w:bCs/>
                <w:sz w:val="14"/>
                <w:szCs w:val="14"/>
              </w:rPr>
              <w:t>Pendidikan Agama Budha</w:t>
            </w:r>
          </w:p>
        </w:tc>
        <w:tc>
          <w:tcPr>
            <w:tcW w:w="709" w:type="dxa"/>
            <w:vAlign w:val="center"/>
          </w:tcPr>
          <w:p w:rsidR="00793444" w:rsidRPr="00B91B23" w:rsidRDefault="00793444" w:rsidP="00332115">
            <w:pPr>
              <w:jc w:val="center"/>
              <w:rPr>
                <w:rFonts w:cs="Arial"/>
                <w:sz w:val="14"/>
                <w:szCs w:val="14"/>
              </w:rPr>
            </w:pPr>
            <w:r>
              <w:rPr>
                <w:rFonts w:cs="Arial"/>
                <w:sz w:val="14"/>
                <w:szCs w:val="14"/>
              </w:rPr>
              <w:t>Lama</w:t>
            </w:r>
          </w:p>
        </w:tc>
        <w:tc>
          <w:tcPr>
            <w:tcW w:w="709" w:type="dxa"/>
            <w:vAlign w:val="center"/>
          </w:tcPr>
          <w:p w:rsidR="00793444" w:rsidRPr="00B91B23" w:rsidRDefault="00793444" w:rsidP="00265007">
            <w:pPr>
              <w:jc w:val="center"/>
              <w:rPr>
                <w:rFonts w:cs="Arial"/>
                <w:sz w:val="14"/>
                <w:szCs w:val="14"/>
              </w:rPr>
            </w:pPr>
            <w:r>
              <w:rPr>
                <w:rFonts w:cs="Arial"/>
                <w:sz w:val="14"/>
                <w:szCs w:val="14"/>
              </w:rPr>
              <w:t>-</w:t>
            </w:r>
          </w:p>
        </w:tc>
        <w:tc>
          <w:tcPr>
            <w:tcW w:w="567" w:type="dxa"/>
            <w:vAlign w:val="center"/>
          </w:tcPr>
          <w:p w:rsidR="00793444" w:rsidRPr="00B91B23" w:rsidRDefault="00793444" w:rsidP="009F349E">
            <w:pPr>
              <w:jc w:val="center"/>
              <w:rPr>
                <w:rFonts w:cs="Arial"/>
                <w:sz w:val="14"/>
                <w:szCs w:val="14"/>
              </w:rPr>
            </w:pPr>
            <w:r>
              <w:rPr>
                <w:rFonts w:cs="Arial"/>
                <w:sz w:val="14"/>
                <w:szCs w:val="14"/>
              </w:rPr>
              <w:t>-</w:t>
            </w:r>
          </w:p>
        </w:tc>
        <w:tc>
          <w:tcPr>
            <w:tcW w:w="641" w:type="dxa"/>
            <w:vAlign w:val="center"/>
          </w:tcPr>
          <w:p w:rsidR="00793444" w:rsidRPr="00B91B23" w:rsidRDefault="00793444" w:rsidP="009F349E">
            <w:pPr>
              <w:jc w:val="center"/>
              <w:rPr>
                <w:rFonts w:cs="Arial"/>
                <w:sz w:val="14"/>
                <w:szCs w:val="14"/>
              </w:rPr>
            </w:pPr>
            <w:r>
              <w:rPr>
                <w:rFonts w:cs="Arial"/>
                <w:sz w:val="14"/>
                <w:szCs w:val="14"/>
              </w:rPr>
              <w:t>-</w:t>
            </w:r>
          </w:p>
        </w:tc>
        <w:tc>
          <w:tcPr>
            <w:tcW w:w="1260" w:type="dxa"/>
          </w:tcPr>
          <w:p w:rsidR="00793444" w:rsidRDefault="00793444" w:rsidP="00793444">
            <w:pPr>
              <w:jc w:val="left"/>
            </w:pPr>
            <w:r w:rsidRPr="00C61BE8">
              <w:rPr>
                <w:rFonts w:cs="Arial"/>
                <w:sz w:val="14"/>
                <w:szCs w:val="14"/>
                <w:lang w:val="id-ID"/>
              </w:rPr>
              <w:t>Dipertahankan karena masih sesuai dengan KKNI</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793444"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793444" w:rsidRPr="00B91B23" w:rsidRDefault="00793444" w:rsidP="00B91B23">
            <w:pPr>
              <w:rPr>
                <w:rFonts w:cs="Arial"/>
                <w:sz w:val="14"/>
                <w:szCs w:val="14"/>
              </w:rPr>
            </w:pPr>
            <w:r>
              <w:rPr>
                <w:rFonts w:cs="Arial"/>
                <w:sz w:val="14"/>
                <w:szCs w:val="14"/>
              </w:rPr>
              <w:t>Angk. 2013</w:t>
            </w:r>
          </w:p>
        </w:tc>
      </w:tr>
    </w:tbl>
    <w:p w:rsidR="00193B0E" w:rsidRDefault="00193B0E"/>
    <w:p w:rsidR="00193B0E" w:rsidRDefault="00193B0E"/>
    <w:p w:rsidR="00193B0E" w:rsidRDefault="00193B0E"/>
    <w:p w:rsidR="00193B0E" w:rsidRDefault="00193B0E"/>
    <w:p w:rsidR="00193B0E" w:rsidRDefault="00193B0E"/>
    <w:p w:rsidR="00193B0E" w:rsidRDefault="00193B0E"/>
    <w:p w:rsidR="00193B0E" w:rsidRPr="00682079" w:rsidRDefault="00193B0E" w:rsidP="00193B0E">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p w:rsidR="00193B0E" w:rsidRPr="000363EF" w:rsidRDefault="00193B0E" w:rsidP="00193B0E">
      <w:pPr>
        <w:rPr>
          <w:rFonts w:cs="Arial"/>
          <w:szCs w:val="22"/>
          <w:lang w:val="nl-NL"/>
        </w:rPr>
      </w:pP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193B0E" w:rsidRPr="00B91B23" w:rsidTr="005E4A07">
        <w:trPr>
          <w:cantSplit/>
          <w:trHeight w:val="345"/>
        </w:trPr>
        <w:tc>
          <w:tcPr>
            <w:tcW w:w="567"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MK</w:t>
            </w:r>
          </w:p>
          <w:p w:rsidR="00193B0E" w:rsidRPr="00B91B23" w:rsidRDefault="00193B0E" w:rsidP="005E4A07">
            <w:pPr>
              <w:jc w:val="center"/>
              <w:rPr>
                <w:rFonts w:cs="Arial"/>
                <w:b/>
                <w:bCs/>
                <w:sz w:val="14"/>
                <w:szCs w:val="14"/>
              </w:rPr>
            </w:pPr>
            <w:r w:rsidRPr="00B91B23">
              <w:rPr>
                <w:rFonts w:cs="Arial"/>
                <w:b/>
                <w:bCs/>
                <w:sz w:val="14"/>
                <w:szCs w:val="14"/>
              </w:rPr>
              <w:t>Baru/</w:t>
            </w:r>
          </w:p>
          <w:p w:rsidR="00193B0E" w:rsidRPr="00B91B23" w:rsidRDefault="00193B0E"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Berlaku mulai Sem./Th.</w:t>
            </w:r>
          </w:p>
        </w:tc>
      </w:tr>
      <w:tr w:rsidR="00193B0E"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p>
        </w:tc>
      </w:tr>
      <w:tr w:rsidR="00193B0E" w:rsidRPr="00B91B23" w:rsidTr="005E4A07">
        <w:trPr>
          <w:cantSplit/>
        </w:trPr>
        <w:tc>
          <w:tcPr>
            <w:tcW w:w="567" w:type="dxa"/>
            <w:tcBorders>
              <w:top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193B0E" w:rsidRPr="00B91B23" w:rsidRDefault="00193B0E"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193B0E" w:rsidRPr="00B91B23" w:rsidRDefault="00EA64A0"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193B0E" w:rsidRPr="00B91B23" w:rsidRDefault="00193B0E" w:rsidP="00EA64A0">
            <w:pPr>
              <w:jc w:val="center"/>
              <w:rPr>
                <w:rFonts w:cs="Arial"/>
                <w:b/>
                <w:bCs/>
                <w:sz w:val="14"/>
                <w:szCs w:val="14"/>
              </w:rPr>
            </w:pPr>
            <w:r w:rsidRPr="00B91B23">
              <w:rPr>
                <w:rFonts w:cs="Arial"/>
                <w:b/>
                <w:bCs/>
                <w:sz w:val="14"/>
                <w:szCs w:val="14"/>
              </w:rPr>
              <w:t>(</w:t>
            </w:r>
            <w:r w:rsidR="00EA64A0">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193B0E" w:rsidRPr="00B91B23" w:rsidRDefault="00193B0E" w:rsidP="00EA64A0">
            <w:pPr>
              <w:jc w:val="center"/>
              <w:rPr>
                <w:rFonts w:cs="Arial"/>
                <w:b/>
                <w:bCs/>
                <w:sz w:val="14"/>
                <w:szCs w:val="14"/>
              </w:rPr>
            </w:pPr>
            <w:r w:rsidRPr="00B91B23">
              <w:rPr>
                <w:rFonts w:cs="Arial"/>
                <w:b/>
                <w:bCs/>
                <w:sz w:val="14"/>
                <w:szCs w:val="14"/>
              </w:rPr>
              <w:t>(</w:t>
            </w:r>
            <w:r w:rsidR="00EA64A0">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193B0E" w:rsidRPr="00B91B23" w:rsidRDefault="00193B0E" w:rsidP="00EA64A0">
            <w:pPr>
              <w:jc w:val="center"/>
              <w:rPr>
                <w:rFonts w:cs="Arial"/>
                <w:b/>
                <w:bCs/>
                <w:sz w:val="14"/>
                <w:szCs w:val="14"/>
              </w:rPr>
            </w:pPr>
            <w:r w:rsidRPr="00B91B23">
              <w:rPr>
                <w:rFonts w:cs="Arial"/>
                <w:b/>
                <w:bCs/>
                <w:sz w:val="14"/>
                <w:szCs w:val="14"/>
              </w:rPr>
              <w:t>(</w:t>
            </w:r>
            <w:r w:rsidR="00EA64A0">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193B0E" w:rsidRPr="00B91B23" w:rsidRDefault="00193B0E" w:rsidP="00EA64A0">
            <w:pPr>
              <w:jc w:val="center"/>
              <w:rPr>
                <w:rFonts w:cs="Arial"/>
                <w:b/>
                <w:bCs/>
                <w:sz w:val="14"/>
                <w:szCs w:val="14"/>
              </w:rPr>
            </w:pPr>
            <w:r w:rsidRPr="00B91B23">
              <w:rPr>
                <w:rFonts w:cs="Arial"/>
                <w:b/>
                <w:bCs/>
                <w:sz w:val="14"/>
                <w:szCs w:val="14"/>
              </w:rPr>
              <w:t>(</w:t>
            </w:r>
            <w:r w:rsidR="00EA64A0">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193B0E" w:rsidRPr="00B91B23" w:rsidRDefault="00193B0E" w:rsidP="00EA64A0">
            <w:pPr>
              <w:jc w:val="center"/>
              <w:rPr>
                <w:rFonts w:cs="Arial"/>
                <w:b/>
                <w:bCs/>
                <w:sz w:val="14"/>
                <w:szCs w:val="14"/>
              </w:rPr>
            </w:pPr>
            <w:r w:rsidRPr="00B91B23">
              <w:rPr>
                <w:rFonts w:cs="Arial"/>
                <w:b/>
                <w:bCs/>
                <w:sz w:val="14"/>
                <w:szCs w:val="14"/>
              </w:rPr>
              <w:t>(</w:t>
            </w:r>
            <w:r w:rsidR="00EA64A0">
              <w:rPr>
                <w:rFonts w:cs="Arial"/>
                <w:b/>
                <w:bCs/>
                <w:sz w:val="14"/>
                <w:szCs w:val="14"/>
              </w:rPr>
              <w:t>10</w:t>
            </w:r>
            <w:r w:rsidRPr="00B91B23">
              <w:rPr>
                <w:rFonts w:cs="Arial"/>
                <w:b/>
                <w:bCs/>
                <w:sz w:val="14"/>
                <w:szCs w:val="14"/>
              </w:rPr>
              <w:t>)</w:t>
            </w:r>
          </w:p>
        </w:tc>
      </w:tr>
      <w:tr w:rsidR="00193B0E" w:rsidRPr="00B91B23" w:rsidTr="005E4A07">
        <w:trPr>
          <w:cantSplit/>
        </w:trPr>
        <w:tc>
          <w:tcPr>
            <w:tcW w:w="567" w:type="dxa"/>
            <w:vAlign w:val="center"/>
          </w:tcPr>
          <w:p w:rsidR="00193B0E" w:rsidRPr="00B91B23" w:rsidRDefault="00193B0E" w:rsidP="005E4A07">
            <w:pPr>
              <w:jc w:val="center"/>
              <w:rPr>
                <w:rFonts w:cs="Arial"/>
                <w:sz w:val="14"/>
                <w:szCs w:val="14"/>
              </w:rPr>
            </w:pPr>
          </w:p>
        </w:tc>
        <w:tc>
          <w:tcPr>
            <w:tcW w:w="8091" w:type="dxa"/>
            <w:gridSpan w:val="9"/>
            <w:shd w:val="clear" w:color="auto" w:fill="000000" w:themeFill="text1"/>
            <w:vAlign w:val="center"/>
          </w:tcPr>
          <w:p w:rsidR="00193B0E" w:rsidRPr="00D717EC" w:rsidRDefault="00193B0E" w:rsidP="005E4A07">
            <w:pPr>
              <w:jc w:val="left"/>
              <w:rPr>
                <w:rFonts w:cs="Arial"/>
                <w:b/>
                <w:sz w:val="14"/>
                <w:szCs w:val="14"/>
              </w:rPr>
            </w:pPr>
            <w:r w:rsidRPr="00D717EC">
              <w:rPr>
                <w:rFonts w:cs="Arial"/>
                <w:b/>
                <w:sz w:val="14"/>
                <w:szCs w:val="14"/>
              </w:rPr>
              <w:t>Semester 1</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6</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IAS4101</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Bahasa Inggris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EF374A" w:rsidRDefault="00EF374A" w:rsidP="00265007">
            <w:pPr>
              <w:jc w:val="center"/>
              <w:rPr>
                <w:rFonts w:cs="Arial"/>
                <w:sz w:val="12"/>
                <w:szCs w:val="12"/>
              </w:rPr>
            </w:pPr>
            <w:r w:rsidRPr="00EF374A">
              <w:rPr>
                <w:rFonts w:cs="Arial"/>
                <w:sz w:val="12"/>
                <w:szCs w:val="12"/>
              </w:rPr>
              <w:t xml:space="preserve">Digeser dari sem. </w:t>
            </w:r>
            <w:r w:rsidR="00950B4D" w:rsidRPr="00EF374A">
              <w:rPr>
                <w:rFonts w:cs="Arial"/>
                <w:sz w:val="12"/>
                <w:szCs w:val="12"/>
              </w:rPr>
              <w:t>2</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B91B23">
            <w:pPr>
              <w:rPr>
                <w:rFonts w:cs="Arial"/>
                <w:sz w:val="14"/>
                <w:szCs w:val="14"/>
              </w:rPr>
            </w:pPr>
            <w:r>
              <w:rPr>
                <w:rFonts w:cs="Arial"/>
                <w:sz w:val="14"/>
                <w:szCs w:val="14"/>
                <w:lang w:val="id-ID"/>
              </w:rPr>
              <w:t>Mengikuti perubahan konstruksi kurikulum</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7</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IAS4102</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Hukum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8</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IAS4103</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Pengantar Administrasi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950B4D" w:rsidRPr="00EF374A">
              <w:rPr>
                <w:rFonts w:cs="Arial"/>
                <w:sz w:val="12"/>
                <w:szCs w:val="12"/>
              </w:rPr>
              <w:t>2</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B91B23">
            <w:pPr>
              <w:rPr>
                <w:rFonts w:cs="Arial"/>
                <w:sz w:val="14"/>
                <w:szCs w:val="14"/>
              </w:rPr>
            </w:pPr>
            <w:r>
              <w:rPr>
                <w:rFonts w:cs="Arial"/>
                <w:sz w:val="14"/>
                <w:szCs w:val="14"/>
                <w:lang w:val="id-ID"/>
              </w:rPr>
              <w:t>Mengikuti perubahan konstruksi kurikulum</w:t>
            </w:r>
          </w:p>
        </w:tc>
        <w:tc>
          <w:tcPr>
            <w:tcW w:w="1128" w:type="dxa"/>
            <w:vAlign w:val="center"/>
          </w:tcPr>
          <w:p w:rsidR="00DB4BDA" w:rsidRDefault="00DB4BDA" w:rsidP="00DB4BDA">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DB4BDA" w:rsidRDefault="00DB4BDA" w:rsidP="00DB4BDA">
            <w:pPr>
              <w:ind w:left="92" w:hanging="92"/>
              <w:rPr>
                <w:rFonts w:cs="Arial"/>
                <w:sz w:val="14"/>
                <w:szCs w:val="14"/>
              </w:rPr>
            </w:pPr>
            <w:r>
              <w:rPr>
                <w:rFonts w:cs="Arial"/>
                <w:sz w:val="14"/>
                <w:szCs w:val="14"/>
                <w:lang w:val="id-ID"/>
              </w:rPr>
              <w:t>-</w:t>
            </w:r>
            <w:r>
              <w:rPr>
                <w:rFonts w:cs="Arial"/>
                <w:sz w:val="14"/>
                <w:szCs w:val="14"/>
                <w:lang w:val="id-ID"/>
              </w:rPr>
              <w:tab/>
              <w:t>AIABI</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DB4BDA"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DB4BDA" w:rsidP="00DB4BDA">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9</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IAB4101</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Aplikasi Matematika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0</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MPK4007</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Bahasa Indonesia</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950B4D" w:rsidRPr="00EF374A">
              <w:rPr>
                <w:rFonts w:cs="Arial"/>
                <w:sz w:val="12"/>
                <w:szCs w:val="12"/>
              </w:rPr>
              <w:t>2</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B91B23">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1</w:t>
            </w:r>
            <w:r w:rsidR="00571D3B">
              <w:rPr>
                <w:rFonts w:cs="Arial"/>
                <w:sz w:val="14"/>
                <w:szCs w:val="14"/>
              </w:rPr>
              <w:t>1</w:t>
            </w:r>
          </w:p>
        </w:tc>
        <w:tc>
          <w:tcPr>
            <w:tcW w:w="851" w:type="dxa"/>
            <w:vAlign w:val="center"/>
          </w:tcPr>
          <w:p w:rsidR="00AE4058" w:rsidRPr="00B91B23" w:rsidRDefault="00AE4058" w:rsidP="00B91B23">
            <w:pPr>
              <w:jc w:val="left"/>
              <w:rPr>
                <w:rFonts w:cs="Arial"/>
                <w:bCs/>
                <w:sz w:val="14"/>
                <w:szCs w:val="14"/>
              </w:rPr>
            </w:pPr>
            <w:r w:rsidRPr="00B91B23">
              <w:rPr>
                <w:rFonts w:cs="Arial"/>
                <w:bCs/>
                <w:sz w:val="14"/>
                <w:szCs w:val="14"/>
              </w:rPr>
              <w:t>IAS4104</w:t>
            </w:r>
          </w:p>
        </w:tc>
        <w:tc>
          <w:tcPr>
            <w:tcW w:w="1276" w:type="dxa"/>
            <w:vAlign w:val="center"/>
          </w:tcPr>
          <w:p w:rsidR="00AE4058" w:rsidRPr="00B91B23" w:rsidRDefault="00AE4058" w:rsidP="00B91B23">
            <w:pPr>
              <w:jc w:val="left"/>
              <w:rPr>
                <w:rFonts w:cs="Arial"/>
                <w:bCs/>
                <w:sz w:val="14"/>
                <w:szCs w:val="14"/>
              </w:rPr>
            </w:pPr>
            <w:r w:rsidRPr="00B91B23">
              <w:rPr>
                <w:rFonts w:cs="Arial"/>
                <w:bCs/>
                <w:sz w:val="14"/>
                <w:szCs w:val="14"/>
              </w:rPr>
              <w:t>Akuntansi Keuangan 1</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B91B23">
            <w:pPr>
              <w:rPr>
                <w:rFonts w:cs="Arial"/>
                <w:sz w:val="14"/>
                <w:szCs w:val="14"/>
              </w:rPr>
            </w:pPr>
            <w:r>
              <w:rPr>
                <w:rFonts w:cs="Arial"/>
                <w:sz w:val="14"/>
                <w:szCs w:val="14"/>
              </w:rPr>
              <w:t>Angk. 2013</w:t>
            </w:r>
          </w:p>
        </w:tc>
      </w:tr>
    </w:tbl>
    <w:p w:rsidR="00193B0E" w:rsidRDefault="00193B0E"/>
    <w:p w:rsidR="00193B0E" w:rsidRDefault="00193B0E"/>
    <w:p w:rsidR="00193B0E" w:rsidRDefault="00193B0E"/>
    <w:p w:rsidR="00193B0E" w:rsidRDefault="00193B0E"/>
    <w:p w:rsidR="00EA64A0" w:rsidRPr="00682079" w:rsidRDefault="00EA64A0" w:rsidP="00EA64A0">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p w:rsidR="00EA64A0" w:rsidRPr="000363EF" w:rsidRDefault="00EA64A0" w:rsidP="00EA64A0">
      <w:pPr>
        <w:rPr>
          <w:rFonts w:cs="Arial"/>
          <w:szCs w:val="22"/>
          <w:lang w:val="nl-NL"/>
        </w:rPr>
      </w:pP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EA64A0" w:rsidRPr="00B91B23" w:rsidTr="005E4A07">
        <w:trPr>
          <w:cantSplit/>
          <w:trHeight w:val="345"/>
        </w:trPr>
        <w:tc>
          <w:tcPr>
            <w:tcW w:w="567"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MK</w:t>
            </w:r>
          </w:p>
          <w:p w:rsidR="00EA64A0" w:rsidRPr="00B91B23" w:rsidRDefault="00EA64A0" w:rsidP="005E4A07">
            <w:pPr>
              <w:jc w:val="center"/>
              <w:rPr>
                <w:rFonts w:cs="Arial"/>
                <w:b/>
                <w:bCs/>
                <w:sz w:val="14"/>
                <w:szCs w:val="14"/>
              </w:rPr>
            </w:pPr>
            <w:r w:rsidRPr="00B91B23">
              <w:rPr>
                <w:rFonts w:cs="Arial"/>
                <w:b/>
                <w:bCs/>
                <w:sz w:val="14"/>
                <w:szCs w:val="14"/>
              </w:rPr>
              <w:t>Baru/</w:t>
            </w:r>
          </w:p>
          <w:p w:rsidR="00EA64A0" w:rsidRPr="00B91B23" w:rsidRDefault="00EA64A0"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Berlaku mulai Sem./Th.</w:t>
            </w:r>
          </w:p>
        </w:tc>
      </w:tr>
      <w:tr w:rsidR="00EA64A0"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r>
      <w:tr w:rsidR="00EA64A0" w:rsidRPr="00B91B23" w:rsidTr="005E4A07">
        <w:trPr>
          <w:cantSplit/>
        </w:trPr>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AE4058" w:rsidRPr="00B91B23" w:rsidTr="00193B0E">
        <w:trPr>
          <w:cantSplit/>
          <w:trHeight w:val="113"/>
        </w:trPr>
        <w:tc>
          <w:tcPr>
            <w:tcW w:w="567" w:type="dxa"/>
            <w:vAlign w:val="center"/>
          </w:tcPr>
          <w:p w:rsidR="00AE4058" w:rsidRPr="00B91B23" w:rsidRDefault="00AE4058" w:rsidP="00193B0E">
            <w:pPr>
              <w:jc w:val="left"/>
              <w:rPr>
                <w:rFonts w:cs="Arial"/>
                <w:sz w:val="14"/>
                <w:szCs w:val="14"/>
              </w:rPr>
            </w:pPr>
          </w:p>
        </w:tc>
        <w:tc>
          <w:tcPr>
            <w:tcW w:w="8091" w:type="dxa"/>
            <w:gridSpan w:val="9"/>
            <w:shd w:val="clear" w:color="auto" w:fill="000000" w:themeFill="text1"/>
            <w:vAlign w:val="center"/>
          </w:tcPr>
          <w:p w:rsidR="00AE4058" w:rsidRPr="00B91B23" w:rsidRDefault="00AE4058" w:rsidP="00193B0E">
            <w:pPr>
              <w:jc w:val="left"/>
              <w:rPr>
                <w:rFonts w:cs="Arial"/>
                <w:sz w:val="14"/>
                <w:szCs w:val="14"/>
              </w:rPr>
            </w:pPr>
            <w:r w:rsidRPr="00D717EC">
              <w:rPr>
                <w:rFonts w:cs="Arial"/>
                <w:b/>
                <w:sz w:val="14"/>
                <w:szCs w:val="14"/>
              </w:rPr>
              <w:t xml:space="preserve">Semester </w:t>
            </w:r>
            <w:r>
              <w:rPr>
                <w:rFonts w:cs="Arial"/>
                <w:b/>
                <w:sz w:val="14"/>
                <w:szCs w:val="14"/>
              </w:rPr>
              <w:t>2</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2</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IAF4201</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Perilaku &amp; Pengembangan Organisasi</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3</w:t>
            </w:r>
          </w:p>
        </w:tc>
        <w:tc>
          <w:tcPr>
            <w:tcW w:w="851" w:type="dxa"/>
            <w:vAlign w:val="center"/>
          </w:tcPr>
          <w:p w:rsidR="00AE4058" w:rsidRPr="00DC712F" w:rsidRDefault="00AE4058" w:rsidP="00DC712F">
            <w:pPr>
              <w:rPr>
                <w:rFonts w:cs="Arial"/>
                <w:bCs/>
                <w:sz w:val="14"/>
                <w:szCs w:val="14"/>
              </w:rPr>
            </w:pPr>
            <w:r>
              <w:rPr>
                <w:rFonts w:cs="Arial"/>
                <w:bCs/>
                <w:sz w:val="14"/>
                <w:szCs w:val="14"/>
              </w:rPr>
              <w:t>IAF4003</w:t>
            </w:r>
          </w:p>
        </w:tc>
        <w:tc>
          <w:tcPr>
            <w:tcW w:w="1276" w:type="dxa"/>
            <w:vAlign w:val="center"/>
          </w:tcPr>
          <w:p w:rsidR="00AE4058" w:rsidRPr="00DC712F" w:rsidRDefault="00AE4058" w:rsidP="00DC712F">
            <w:pPr>
              <w:jc w:val="left"/>
              <w:rPr>
                <w:rFonts w:cs="Arial"/>
                <w:bCs/>
                <w:sz w:val="14"/>
                <w:szCs w:val="14"/>
              </w:rPr>
            </w:pPr>
            <w:r>
              <w:rPr>
                <w:rFonts w:cs="Arial"/>
                <w:bCs/>
                <w:sz w:val="14"/>
                <w:szCs w:val="14"/>
              </w:rPr>
              <w:t>Etika Administrasi</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1E260B" w:rsidP="001E260B">
            <w:pPr>
              <w:jc w:val="left"/>
              <w:rPr>
                <w:rFonts w:cs="Arial"/>
                <w:sz w:val="14"/>
                <w:szCs w:val="14"/>
              </w:rPr>
            </w:pPr>
            <w:r>
              <w:rPr>
                <w:rFonts w:cs="Arial"/>
                <w:sz w:val="14"/>
                <w:szCs w:val="14"/>
                <w:lang w:val="id-ID"/>
              </w:rPr>
              <w:t>Materinya bisa dimasukkan dalam mata kuliah Pengantar Administrasi Bisnis</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77B5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4</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IAS4205</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Etika Bisnis</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211BA1" w:rsidP="00DC712F">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5</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IAB4108</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Ekonomi Mikro</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6</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UBU4001</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Kewirausahaan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F661AC" w:rsidRPr="00EF374A">
              <w:rPr>
                <w:rFonts w:cs="Arial"/>
                <w:sz w:val="12"/>
                <w:szCs w:val="12"/>
              </w:rPr>
              <w:t>4</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DC712F">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1</w:t>
            </w:r>
            <w:r w:rsidR="00571D3B">
              <w:rPr>
                <w:rFonts w:cs="Arial"/>
                <w:sz w:val="14"/>
                <w:szCs w:val="14"/>
              </w:rPr>
              <w:t>7</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IAB4203</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Filsafat Bisnis</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211BA1" w:rsidP="00DC712F">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bl>
    <w:p w:rsidR="004972DD" w:rsidRDefault="004972DD"/>
    <w:p w:rsidR="004972DD" w:rsidRDefault="004972DD"/>
    <w:p w:rsidR="004972DD" w:rsidRDefault="004972DD"/>
    <w:p w:rsidR="004972DD" w:rsidRDefault="004972DD"/>
    <w:p w:rsidR="00EA64A0" w:rsidRPr="00682079" w:rsidRDefault="00EA64A0" w:rsidP="00EA64A0">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EA64A0" w:rsidRPr="00B91B23" w:rsidTr="005E4A07">
        <w:trPr>
          <w:cantSplit/>
          <w:trHeight w:val="345"/>
        </w:trPr>
        <w:tc>
          <w:tcPr>
            <w:tcW w:w="567"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MK</w:t>
            </w:r>
          </w:p>
          <w:p w:rsidR="00EA64A0" w:rsidRPr="00B91B23" w:rsidRDefault="00EA64A0" w:rsidP="005E4A07">
            <w:pPr>
              <w:jc w:val="center"/>
              <w:rPr>
                <w:rFonts w:cs="Arial"/>
                <w:b/>
                <w:bCs/>
                <w:sz w:val="14"/>
                <w:szCs w:val="14"/>
              </w:rPr>
            </w:pPr>
            <w:r w:rsidRPr="00B91B23">
              <w:rPr>
                <w:rFonts w:cs="Arial"/>
                <w:b/>
                <w:bCs/>
                <w:sz w:val="14"/>
                <w:szCs w:val="14"/>
              </w:rPr>
              <w:t>Baru/</w:t>
            </w:r>
          </w:p>
          <w:p w:rsidR="00EA64A0" w:rsidRPr="00B91B23" w:rsidRDefault="00EA64A0"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Berlaku mulai Sem./Th.</w:t>
            </w:r>
          </w:p>
        </w:tc>
      </w:tr>
      <w:tr w:rsidR="00EA64A0"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r>
      <w:tr w:rsidR="00EA64A0" w:rsidRPr="00B91B23" w:rsidTr="005E4A07">
        <w:trPr>
          <w:cantSplit/>
        </w:trPr>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4972DD" w:rsidRPr="00B91B23" w:rsidTr="005E4A07">
        <w:trPr>
          <w:cantSplit/>
          <w:trHeight w:val="113"/>
        </w:trPr>
        <w:tc>
          <w:tcPr>
            <w:tcW w:w="567" w:type="dxa"/>
            <w:vAlign w:val="center"/>
          </w:tcPr>
          <w:p w:rsidR="004972DD" w:rsidRPr="00B91B23" w:rsidRDefault="004972DD" w:rsidP="00EA64A0">
            <w:pPr>
              <w:jc w:val="left"/>
              <w:rPr>
                <w:rFonts w:cs="Arial"/>
                <w:sz w:val="14"/>
                <w:szCs w:val="14"/>
              </w:rPr>
            </w:pPr>
          </w:p>
        </w:tc>
        <w:tc>
          <w:tcPr>
            <w:tcW w:w="8091" w:type="dxa"/>
            <w:gridSpan w:val="9"/>
            <w:shd w:val="clear" w:color="auto" w:fill="000000" w:themeFill="text1"/>
            <w:vAlign w:val="center"/>
          </w:tcPr>
          <w:p w:rsidR="004972DD" w:rsidRPr="00B91B23" w:rsidRDefault="004972DD" w:rsidP="00EA64A0">
            <w:pPr>
              <w:jc w:val="left"/>
              <w:rPr>
                <w:rFonts w:cs="Arial"/>
                <w:sz w:val="14"/>
                <w:szCs w:val="14"/>
              </w:rPr>
            </w:pPr>
            <w:r w:rsidRPr="00D717EC">
              <w:rPr>
                <w:rFonts w:cs="Arial"/>
                <w:b/>
                <w:sz w:val="14"/>
                <w:szCs w:val="14"/>
              </w:rPr>
              <w:t xml:space="preserve">Semester </w:t>
            </w:r>
            <w:r>
              <w:rPr>
                <w:rFonts w:cs="Arial"/>
                <w:b/>
                <w:sz w:val="14"/>
                <w:szCs w:val="14"/>
              </w:rPr>
              <w:t>2</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1</w:t>
            </w:r>
            <w:r w:rsidR="00571D3B">
              <w:rPr>
                <w:rFonts w:cs="Arial"/>
                <w:sz w:val="14"/>
                <w:szCs w:val="14"/>
              </w:rPr>
              <w:t>8</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IAS4206</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Akuntansi Keuangan 2</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19</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IAB4204</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Statistika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0</w:t>
            </w:r>
          </w:p>
        </w:tc>
        <w:tc>
          <w:tcPr>
            <w:tcW w:w="851" w:type="dxa"/>
            <w:vAlign w:val="center"/>
          </w:tcPr>
          <w:p w:rsidR="00AE4058" w:rsidRPr="00DC712F" w:rsidRDefault="00AE4058" w:rsidP="00DC712F">
            <w:pPr>
              <w:rPr>
                <w:rFonts w:cs="Arial"/>
                <w:bCs/>
                <w:sz w:val="14"/>
                <w:szCs w:val="14"/>
              </w:rPr>
            </w:pPr>
            <w:r w:rsidRPr="00DC712F">
              <w:rPr>
                <w:rFonts w:cs="Arial"/>
                <w:bCs/>
                <w:sz w:val="14"/>
                <w:szCs w:val="14"/>
              </w:rPr>
              <w:t>IAB4205</w:t>
            </w:r>
          </w:p>
        </w:tc>
        <w:tc>
          <w:tcPr>
            <w:tcW w:w="1276" w:type="dxa"/>
            <w:vAlign w:val="center"/>
          </w:tcPr>
          <w:p w:rsidR="00AE4058" w:rsidRPr="00DC712F" w:rsidRDefault="00AE4058" w:rsidP="00DC712F">
            <w:pPr>
              <w:jc w:val="left"/>
              <w:rPr>
                <w:rFonts w:cs="Arial"/>
                <w:bCs/>
                <w:sz w:val="14"/>
                <w:szCs w:val="14"/>
              </w:rPr>
            </w:pPr>
            <w:r w:rsidRPr="00DC712F">
              <w:rPr>
                <w:rFonts w:cs="Arial"/>
                <w:bCs/>
                <w:sz w:val="14"/>
                <w:szCs w:val="14"/>
              </w:rPr>
              <w:t>Komunikasi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F661AC" w:rsidRPr="00EF374A">
              <w:rPr>
                <w:rFonts w:cs="Arial"/>
                <w:sz w:val="12"/>
                <w:szCs w:val="12"/>
              </w:rPr>
              <w:t>3</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DC712F">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DC712F">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B91B23" w:rsidRDefault="00AE4058" w:rsidP="00265007">
            <w:pPr>
              <w:jc w:val="left"/>
              <w:rPr>
                <w:rFonts w:cs="Arial"/>
                <w:sz w:val="14"/>
                <w:szCs w:val="14"/>
              </w:rPr>
            </w:pPr>
            <w:r w:rsidRPr="00D717EC">
              <w:rPr>
                <w:rFonts w:cs="Arial"/>
                <w:b/>
                <w:sz w:val="14"/>
                <w:szCs w:val="14"/>
              </w:rPr>
              <w:t xml:space="preserve">Semester </w:t>
            </w:r>
            <w:r>
              <w:rPr>
                <w:rFonts w:cs="Arial"/>
                <w:b/>
                <w:sz w:val="14"/>
                <w:szCs w:val="14"/>
              </w:rPr>
              <w:t>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1</w:t>
            </w:r>
          </w:p>
        </w:tc>
        <w:tc>
          <w:tcPr>
            <w:tcW w:w="851" w:type="dxa"/>
            <w:vAlign w:val="center"/>
          </w:tcPr>
          <w:p w:rsidR="00AE4058" w:rsidRPr="002D073E" w:rsidRDefault="00AE4058" w:rsidP="002D073E">
            <w:pPr>
              <w:rPr>
                <w:rFonts w:cs="Arial"/>
                <w:sz w:val="14"/>
                <w:szCs w:val="14"/>
              </w:rPr>
            </w:pPr>
            <w:r w:rsidRPr="002D073E">
              <w:rPr>
                <w:rFonts w:cs="Arial"/>
                <w:sz w:val="14"/>
                <w:szCs w:val="14"/>
              </w:rPr>
              <w:t>IAB4106</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Berpikir Sistem</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D30869" w:rsidRDefault="00D30869" w:rsidP="002D073E">
            <w:pPr>
              <w:rPr>
                <w:rFonts w:cs="Arial"/>
                <w:sz w:val="14"/>
                <w:szCs w:val="14"/>
                <w:lang w:val="id-ID"/>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2</w:t>
            </w:r>
          </w:p>
        </w:tc>
        <w:tc>
          <w:tcPr>
            <w:tcW w:w="851" w:type="dxa"/>
            <w:vAlign w:val="center"/>
          </w:tcPr>
          <w:p w:rsidR="00AE4058" w:rsidRPr="002D073E" w:rsidRDefault="00AE4058" w:rsidP="002D073E">
            <w:pPr>
              <w:rPr>
                <w:rFonts w:cs="Arial"/>
                <w:sz w:val="14"/>
                <w:szCs w:val="14"/>
              </w:rPr>
            </w:pPr>
            <w:r>
              <w:rPr>
                <w:rFonts w:cs="Arial"/>
                <w:sz w:val="14"/>
                <w:szCs w:val="14"/>
              </w:rPr>
              <w:t>IAB4114</w:t>
            </w:r>
          </w:p>
        </w:tc>
        <w:tc>
          <w:tcPr>
            <w:tcW w:w="1276" w:type="dxa"/>
            <w:vAlign w:val="center"/>
          </w:tcPr>
          <w:p w:rsidR="00AE4058" w:rsidRPr="002D073E" w:rsidRDefault="00AE4058" w:rsidP="002D073E">
            <w:pPr>
              <w:jc w:val="left"/>
              <w:rPr>
                <w:rFonts w:cs="Arial"/>
                <w:sz w:val="14"/>
                <w:szCs w:val="14"/>
              </w:rPr>
            </w:pPr>
            <w:r>
              <w:rPr>
                <w:rFonts w:cs="Arial"/>
                <w:sz w:val="14"/>
                <w:szCs w:val="14"/>
              </w:rPr>
              <w:t>Perbankan</w:t>
            </w:r>
          </w:p>
        </w:tc>
        <w:tc>
          <w:tcPr>
            <w:tcW w:w="709" w:type="dxa"/>
            <w:vAlign w:val="center"/>
          </w:tcPr>
          <w:p w:rsidR="00AE4058" w:rsidRPr="00B91B23"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5F2538" w:rsidRDefault="005F2538" w:rsidP="005F2538">
            <w:pPr>
              <w:ind w:left="101" w:hanging="101"/>
              <w:jc w:val="left"/>
              <w:rPr>
                <w:rFonts w:cs="Arial"/>
                <w:sz w:val="14"/>
                <w:szCs w:val="14"/>
                <w:lang w:val="id-ID"/>
              </w:rPr>
            </w:pPr>
            <w:r>
              <w:rPr>
                <w:rFonts w:cs="Arial"/>
                <w:sz w:val="14"/>
                <w:szCs w:val="14"/>
                <w:lang w:val="id-ID"/>
              </w:rPr>
              <w:t>-</w:t>
            </w:r>
            <w:r>
              <w:rPr>
                <w:rFonts w:cs="Arial"/>
                <w:sz w:val="14"/>
                <w:szCs w:val="14"/>
                <w:lang w:val="id-ID"/>
              </w:rPr>
              <w:tab/>
              <w:t>Tidak sesuai dengan KKNI</w:t>
            </w:r>
          </w:p>
          <w:p w:rsidR="00D30869" w:rsidRPr="00D30869" w:rsidRDefault="005F2538" w:rsidP="005F2538">
            <w:pPr>
              <w:ind w:left="101" w:hanging="101"/>
              <w:jc w:val="left"/>
              <w:rPr>
                <w:rFonts w:cs="Arial"/>
                <w:sz w:val="14"/>
                <w:szCs w:val="14"/>
                <w:lang w:val="id-ID"/>
              </w:rPr>
            </w:pPr>
            <w:r>
              <w:rPr>
                <w:rFonts w:cs="Arial"/>
                <w:sz w:val="14"/>
                <w:szCs w:val="14"/>
                <w:lang w:val="id-ID"/>
              </w:rPr>
              <w:t>-</w:t>
            </w:r>
            <w:r>
              <w:rPr>
                <w:rFonts w:cs="Arial"/>
                <w:sz w:val="14"/>
                <w:szCs w:val="14"/>
                <w:lang w:val="id-ID"/>
              </w:rPr>
              <w:tab/>
              <w:t>Materinya bisa dimasukkan dalam mata kuliah Keuangan Bisnis</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77B5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2</w:t>
            </w:r>
            <w:r w:rsidR="00571D3B">
              <w:rPr>
                <w:rFonts w:cs="Arial"/>
                <w:sz w:val="14"/>
                <w:szCs w:val="14"/>
              </w:rPr>
              <w:t>3</w:t>
            </w:r>
          </w:p>
        </w:tc>
        <w:tc>
          <w:tcPr>
            <w:tcW w:w="851" w:type="dxa"/>
            <w:vAlign w:val="center"/>
          </w:tcPr>
          <w:p w:rsidR="00AE4058" w:rsidRPr="002D073E" w:rsidRDefault="00AE4058" w:rsidP="002D073E">
            <w:pPr>
              <w:rPr>
                <w:rFonts w:cs="Arial"/>
                <w:sz w:val="14"/>
                <w:szCs w:val="14"/>
              </w:rPr>
            </w:pPr>
            <w:r w:rsidRPr="002D073E">
              <w:rPr>
                <w:rFonts w:cs="Arial"/>
                <w:sz w:val="14"/>
                <w:szCs w:val="14"/>
              </w:rPr>
              <w:t>IAB4107</w:t>
            </w:r>
          </w:p>
        </w:tc>
        <w:tc>
          <w:tcPr>
            <w:tcW w:w="1276" w:type="dxa"/>
            <w:vAlign w:val="center"/>
          </w:tcPr>
          <w:p w:rsidR="00AE4058" w:rsidRPr="002D073E" w:rsidRDefault="00AE4058" w:rsidP="002D073E">
            <w:pPr>
              <w:jc w:val="left"/>
              <w:rPr>
                <w:rFonts w:cs="Arial"/>
                <w:sz w:val="14"/>
                <w:szCs w:val="14"/>
              </w:rPr>
            </w:pPr>
            <w:r w:rsidRPr="002D073E">
              <w:rPr>
                <w:rFonts w:cs="Arial"/>
                <w:sz w:val="14"/>
                <w:szCs w:val="14"/>
              </w:rPr>
              <w:t>Kreativitas &amp; Inovasi</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bl>
    <w:p w:rsidR="00EA64A0" w:rsidRDefault="00EA64A0"/>
    <w:p w:rsidR="00EA64A0" w:rsidRDefault="00EA64A0"/>
    <w:p w:rsidR="00EA64A0" w:rsidRDefault="00EA64A0"/>
    <w:p w:rsidR="00EA64A0" w:rsidRDefault="00EA64A0"/>
    <w:p w:rsidR="00EA64A0" w:rsidRPr="00682079" w:rsidRDefault="00EA64A0" w:rsidP="00EA64A0">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EA64A0" w:rsidRPr="00B91B23" w:rsidTr="005E4A07">
        <w:trPr>
          <w:cantSplit/>
          <w:trHeight w:val="345"/>
        </w:trPr>
        <w:tc>
          <w:tcPr>
            <w:tcW w:w="567"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MK</w:t>
            </w:r>
          </w:p>
          <w:p w:rsidR="00EA64A0" w:rsidRPr="00B91B23" w:rsidRDefault="00EA64A0" w:rsidP="005E4A07">
            <w:pPr>
              <w:jc w:val="center"/>
              <w:rPr>
                <w:rFonts w:cs="Arial"/>
                <w:b/>
                <w:bCs/>
                <w:sz w:val="14"/>
                <w:szCs w:val="14"/>
              </w:rPr>
            </w:pPr>
            <w:r w:rsidRPr="00B91B23">
              <w:rPr>
                <w:rFonts w:cs="Arial"/>
                <w:b/>
                <w:bCs/>
                <w:sz w:val="14"/>
                <w:szCs w:val="14"/>
              </w:rPr>
              <w:t>Baru/</w:t>
            </w:r>
          </w:p>
          <w:p w:rsidR="00EA64A0" w:rsidRPr="00B91B23" w:rsidRDefault="00EA64A0"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Berlaku mulai Sem./Th.</w:t>
            </w:r>
          </w:p>
        </w:tc>
      </w:tr>
      <w:tr w:rsidR="00EA64A0"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p>
        </w:tc>
      </w:tr>
      <w:tr w:rsidR="00EA64A0" w:rsidRPr="00B91B23" w:rsidTr="005E4A07">
        <w:trPr>
          <w:cantSplit/>
        </w:trPr>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EA64A0" w:rsidRPr="00B91B23" w:rsidRDefault="00EA64A0"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EA64A0" w:rsidRPr="00B91B23" w:rsidTr="005E4A07">
        <w:trPr>
          <w:cantSplit/>
          <w:trHeight w:val="113"/>
        </w:trPr>
        <w:tc>
          <w:tcPr>
            <w:tcW w:w="567" w:type="dxa"/>
            <w:vAlign w:val="center"/>
          </w:tcPr>
          <w:p w:rsidR="00EA64A0" w:rsidRPr="00B91B23" w:rsidRDefault="00EA64A0" w:rsidP="005E4A07">
            <w:pPr>
              <w:jc w:val="left"/>
              <w:rPr>
                <w:rFonts w:cs="Arial"/>
                <w:sz w:val="14"/>
                <w:szCs w:val="14"/>
              </w:rPr>
            </w:pPr>
          </w:p>
        </w:tc>
        <w:tc>
          <w:tcPr>
            <w:tcW w:w="8091" w:type="dxa"/>
            <w:gridSpan w:val="9"/>
            <w:shd w:val="clear" w:color="auto" w:fill="000000" w:themeFill="text1"/>
            <w:vAlign w:val="center"/>
          </w:tcPr>
          <w:p w:rsidR="00EA64A0" w:rsidRPr="00B91B23" w:rsidRDefault="00EA64A0" w:rsidP="00EA64A0">
            <w:pPr>
              <w:jc w:val="left"/>
              <w:rPr>
                <w:rFonts w:cs="Arial"/>
                <w:sz w:val="14"/>
                <w:szCs w:val="14"/>
              </w:rPr>
            </w:pPr>
            <w:r w:rsidRPr="00D717EC">
              <w:rPr>
                <w:rFonts w:cs="Arial"/>
                <w:b/>
                <w:sz w:val="14"/>
                <w:szCs w:val="14"/>
              </w:rPr>
              <w:t xml:space="preserve">Semester </w:t>
            </w:r>
            <w:r>
              <w:rPr>
                <w:rFonts w:cs="Arial"/>
                <w:b/>
                <w:sz w:val="14"/>
                <w:szCs w:val="14"/>
              </w:rPr>
              <w:t>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4</w:t>
            </w:r>
          </w:p>
        </w:tc>
        <w:tc>
          <w:tcPr>
            <w:tcW w:w="851" w:type="dxa"/>
            <w:vAlign w:val="center"/>
          </w:tcPr>
          <w:p w:rsidR="00AE4058" w:rsidRPr="002D073E" w:rsidRDefault="00AE4058" w:rsidP="002D073E">
            <w:pPr>
              <w:rPr>
                <w:rFonts w:cs="Arial"/>
                <w:sz w:val="14"/>
                <w:szCs w:val="14"/>
              </w:rPr>
            </w:pPr>
            <w:r w:rsidRPr="002D073E">
              <w:rPr>
                <w:rFonts w:cs="Arial"/>
                <w:sz w:val="14"/>
                <w:szCs w:val="14"/>
              </w:rPr>
              <w:t>IAF4102</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 xml:space="preserve">Teori Organisasi dan Administrasi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F661AC" w:rsidRPr="00EF374A">
              <w:rPr>
                <w:rFonts w:cs="Arial"/>
                <w:sz w:val="12"/>
                <w:szCs w:val="12"/>
              </w:rPr>
              <w:t>1</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5</w:t>
            </w:r>
          </w:p>
        </w:tc>
        <w:tc>
          <w:tcPr>
            <w:tcW w:w="851" w:type="dxa"/>
            <w:vAlign w:val="center"/>
          </w:tcPr>
          <w:p w:rsidR="00AE4058" w:rsidRPr="002D073E" w:rsidRDefault="00AE4058" w:rsidP="002D073E">
            <w:pPr>
              <w:rPr>
                <w:rFonts w:cs="Arial"/>
                <w:sz w:val="14"/>
                <w:szCs w:val="14"/>
              </w:rPr>
            </w:pPr>
            <w:r w:rsidRPr="002D073E">
              <w:rPr>
                <w:rFonts w:cs="Arial"/>
                <w:sz w:val="14"/>
                <w:szCs w:val="14"/>
              </w:rPr>
              <w:t>IAB4202</w:t>
            </w:r>
          </w:p>
        </w:tc>
        <w:tc>
          <w:tcPr>
            <w:tcW w:w="1276" w:type="dxa"/>
            <w:vAlign w:val="center"/>
          </w:tcPr>
          <w:p w:rsidR="00AE4058" w:rsidRPr="002D073E" w:rsidRDefault="00AE4058" w:rsidP="002D073E">
            <w:pPr>
              <w:jc w:val="left"/>
              <w:rPr>
                <w:rFonts w:cs="Arial"/>
                <w:sz w:val="14"/>
                <w:szCs w:val="14"/>
              </w:rPr>
            </w:pPr>
            <w:r w:rsidRPr="002D073E">
              <w:rPr>
                <w:rFonts w:cs="Arial"/>
                <w:sz w:val="14"/>
                <w:szCs w:val="14"/>
              </w:rPr>
              <w:t>Ekonomi Makro</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6</w:t>
            </w:r>
          </w:p>
        </w:tc>
        <w:tc>
          <w:tcPr>
            <w:tcW w:w="851" w:type="dxa"/>
            <w:vAlign w:val="center"/>
          </w:tcPr>
          <w:p w:rsidR="00AE4058" w:rsidRPr="002D073E" w:rsidRDefault="00AE4058" w:rsidP="002D073E">
            <w:pPr>
              <w:rPr>
                <w:rFonts w:cs="Arial"/>
                <w:sz w:val="14"/>
                <w:szCs w:val="14"/>
              </w:rPr>
            </w:pPr>
            <w:r w:rsidRPr="002D073E">
              <w:rPr>
                <w:rFonts w:cs="Arial"/>
                <w:sz w:val="14"/>
                <w:szCs w:val="14"/>
              </w:rPr>
              <w:t>IAB4109</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Akuntansi Keuangan 3</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7</w:t>
            </w:r>
          </w:p>
        </w:tc>
        <w:tc>
          <w:tcPr>
            <w:tcW w:w="851" w:type="dxa"/>
            <w:vAlign w:val="center"/>
          </w:tcPr>
          <w:p w:rsidR="00AE4058" w:rsidRPr="002D073E" w:rsidRDefault="00AE4058" w:rsidP="002D073E">
            <w:pPr>
              <w:rPr>
                <w:rFonts w:cs="Arial"/>
                <w:sz w:val="14"/>
                <w:szCs w:val="14"/>
              </w:rPr>
            </w:pPr>
            <w:r w:rsidRPr="002D073E">
              <w:rPr>
                <w:rFonts w:cs="Arial"/>
                <w:sz w:val="14"/>
                <w:szCs w:val="14"/>
              </w:rPr>
              <w:t>IAB4110</w:t>
            </w:r>
          </w:p>
        </w:tc>
        <w:tc>
          <w:tcPr>
            <w:tcW w:w="1276" w:type="dxa"/>
            <w:vAlign w:val="center"/>
          </w:tcPr>
          <w:p w:rsidR="00AE4058" w:rsidRPr="002D073E" w:rsidRDefault="00AE4058" w:rsidP="002D073E">
            <w:pPr>
              <w:jc w:val="left"/>
              <w:rPr>
                <w:rFonts w:cs="Arial"/>
                <w:sz w:val="14"/>
                <w:szCs w:val="14"/>
              </w:rPr>
            </w:pPr>
            <w:r w:rsidRPr="002D073E">
              <w:rPr>
                <w:rFonts w:cs="Arial"/>
                <w:sz w:val="14"/>
                <w:szCs w:val="14"/>
              </w:rPr>
              <w:t>Negosiasi Bisnis</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2</w:t>
            </w:r>
            <w:r w:rsidR="00571D3B">
              <w:rPr>
                <w:rFonts w:cs="Arial"/>
                <w:sz w:val="14"/>
                <w:szCs w:val="14"/>
              </w:rPr>
              <w:t>8</w:t>
            </w:r>
          </w:p>
        </w:tc>
        <w:tc>
          <w:tcPr>
            <w:tcW w:w="851" w:type="dxa"/>
            <w:vAlign w:val="center"/>
          </w:tcPr>
          <w:p w:rsidR="00AE4058" w:rsidRPr="002D073E" w:rsidRDefault="00AE4058" w:rsidP="002D073E">
            <w:pPr>
              <w:rPr>
                <w:rFonts w:cs="Arial"/>
                <w:sz w:val="14"/>
                <w:szCs w:val="14"/>
              </w:rPr>
            </w:pPr>
            <w:r w:rsidRPr="002D073E">
              <w:rPr>
                <w:rFonts w:cs="Arial"/>
                <w:sz w:val="14"/>
                <w:szCs w:val="14"/>
              </w:rPr>
              <w:t>IAS4107</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 xml:space="preserve">Sistem Informasi Manajemen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F661AC" w:rsidRPr="00EF374A">
              <w:rPr>
                <w:rFonts w:cs="Arial"/>
                <w:sz w:val="12"/>
                <w:szCs w:val="12"/>
              </w:rPr>
              <w:t>4</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lastRenderedPageBreak/>
              <w:t>29</w:t>
            </w:r>
          </w:p>
        </w:tc>
        <w:tc>
          <w:tcPr>
            <w:tcW w:w="851" w:type="dxa"/>
            <w:vAlign w:val="center"/>
          </w:tcPr>
          <w:p w:rsidR="00AE4058" w:rsidRPr="002D073E" w:rsidRDefault="00AE4058" w:rsidP="002D073E">
            <w:pPr>
              <w:rPr>
                <w:rFonts w:cs="Arial"/>
                <w:sz w:val="14"/>
                <w:szCs w:val="14"/>
              </w:rPr>
            </w:pPr>
            <w:r w:rsidRPr="002D073E">
              <w:rPr>
                <w:rFonts w:cs="Arial"/>
                <w:sz w:val="14"/>
                <w:szCs w:val="14"/>
              </w:rPr>
              <w:t>IAB4111</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Akuntansi Biaya 1</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F661A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bl>
    <w:p w:rsidR="00F5361E" w:rsidRDefault="00F5361E"/>
    <w:p w:rsidR="00F5361E" w:rsidRDefault="00F5361E"/>
    <w:p w:rsidR="00F5361E" w:rsidRDefault="00F5361E"/>
    <w:p w:rsidR="00F5361E" w:rsidRDefault="00F5361E"/>
    <w:p w:rsidR="00F5361E" w:rsidRDefault="00F5361E"/>
    <w:p w:rsidR="00F5361E" w:rsidRPr="00682079" w:rsidRDefault="00F5361E" w:rsidP="00F5361E">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F5361E" w:rsidRPr="00B91B23" w:rsidTr="005E4A07">
        <w:trPr>
          <w:cantSplit/>
          <w:trHeight w:val="345"/>
        </w:trPr>
        <w:tc>
          <w:tcPr>
            <w:tcW w:w="567"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MK</w:t>
            </w:r>
          </w:p>
          <w:p w:rsidR="00F5361E" w:rsidRPr="00B91B23" w:rsidRDefault="00F5361E" w:rsidP="005E4A07">
            <w:pPr>
              <w:jc w:val="center"/>
              <w:rPr>
                <w:rFonts w:cs="Arial"/>
                <w:b/>
                <w:bCs/>
                <w:sz w:val="14"/>
                <w:szCs w:val="14"/>
              </w:rPr>
            </w:pPr>
            <w:r w:rsidRPr="00B91B23">
              <w:rPr>
                <w:rFonts w:cs="Arial"/>
                <w:b/>
                <w:bCs/>
                <w:sz w:val="14"/>
                <w:szCs w:val="14"/>
              </w:rPr>
              <w:t>Baru/</w:t>
            </w:r>
          </w:p>
          <w:p w:rsidR="00F5361E" w:rsidRPr="00B91B23" w:rsidRDefault="00F5361E"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Berlaku mulai Sem./Th.</w:t>
            </w:r>
          </w:p>
        </w:tc>
      </w:tr>
      <w:tr w:rsidR="00F5361E"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p>
        </w:tc>
      </w:tr>
      <w:tr w:rsidR="00F5361E" w:rsidRPr="00B91B23" w:rsidTr="005E4A07">
        <w:trPr>
          <w:cantSplit/>
        </w:trPr>
        <w:tc>
          <w:tcPr>
            <w:tcW w:w="567"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F5361E" w:rsidRPr="00B91B23" w:rsidRDefault="00F5361E"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F5361E" w:rsidRPr="00B91B23" w:rsidTr="005E4A07">
        <w:trPr>
          <w:cantSplit/>
          <w:trHeight w:val="113"/>
        </w:trPr>
        <w:tc>
          <w:tcPr>
            <w:tcW w:w="567" w:type="dxa"/>
            <w:vAlign w:val="center"/>
          </w:tcPr>
          <w:p w:rsidR="00F5361E" w:rsidRPr="00B91B23" w:rsidRDefault="00F5361E" w:rsidP="005E4A07">
            <w:pPr>
              <w:jc w:val="left"/>
              <w:rPr>
                <w:rFonts w:cs="Arial"/>
                <w:sz w:val="14"/>
                <w:szCs w:val="14"/>
              </w:rPr>
            </w:pPr>
          </w:p>
        </w:tc>
        <w:tc>
          <w:tcPr>
            <w:tcW w:w="8091" w:type="dxa"/>
            <w:gridSpan w:val="9"/>
            <w:shd w:val="clear" w:color="auto" w:fill="000000" w:themeFill="text1"/>
            <w:vAlign w:val="center"/>
          </w:tcPr>
          <w:p w:rsidR="00F5361E" w:rsidRPr="00B91B23" w:rsidRDefault="00F5361E" w:rsidP="00F5361E">
            <w:pPr>
              <w:jc w:val="left"/>
              <w:rPr>
                <w:rFonts w:cs="Arial"/>
                <w:sz w:val="14"/>
                <w:szCs w:val="14"/>
              </w:rPr>
            </w:pPr>
            <w:r w:rsidRPr="00D717EC">
              <w:rPr>
                <w:rFonts w:cs="Arial"/>
                <w:b/>
                <w:sz w:val="14"/>
                <w:szCs w:val="14"/>
              </w:rPr>
              <w:t xml:space="preserve">Semester </w:t>
            </w:r>
            <w:r>
              <w:rPr>
                <w:rFonts w:cs="Arial"/>
                <w:b/>
                <w:sz w:val="14"/>
                <w:szCs w:val="14"/>
              </w:rPr>
              <w:t>4</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0</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IAB4212</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 xml:space="preserve">Teori Pengambilan Keputusan </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85733F"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1</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IAB4213</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 xml:space="preserve">Operasi Bisnis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85733F" w:rsidRPr="00EF374A">
              <w:rPr>
                <w:rFonts w:cs="Arial"/>
                <w:sz w:val="12"/>
                <w:szCs w:val="12"/>
              </w:rPr>
              <w:t>3</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2</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IAB4214</w:t>
            </w:r>
          </w:p>
        </w:tc>
        <w:tc>
          <w:tcPr>
            <w:tcW w:w="1276" w:type="dxa"/>
            <w:vAlign w:val="center"/>
          </w:tcPr>
          <w:p w:rsidR="00AE4058" w:rsidRPr="002D073E" w:rsidRDefault="00AE4058" w:rsidP="002D073E">
            <w:pPr>
              <w:jc w:val="left"/>
              <w:rPr>
                <w:rFonts w:cs="Arial"/>
                <w:sz w:val="14"/>
                <w:szCs w:val="14"/>
              </w:rPr>
            </w:pPr>
            <w:r w:rsidRPr="002D073E">
              <w:rPr>
                <w:rFonts w:cs="Arial"/>
                <w:sz w:val="14"/>
                <w:szCs w:val="14"/>
              </w:rPr>
              <w:t>Analisis Bisnis</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85733F"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3</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IAB4215</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Akuntansi Biaya 2</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85733F"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4</w:t>
            </w:r>
          </w:p>
        </w:tc>
        <w:tc>
          <w:tcPr>
            <w:tcW w:w="851" w:type="dxa"/>
            <w:vAlign w:val="center"/>
          </w:tcPr>
          <w:p w:rsidR="00AE4058" w:rsidRPr="002D073E" w:rsidRDefault="00AE4058" w:rsidP="002D073E">
            <w:pPr>
              <w:rPr>
                <w:rFonts w:cs="Arial"/>
                <w:sz w:val="14"/>
                <w:szCs w:val="14"/>
              </w:rPr>
            </w:pPr>
            <w:r w:rsidRPr="002D073E">
              <w:rPr>
                <w:rFonts w:cs="Arial"/>
                <w:sz w:val="14"/>
                <w:szCs w:val="14"/>
              </w:rPr>
              <w:t>IAS4208</w:t>
            </w:r>
          </w:p>
        </w:tc>
        <w:tc>
          <w:tcPr>
            <w:tcW w:w="1276" w:type="dxa"/>
            <w:vAlign w:val="center"/>
          </w:tcPr>
          <w:p w:rsidR="00AE4058" w:rsidRPr="002D073E" w:rsidRDefault="00AE4058" w:rsidP="002D073E">
            <w:pPr>
              <w:jc w:val="left"/>
              <w:rPr>
                <w:rFonts w:cs="Arial"/>
                <w:sz w:val="14"/>
                <w:szCs w:val="14"/>
              </w:rPr>
            </w:pPr>
            <w:r w:rsidRPr="002D073E">
              <w:rPr>
                <w:rFonts w:cs="Arial"/>
                <w:sz w:val="14"/>
                <w:szCs w:val="14"/>
              </w:rPr>
              <w:t>Sumber Daya Manusia</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85733F"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3</w:t>
            </w:r>
            <w:r w:rsidR="00571D3B">
              <w:rPr>
                <w:rFonts w:cs="Arial"/>
                <w:sz w:val="14"/>
                <w:szCs w:val="14"/>
              </w:rPr>
              <w:t>5</w:t>
            </w:r>
          </w:p>
        </w:tc>
        <w:tc>
          <w:tcPr>
            <w:tcW w:w="851" w:type="dxa"/>
            <w:vAlign w:val="center"/>
          </w:tcPr>
          <w:p w:rsidR="00AE4058" w:rsidRPr="002D073E" w:rsidRDefault="00AE4058" w:rsidP="002D073E">
            <w:pPr>
              <w:rPr>
                <w:rFonts w:cs="Arial"/>
                <w:sz w:val="14"/>
                <w:szCs w:val="14"/>
              </w:rPr>
            </w:pPr>
            <w:r w:rsidRPr="002D073E">
              <w:rPr>
                <w:rFonts w:cs="Arial"/>
                <w:sz w:val="14"/>
                <w:szCs w:val="14"/>
              </w:rPr>
              <w:t>IAS4209</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Keuangan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85733F" w:rsidP="00265007">
            <w:pPr>
              <w:jc w:val="center"/>
              <w:rPr>
                <w:rFonts w:cs="Arial"/>
                <w:sz w:val="14"/>
                <w:szCs w:val="14"/>
              </w:rPr>
            </w:pPr>
            <w:r>
              <w:rPr>
                <w:rFonts w:cs="Arial"/>
                <w:sz w:val="14"/>
                <w:szCs w:val="14"/>
              </w:rPr>
              <w:t>-</w:t>
            </w:r>
          </w:p>
        </w:tc>
        <w:tc>
          <w:tcPr>
            <w:tcW w:w="567" w:type="dxa"/>
            <w:vAlign w:val="center"/>
          </w:tcPr>
          <w:p w:rsidR="00AE4058" w:rsidRPr="00B91B23" w:rsidRDefault="0085733F"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bl>
    <w:p w:rsidR="00B16FF6" w:rsidRDefault="00B16FF6"/>
    <w:p w:rsidR="00B16FF6" w:rsidRDefault="00B16FF6"/>
    <w:p w:rsidR="00B16FF6" w:rsidRDefault="00B16FF6"/>
    <w:p w:rsidR="00B16FF6" w:rsidRDefault="00B16FF6"/>
    <w:p w:rsidR="00B16FF6" w:rsidRDefault="00B16FF6"/>
    <w:p w:rsidR="00B16FF6" w:rsidRPr="00682079" w:rsidRDefault="00B16FF6" w:rsidP="00B16FF6">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B16FF6" w:rsidRPr="00B91B23" w:rsidTr="005E4A07">
        <w:trPr>
          <w:cantSplit/>
          <w:trHeight w:val="345"/>
        </w:trPr>
        <w:tc>
          <w:tcPr>
            <w:tcW w:w="567"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MK</w:t>
            </w:r>
          </w:p>
          <w:p w:rsidR="00B16FF6" w:rsidRPr="00B91B23" w:rsidRDefault="00B16FF6" w:rsidP="005E4A07">
            <w:pPr>
              <w:jc w:val="center"/>
              <w:rPr>
                <w:rFonts w:cs="Arial"/>
                <w:b/>
                <w:bCs/>
                <w:sz w:val="14"/>
                <w:szCs w:val="14"/>
              </w:rPr>
            </w:pPr>
            <w:r w:rsidRPr="00B91B23">
              <w:rPr>
                <w:rFonts w:cs="Arial"/>
                <w:b/>
                <w:bCs/>
                <w:sz w:val="14"/>
                <w:szCs w:val="14"/>
              </w:rPr>
              <w:t>Baru/</w:t>
            </w:r>
          </w:p>
          <w:p w:rsidR="00B16FF6" w:rsidRPr="00B91B23" w:rsidRDefault="00B16FF6"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Berlaku mulai Sem./Th.</w:t>
            </w:r>
          </w:p>
        </w:tc>
      </w:tr>
      <w:tr w:rsidR="00B16FF6"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p>
        </w:tc>
      </w:tr>
      <w:tr w:rsidR="00B16FF6" w:rsidRPr="00B91B23" w:rsidTr="005E4A07">
        <w:trPr>
          <w:cantSplit/>
        </w:trPr>
        <w:tc>
          <w:tcPr>
            <w:tcW w:w="567"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B16FF6" w:rsidRPr="00B91B23" w:rsidRDefault="00B16FF6"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B16FF6" w:rsidRPr="00B91B23" w:rsidTr="005E4A07">
        <w:trPr>
          <w:cantSplit/>
          <w:trHeight w:val="113"/>
        </w:trPr>
        <w:tc>
          <w:tcPr>
            <w:tcW w:w="567" w:type="dxa"/>
            <w:vAlign w:val="center"/>
          </w:tcPr>
          <w:p w:rsidR="00B16FF6" w:rsidRPr="00B91B23" w:rsidRDefault="00B16FF6" w:rsidP="005E4A07">
            <w:pPr>
              <w:jc w:val="left"/>
              <w:rPr>
                <w:rFonts w:cs="Arial"/>
                <w:sz w:val="14"/>
                <w:szCs w:val="14"/>
              </w:rPr>
            </w:pPr>
          </w:p>
        </w:tc>
        <w:tc>
          <w:tcPr>
            <w:tcW w:w="8091" w:type="dxa"/>
            <w:gridSpan w:val="9"/>
            <w:shd w:val="clear" w:color="auto" w:fill="000000" w:themeFill="text1"/>
            <w:vAlign w:val="center"/>
          </w:tcPr>
          <w:p w:rsidR="00B16FF6" w:rsidRPr="00B91B23" w:rsidRDefault="00B16FF6" w:rsidP="005E4A07">
            <w:pPr>
              <w:jc w:val="left"/>
              <w:rPr>
                <w:rFonts w:cs="Arial"/>
                <w:sz w:val="14"/>
                <w:szCs w:val="14"/>
              </w:rPr>
            </w:pPr>
            <w:r w:rsidRPr="00D717EC">
              <w:rPr>
                <w:rFonts w:cs="Arial"/>
                <w:b/>
                <w:sz w:val="14"/>
                <w:szCs w:val="14"/>
              </w:rPr>
              <w:t xml:space="preserve">Semester </w:t>
            </w:r>
            <w:r>
              <w:rPr>
                <w:rFonts w:cs="Arial"/>
                <w:b/>
                <w:sz w:val="14"/>
                <w:szCs w:val="14"/>
              </w:rPr>
              <w:t>4</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6</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IAB4216</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 xml:space="preserve">Pemasaran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7</w:t>
            </w:r>
          </w:p>
        </w:tc>
        <w:tc>
          <w:tcPr>
            <w:tcW w:w="851" w:type="dxa"/>
            <w:vAlign w:val="center"/>
          </w:tcPr>
          <w:p w:rsidR="00AE4058" w:rsidRPr="002D073E" w:rsidRDefault="00AE4058" w:rsidP="002D073E">
            <w:pPr>
              <w:rPr>
                <w:rFonts w:cs="Arial"/>
                <w:sz w:val="14"/>
                <w:szCs w:val="14"/>
              </w:rPr>
            </w:pPr>
            <w:r>
              <w:rPr>
                <w:rFonts w:cs="Arial"/>
                <w:sz w:val="14"/>
                <w:szCs w:val="14"/>
              </w:rPr>
              <w:t>IAB4223</w:t>
            </w:r>
          </w:p>
        </w:tc>
        <w:tc>
          <w:tcPr>
            <w:tcW w:w="1276" w:type="dxa"/>
            <w:vAlign w:val="center"/>
          </w:tcPr>
          <w:p w:rsidR="00AE4058" w:rsidRPr="002D073E" w:rsidRDefault="00AE4058" w:rsidP="002D073E">
            <w:pPr>
              <w:jc w:val="left"/>
              <w:rPr>
                <w:rFonts w:cs="Arial"/>
                <w:color w:val="000000"/>
                <w:sz w:val="14"/>
                <w:szCs w:val="14"/>
              </w:rPr>
            </w:pPr>
            <w:r>
              <w:rPr>
                <w:rFonts w:cs="Arial"/>
                <w:color w:val="000000"/>
                <w:sz w:val="14"/>
                <w:szCs w:val="14"/>
              </w:rPr>
              <w:t>Ekonomi Manajerial</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Default="005F2538" w:rsidP="005F2538">
            <w:pPr>
              <w:ind w:left="101" w:hanging="101"/>
              <w:jc w:val="left"/>
              <w:rPr>
                <w:rFonts w:cs="Arial"/>
                <w:sz w:val="14"/>
                <w:szCs w:val="14"/>
                <w:lang w:val="id-ID"/>
              </w:rPr>
            </w:pPr>
            <w:r>
              <w:rPr>
                <w:rFonts w:cs="Arial"/>
                <w:sz w:val="14"/>
                <w:szCs w:val="14"/>
                <w:lang w:val="id-ID"/>
              </w:rPr>
              <w:t>-</w:t>
            </w:r>
            <w:r>
              <w:rPr>
                <w:rFonts w:cs="Arial"/>
                <w:sz w:val="14"/>
                <w:szCs w:val="14"/>
                <w:lang w:val="id-ID"/>
              </w:rPr>
              <w:tab/>
            </w:r>
            <w:r w:rsidR="00793444">
              <w:rPr>
                <w:rFonts w:cs="Arial"/>
                <w:sz w:val="14"/>
                <w:szCs w:val="14"/>
                <w:lang w:val="id-ID"/>
              </w:rPr>
              <w:t>Tidak sesuai dengan KKNI</w:t>
            </w:r>
          </w:p>
          <w:p w:rsidR="005F2538" w:rsidRPr="00793444" w:rsidRDefault="005F2538" w:rsidP="005F2538">
            <w:pPr>
              <w:ind w:left="101" w:hanging="101"/>
              <w:jc w:val="left"/>
              <w:rPr>
                <w:rFonts w:cs="Arial"/>
                <w:sz w:val="14"/>
                <w:szCs w:val="14"/>
                <w:lang w:val="id-ID"/>
              </w:rPr>
            </w:pPr>
            <w:r>
              <w:rPr>
                <w:rFonts w:cs="Arial"/>
                <w:sz w:val="14"/>
                <w:szCs w:val="14"/>
                <w:lang w:val="id-ID"/>
              </w:rPr>
              <w:t>-</w:t>
            </w:r>
            <w:r>
              <w:rPr>
                <w:rFonts w:cs="Arial"/>
                <w:sz w:val="14"/>
                <w:szCs w:val="14"/>
                <w:lang w:val="id-ID"/>
              </w:rPr>
              <w:tab/>
              <w:t>Materinya bisa dimasukkan dalam mata kuliah Ekonomi Mikro</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3</w:t>
            </w:r>
            <w:r w:rsidR="00571D3B">
              <w:rPr>
                <w:rFonts w:cs="Arial"/>
                <w:sz w:val="14"/>
                <w:szCs w:val="14"/>
              </w:rPr>
              <w:t>8</w:t>
            </w:r>
          </w:p>
        </w:tc>
        <w:tc>
          <w:tcPr>
            <w:tcW w:w="851" w:type="dxa"/>
            <w:vAlign w:val="center"/>
          </w:tcPr>
          <w:p w:rsidR="00AE4058" w:rsidRPr="002D073E" w:rsidRDefault="00AE4058" w:rsidP="002D073E">
            <w:pPr>
              <w:rPr>
                <w:rFonts w:cs="Arial"/>
                <w:sz w:val="14"/>
                <w:szCs w:val="14"/>
              </w:rPr>
            </w:pPr>
            <w:r w:rsidRPr="002D073E">
              <w:rPr>
                <w:rFonts w:cs="Arial"/>
                <w:sz w:val="14"/>
                <w:szCs w:val="14"/>
              </w:rPr>
              <w:t>IAB4217</w:t>
            </w:r>
          </w:p>
        </w:tc>
        <w:tc>
          <w:tcPr>
            <w:tcW w:w="1276" w:type="dxa"/>
            <w:vAlign w:val="center"/>
          </w:tcPr>
          <w:p w:rsidR="00AE4058" w:rsidRPr="002D073E" w:rsidRDefault="00AE4058" w:rsidP="002D073E">
            <w:pPr>
              <w:jc w:val="left"/>
              <w:rPr>
                <w:rFonts w:cs="Arial"/>
                <w:color w:val="000000"/>
                <w:sz w:val="14"/>
                <w:szCs w:val="14"/>
              </w:rPr>
            </w:pPr>
            <w:r w:rsidRPr="002D073E">
              <w:rPr>
                <w:rFonts w:cs="Arial"/>
                <w:color w:val="000000"/>
                <w:sz w:val="14"/>
                <w:szCs w:val="14"/>
              </w:rPr>
              <w:t>Akuntansi Keuangan 4</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2D073E">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2D073E">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B91B23" w:rsidRDefault="00AE4058" w:rsidP="00265007">
            <w:pPr>
              <w:jc w:val="left"/>
              <w:rPr>
                <w:rFonts w:cs="Arial"/>
                <w:sz w:val="14"/>
                <w:szCs w:val="14"/>
              </w:rPr>
            </w:pPr>
            <w:r w:rsidRPr="00D717EC">
              <w:rPr>
                <w:rFonts w:cs="Arial"/>
                <w:b/>
                <w:sz w:val="14"/>
                <w:szCs w:val="14"/>
              </w:rPr>
              <w:t xml:space="preserve">Semester </w:t>
            </w:r>
            <w:r>
              <w:rPr>
                <w:rFonts w:cs="Arial"/>
                <w:b/>
                <w:sz w:val="14"/>
                <w:szCs w:val="14"/>
              </w:rPr>
              <w:t>5</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39</w:t>
            </w:r>
          </w:p>
        </w:tc>
        <w:tc>
          <w:tcPr>
            <w:tcW w:w="851" w:type="dxa"/>
            <w:vAlign w:val="center"/>
          </w:tcPr>
          <w:p w:rsidR="00AE4058" w:rsidRPr="00CF4C64" w:rsidRDefault="00AE4058" w:rsidP="00CF4C64">
            <w:pPr>
              <w:rPr>
                <w:rFonts w:cs="Arial"/>
                <w:sz w:val="14"/>
                <w:szCs w:val="14"/>
              </w:rPr>
            </w:pPr>
            <w:r w:rsidRPr="00CF4C64">
              <w:rPr>
                <w:rFonts w:cs="Arial"/>
                <w:sz w:val="14"/>
                <w:szCs w:val="14"/>
              </w:rPr>
              <w:t>MPK4008</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 xml:space="preserve">Pendidikan Kewarganegaraan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1D2472" w:rsidRPr="00EF374A">
              <w:rPr>
                <w:rFonts w:cs="Arial"/>
                <w:sz w:val="12"/>
                <w:szCs w:val="12"/>
              </w:rPr>
              <w:t>1</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4</w:t>
            </w:r>
            <w:r w:rsidR="00571D3B">
              <w:rPr>
                <w:rFonts w:cs="Arial"/>
                <w:sz w:val="14"/>
                <w:szCs w:val="14"/>
              </w:rPr>
              <w:t>0</w:t>
            </w:r>
          </w:p>
        </w:tc>
        <w:tc>
          <w:tcPr>
            <w:tcW w:w="851" w:type="dxa"/>
            <w:vAlign w:val="center"/>
          </w:tcPr>
          <w:p w:rsidR="00AE4058" w:rsidRPr="00CF4C64" w:rsidRDefault="00AE4058" w:rsidP="00CF4C64">
            <w:pPr>
              <w:rPr>
                <w:rFonts w:cs="Arial"/>
                <w:sz w:val="14"/>
                <w:szCs w:val="14"/>
              </w:rPr>
            </w:pPr>
            <w:r w:rsidRPr="00CF4C64">
              <w:rPr>
                <w:rFonts w:cs="Arial"/>
                <w:sz w:val="14"/>
                <w:szCs w:val="14"/>
              </w:rPr>
              <w:t>IAB4118</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 xml:space="preserve">Perencanaan dan Pengembangan Bisnis </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1</w:t>
            </w:r>
          </w:p>
        </w:tc>
        <w:tc>
          <w:tcPr>
            <w:tcW w:w="851" w:type="dxa"/>
            <w:vAlign w:val="center"/>
          </w:tcPr>
          <w:p w:rsidR="00AE4058" w:rsidRPr="00CF4C64" w:rsidRDefault="00AE4058" w:rsidP="00CF4C64">
            <w:pPr>
              <w:rPr>
                <w:rFonts w:cs="Arial"/>
                <w:sz w:val="14"/>
                <w:szCs w:val="14"/>
              </w:rPr>
            </w:pPr>
            <w:r w:rsidRPr="00CF4C64">
              <w:rPr>
                <w:rFonts w:cs="Arial"/>
                <w:sz w:val="14"/>
                <w:szCs w:val="14"/>
              </w:rPr>
              <w:t>IAS4110</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Perpajakan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bl>
    <w:p w:rsidR="00F22F6D" w:rsidRDefault="00F22F6D"/>
    <w:p w:rsidR="00F22F6D" w:rsidRDefault="00F22F6D"/>
    <w:p w:rsidR="00F22F6D" w:rsidRDefault="00F22F6D"/>
    <w:p w:rsidR="00F22F6D" w:rsidRDefault="00F22F6D"/>
    <w:p w:rsidR="00F22F6D" w:rsidRPr="00682079" w:rsidRDefault="00F22F6D" w:rsidP="00F22F6D">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F22F6D" w:rsidRPr="00B91B23" w:rsidTr="005E4A07">
        <w:trPr>
          <w:cantSplit/>
          <w:trHeight w:val="345"/>
        </w:trPr>
        <w:tc>
          <w:tcPr>
            <w:tcW w:w="567"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MK</w:t>
            </w:r>
          </w:p>
          <w:p w:rsidR="00F22F6D" w:rsidRPr="00B91B23" w:rsidRDefault="00F22F6D" w:rsidP="005E4A07">
            <w:pPr>
              <w:jc w:val="center"/>
              <w:rPr>
                <w:rFonts w:cs="Arial"/>
                <w:b/>
                <w:bCs/>
                <w:sz w:val="14"/>
                <w:szCs w:val="14"/>
              </w:rPr>
            </w:pPr>
            <w:r w:rsidRPr="00B91B23">
              <w:rPr>
                <w:rFonts w:cs="Arial"/>
                <w:b/>
                <w:bCs/>
                <w:sz w:val="14"/>
                <w:szCs w:val="14"/>
              </w:rPr>
              <w:t>Baru/</w:t>
            </w:r>
          </w:p>
          <w:p w:rsidR="00F22F6D" w:rsidRPr="00B91B23" w:rsidRDefault="00F22F6D"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Berlaku mulai Sem./Th.</w:t>
            </w:r>
          </w:p>
        </w:tc>
      </w:tr>
      <w:tr w:rsidR="00F22F6D"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p>
        </w:tc>
      </w:tr>
      <w:tr w:rsidR="00F22F6D" w:rsidRPr="00B91B23" w:rsidTr="005E4A07">
        <w:trPr>
          <w:cantSplit/>
        </w:trPr>
        <w:tc>
          <w:tcPr>
            <w:tcW w:w="567"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F22F6D" w:rsidRPr="00B91B23" w:rsidRDefault="00F22F6D"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F22F6D" w:rsidRPr="00B91B23" w:rsidTr="005E4A07">
        <w:trPr>
          <w:cantSplit/>
          <w:trHeight w:val="113"/>
        </w:trPr>
        <w:tc>
          <w:tcPr>
            <w:tcW w:w="567" w:type="dxa"/>
            <w:vAlign w:val="center"/>
          </w:tcPr>
          <w:p w:rsidR="00F22F6D" w:rsidRPr="00B91B23" w:rsidRDefault="00F22F6D" w:rsidP="005E4A07">
            <w:pPr>
              <w:jc w:val="left"/>
              <w:rPr>
                <w:rFonts w:cs="Arial"/>
                <w:sz w:val="14"/>
                <w:szCs w:val="14"/>
              </w:rPr>
            </w:pPr>
          </w:p>
        </w:tc>
        <w:tc>
          <w:tcPr>
            <w:tcW w:w="8091" w:type="dxa"/>
            <w:gridSpan w:val="9"/>
            <w:shd w:val="clear" w:color="auto" w:fill="000000" w:themeFill="text1"/>
            <w:vAlign w:val="center"/>
          </w:tcPr>
          <w:p w:rsidR="00F22F6D" w:rsidRPr="00B91B23" w:rsidRDefault="00F22F6D" w:rsidP="00F22F6D">
            <w:pPr>
              <w:jc w:val="left"/>
              <w:rPr>
                <w:rFonts w:cs="Arial"/>
                <w:sz w:val="14"/>
                <w:szCs w:val="14"/>
              </w:rPr>
            </w:pPr>
            <w:r w:rsidRPr="00D717EC">
              <w:rPr>
                <w:rFonts w:cs="Arial"/>
                <w:b/>
                <w:sz w:val="14"/>
                <w:szCs w:val="14"/>
              </w:rPr>
              <w:t xml:space="preserve">Semester </w:t>
            </w:r>
            <w:r>
              <w:rPr>
                <w:rFonts w:cs="Arial"/>
                <w:b/>
                <w:sz w:val="14"/>
                <w:szCs w:val="14"/>
              </w:rPr>
              <w:t>5</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2</w:t>
            </w:r>
          </w:p>
        </w:tc>
        <w:tc>
          <w:tcPr>
            <w:tcW w:w="851" w:type="dxa"/>
            <w:vAlign w:val="center"/>
          </w:tcPr>
          <w:p w:rsidR="00AE4058" w:rsidRPr="00CF4C64" w:rsidRDefault="00AE4058" w:rsidP="00CF4C64">
            <w:pPr>
              <w:rPr>
                <w:rFonts w:cs="Arial"/>
                <w:sz w:val="14"/>
                <w:szCs w:val="14"/>
              </w:rPr>
            </w:pPr>
            <w:r>
              <w:rPr>
                <w:rFonts w:cs="Arial"/>
                <w:sz w:val="14"/>
                <w:szCs w:val="14"/>
              </w:rPr>
              <w:t>IAB4125</w:t>
            </w:r>
          </w:p>
        </w:tc>
        <w:tc>
          <w:tcPr>
            <w:tcW w:w="1276" w:type="dxa"/>
            <w:vAlign w:val="center"/>
          </w:tcPr>
          <w:p w:rsidR="00AE4058" w:rsidRPr="00CF4C64" w:rsidRDefault="00AE4058" w:rsidP="00CF4C64">
            <w:pPr>
              <w:jc w:val="left"/>
              <w:rPr>
                <w:rFonts w:cs="Arial"/>
                <w:sz w:val="14"/>
                <w:szCs w:val="14"/>
              </w:rPr>
            </w:pPr>
            <w:r>
              <w:rPr>
                <w:rFonts w:cs="Arial"/>
                <w:sz w:val="14"/>
                <w:szCs w:val="14"/>
              </w:rPr>
              <w:t>Manajemen Risiko</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793444" w:rsidRDefault="005F2538" w:rsidP="005F2538">
            <w:pPr>
              <w:jc w:val="left"/>
              <w:rPr>
                <w:rFonts w:cs="Arial"/>
                <w:sz w:val="14"/>
                <w:szCs w:val="14"/>
                <w:lang w:val="id-ID"/>
              </w:rPr>
            </w:pPr>
            <w:r>
              <w:rPr>
                <w:rFonts w:cs="Arial"/>
                <w:sz w:val="14"/>
                <w:szCs w:val="14"/>
                <w:lang w:val="id-ID"/>
              </w:rPr>
              <w:t>Tidak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3</w:t>
            </w:r>
          </w:p>
        </w:tc>
        <w:tc>
          <w:tcPr>
            <w:tcW w:w="851" w:type="dxa"/>
            <w:vAlign w:val="center"/>
          </w:tcPr>
          <w:p w:rsidR="00AE4058" w:rsidRPr="00CF4C64" w:rsidRDefault="00AE4058" w:rsidP="00CF4C64">
            <w:pPr>
              <w:rPr>
                <w:rFonts w:cs="Arial"/>
                <w:sz w:val="14"/>
                <w:szCs w:val="14"/>
              </w:rPr>
            </w:pPr>
            <w:r w:rsidRPr="00CF4C64">
              <w:rPr>
                <w:rFonts w:cs="Arial"/>
                <w:sz w:val="14"/>
                <w:szCs w:val="14"/>
              </w:rPr>
              <w:t>IAF4103</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Kepemimpinan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1D2472" w:rsidRPr="00EF374A">
              <w:rPr>
                <w:rFonts w:cs="Arial"/>
                <w:sz w:val="12"/>
                <w:szCs w:val="12"/>
              </w:rPr>
              <w:t>3</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4</w:t>
            </w:r>
          </w:p>
        </w:tc>
        <w:tc>
          <w:tcPr>
            <w:tcW w:w="851" w:type="dxa"/>
            <w:vAlign w:val="center"/>
          </w:tcPr>
          <w:p w:rsidR="00AE4058" w:rsidRPr="00CF4C64" w:rsidRDefault="00AE4058" w:rsidP="00CF4C64">
            <w:pPr>
              <w:rPr>
                <w:rFonts w:cs="Arial"/>
                <w:sz w:val="14"/>
                <w:szCs w:val="14"/>
              </w:rPr>
            </w:pPr>
            <w:r w:rsidRPr="00CF4C64">
              <w:rPr>
                <w:rFonts w:cs="Arial"/>
                <w:sz w:val="14"/>
                <w:szCs w:val="14"/>
              </w:rPr>
              <w:t>IAB4119</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 xml:space="preserve">Pemodelan Bisnis </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5</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IAB4120</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Strategi dan Kebijakan Pemasaran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4</w:t>
            </w:r>
            <w:r w:rsidR="00571D3B">
              <w:rPr>
                <w:rFonts w:cs="Arial"/>
                <w:sz w:val="14"/>
                <w:szCs w:val="14"/>
              </w:rPr>
              <w:t>6</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IAB4121</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Perilaku Konsumen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1D2472" w:rsidRPr="00EF374A">
              <w:rPr>
                <w:rFonts w:cs="Arial"/>
                <w:sz w:val="12"/>
                <w:szCs w:val="12"/>
              </w:rPr>
              <w:t>6</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7</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IAB4122</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Analisis &amp; Desain Sistem</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Digeser dari sem. 6</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5</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4</w:t>
            </w:r>
            <w:r w:rsidR="00571D3B">
              <w:rPr>
                <w:rFonts w:cs="Arial"/>
                <w:sz w:val="14"/>
                <w:szCs w:val="14"/>
              </w:rPr>
              <w:t>8</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IAB4123</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Manajemen Sistem Informasi</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Digeser dari sem. 6</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49</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IAB4124</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Perencanaan &amp; Pengembangan SDM</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793444" w:rsidP="00793444">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0</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IAB4125</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Sumber Daya Manusia Internasional</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Digeser dari sem. 6</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1</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IAB4126</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Analisis Laporan Keuangan</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5</w:t>
            </w:r>
            <w:r w:rsidR="00571D3B">
              <w:rPr>
                <w:rFonts w:cs="Arial"/>
                <w:sz w:val="14"/>
                <w:szCs w:val="14"/>
              </w:rPr>
              <w:t>2</w:t>
            </w:r>
          </w:p>
        </w:tc>
        <w:tc>
          <w:tcPr>
            <w:tcW w:w="851" w:type="dxa"/>
            <w:vAlign w:val="center"/>
          </w:tcPr>
          <w:p w:rsidR="00AE4058" w:rsidRPr="00CF4C64" w:rsidRDefault="00AE4058" w:rsidP="00CF4C64">
            <w:pPr>
              <w:rPr>
                <w:rFonts w:cs="Arial"/>
                <w:sz w:val="14"/>
                <w:szCs w:val="14"/>
              </w:rPr>
            </w:pPr>
            <w:r w:rsidRPr="00CF4C64">
              <w:rPr>
                <w:rFonts w:cs="Arial"/>
                <w:sz w:val="14"/>
                <w:szCs w:val="14"/>
              </w:rPr>
              <w:t>IAB4127</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Sistem Akuntansi</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1D2472" w:rsidRPr="00EF374A">
              <w:rPr>
                <w:rFonts w:cs="Arial"/>
                <w:sz w:val="12"/>
                <w:szCs w:val="12"/>
              </w:rPr>
              <w:t>4</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3</w:t>
            </w:r>
          </w:p>
        </w:tc>
        <w:tc>
          <w:tcPr>
            <w:tcW w:w="851" w:type="dxa"/>
            <w:vAlign w:val="center"/>
          </w:tcPr>
          <w:p w:rsidR="00AE4058" w:rsidRPr="00CF4C64" w:rsidRDefault="00AE4058" w:rsidP="00CF4C64">
            <w:pPr>
              <w:rPr>
                <w:rFonts w:cs="Arial"/>
                <w:sz w:val="14"/>
                <w:szCs w:val="14"/>
              </w:rPr>
            </w:pPr>
            <w:r>
              <w:rPr>
                <w:rFonts w:cs="Arial"/>
                <w:sz w:val="14"/>
                <w:szCs w:val="14"/>
              </w:rPr>
              <w:t>IAB4126</w:t>
            </w:r>
          </w:p>
        </w:tc>
        <w:tc>
          <w:tcPr>
            <w:tcW w:w="1276" w:type="dxa"/>
            <w:vAlign w:val="center"/>
          </w:tcPr>
          <w:p w:rsidR="00AE4058" w:rsidRPr="00CF4C64" w:rsidRDefault="00AE4058" w:rsidP="00CF4C64">
            <w:pPr>
              <w:jc w:val="left"/>
              <w:rPr>
                <w:rFonts w:cs="Arial"/>
                <w:sz w:val="14"/>
                <w:szCs w:val="14"/>
              </w:rPr>
            </w:pPr>
            <w:r>
              <w:rPr>
                <w:rFonts w:cs="Arial"/>
                <w:sz w:val="14"/>
                <w:szCs w:val="14"/>
              </w:rPr>
              <w:t>Keuangan Bisnis II</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1D2472"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FB64A3" w:rsidP="00FB64A3">
            <w:pPr>
              <w:jc w:val="left"/>
              <w:rPr>
                <w:rFonts w:cs="Arial"/>
                <w:sz w:val="14"/>
                <w:szCs w:val="14"/>
              </w:rPr>
            </w:pPr>
            <w:r>
              <w:rPr>
                <w:rFonts w:cs="Arial"/>
                <w:sz w:val="14"/>
                <w:szCs w:val="14"/>
                <w:lang w:val="id-ID"/>
              </w:rPr>
              <w:t>Materinya bisa dimasukkan dalam mata kuliah Keuangan Bisnis</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5</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4</w:t>
            </w:r>
          </w:p>
        </w:tc>
        <w:tc>
          <w:tcPr>
            <w:tcW w:w="851" w:type="dxa"/>
            <w:vAlign w:val="center"/>
          </w:tcPr>
          <w:p w:rsidR="00AE4058" w:rsidRPr="00CF4C64" w:rsidRDefault="00AE4058" w:rsidP="009F15F6">
            <w:pPr>
              <w:rPr>
                <w:rFonts w:cs="Arial"/>
                <w:sz w:val="14"/>
                <w:szCs w:val="14"/>
              </w:rPr>
            </w:pPr>
            <w:r>
              <w:rPr>
                <w:rFonts w:cs="Arial"/>
                <w:sz w:val="14"/>
                <w:szCs w:val="14"/>
              </w:rPr>
              <w:t>IAB4128</w:t>
            </w:r>
          </w:p>
        </w:tc>
        <w:tc>
          <w:tcPr>
            <w:tcW w:w="1276" w:type="dxa"/>
            <w:vAlign w:val="center"/>
          </w:tcPr>
          <w:p w:rsidR="00AE4058" w:rsidRPr="00CF4C64" w:rsidRDefault="00AE4058" w:rsidP="00CF4C64">
            <w:pPr>
              <w:jc w:val="left"/>
              <w:rPr>
                <w:rFonts w:cs="Arial"/>
                <w:sz w:val="14"/>
                <w:szCs w:val="14"/>
              </w:rPr>
            </w:pPr>
            <w:r>
              <w:rPr>
                <w:rFonts w:cs="Arial"/>
                <w:sz w:val="14"/>
                <w:szCs w:val="14"/>
              </w:rPr>
              <w:t>Pemeriksaan Akuntansi I (Auditing)</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AB4D88" w:rsidP="00AB4D88">
            <w:pPr>
              <w:jc w:val="left"/>
              <w:rPr>
                <w:rFonts w:cs="Arial"/>
                <w:sz w:val="14"/>
                <w:szCs w:val="14"/>
              </w:rPr>
            </w:pPr>
            <w:r>
              <w:rPr>
                <w:rFonts w:cs="Arial"/>
                <w:sz w:val="14"/>
                <w:szCs w:val="14"/>
                <w:lang w:val="id-ID"/>
              </w:rPr>
              <w:t>Tidak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5</w:t>
            </w:r>
          </w:p>
        </w:tc>
        <w:tc>
          <w:tcPr>
            <w:tcW w:w="851" w:type="dxa"/>
            <w:vAlign w:val="center"/>
          </w:tcPr>
          <w:p w:rsidR="00AE4058" w:rsidRPr="00CF4C64" w:rsidRDefault="00AE4058" w:rsidP="009F15F6">
            <w:pPr>
              <w:rPr>
                <w:rFonts w:cs="Arial"/>
                <w:sz w:val="14"/>
                <w:szCs w:val="14"/>
              </w:rPr>
            </w:pPr>
            <w:r>
              <w:rPr>
                <w:rFonts w:cs="Arial"/>
                <w:sz w:val="14"/>
                <w:szCs w:val="14"/>
              </w:rPr>
              <w:t>IAB4129</w:t>
            </w:r>
          </w:p>
        </w:tc>
        <w:tc>
          <w:tcPr>
            <w:tcW w:w="1276" w:type="dxa"/>
            <w:vAlign w:val="center"/>
          </w:tcPr>
          <w:p w:rsidR="00AE4058" w:rsidRPr="00CF4C64" w:rsidRDefault="00AE4058" w:rsidP="00CF4C64">
            <w:pPr>
              <w:jc w:val="left"/>
              <w:rPr>
                <w:rFonts w:cs="Arial"/>
                <w:sz w:val="14"/>
                <w:szCs w:val="14"/>
              </w:rPr>
            </w:pPr>
            <w:r>
              <w:rPr>
                <w:rFonts w:cs="Arial"/>
                <w:sz w:val="14"/>
                <w:szCs w:val="14"/>
              </w:rPr>
              <w:t>Sistem Informasi dan Telekomunikasi</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AB4D88" w:rsidP="00AB4D88">
            <w:pPr>
              <w:jc w:val="left"/>
              <w:rPr>
                <w:rFonts w:cs="Arial"/>
                <w:sz w:val="14"/>
                <w:szCs w:val="14"/>
              </w:rPr>
            </w:pPr>
            <w:r>
              <w:rPr>
                <w:rFonts w:cs="Arial"/>
                <w:sz w:val="14"/>
                <w:szCs w:val="14"/>
                <w:lang w:val="id-ID"/>
              </w:rPr>
              <w:t>Tidak ada peminat</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6</w:t>
            </w:r>
          </w:p>
        </w:tc>
        <w:tc>
          <w:tcPr>
            <w:tcW w:w="851" w:type="dxa"/>
            <w:vAlign w:val="center"/>
          </w:tcPr>
          <w:p w:rsidR="00AE4058" w:rsidRPr="00CF4C64" w:rsidRDefault="00AE4058" w:rsidP="009F15F6">
            <w:pPr>
              <w:rPr>
                <w:rFonts w:cs="Arial"/>
                <w:sz w:val="14"/>
                <w:szCs w:val="14"/>
              </w:rPr>
            </w:pPr>
            <w:r>
              <w:rPr>
                <w:rFonts w:cs="Arial"/>
                <w:sz w:val="14"/>
                <w:szCs w:val="14"/>
              </w:rPr>
              <w:t>IAB4130</w:t>
            </w:r>
          </w:p>
        </w:tc>
        <w:tc>
          <w:tcPr>
            <w:tcW w:w="1276" w:type="dxa"/>
            <w:vAlign w:val="center"/>
          </w:tcPr>
          <w:p w:rsidR="00AE4058" w:rsidRPr="00CF4C64" w:rsidRDefault="00AE4058" w:rsidP="00CF4C64">
            <w:pPr>
              <w:jc w:val="left"/>
              <w:rPr>
                <w:rFonts w:cs="Arial"/>
                <w:sz w:val="14"/>
                <w:szCs w:val="14"/>
              </w:rPr>
            </w:pPr>
            <w:r>
              <w:rPr>
                <w:rFonts w:cs="Arial"/>
                <w:sz w:val="14"/>
                <w:szCs w:val="14"/>
              </w:rPr>
              <w:t>Strategi &amp; Kebijakan Produksi</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4F2D25" w:rsidRDefault="004F2D25" w:rsidP="004F2D25">
            <w:pPr>
              <w:jc w:val="left"/>
              <w:rPr>
                <w:rFonts w:cs="Arial"/>
                <w:sz w:val="14"/>
                <w:szCs w:val="14"/>
                <w:lang w:val="id-ID"/>
              </w:rPr>
            </w:pPr>
            <w:r>
              <w:rPr>
                <w:rFonts w:cs="Arial"/>
                <w:sz w:val="14"/>
                <w:szCs w:val="14"/>
                <w:lang w:val="id-ID"/>
              </w:rPr>
              <w:t>Tidak ada peminat</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7</w:t>
            </w:r>
          </w:p>
        </w:tc>
        <w:tc>
          <w:tcPr>
            <w:tcW w:w="851" w:type="dxa"/>
            <w:vAlign w:val="center"/>
          </w:tcPr>
          <w:p w:rsidR="00AE4058" w:rsidRPr="00CF4C64" w:rsidRDefault="00AE4058" w:rsidP="00CF4C64">
            <w:pPr>
              <w:rPr>
                <w:rFonts w:cs="Arial"/>
                <w:sz w:val="14"/>
                <w:szCs w:val="14"/>
              </w:rPr>
            </w:pPr>
            <w:r>
              <w:rPr>
                <w:rFonts w:cs="Arial"/>
                <w:sz w:val="14"/>
                <w:szCs w:val="14"/>
              </w:rPr>
              <w:t>IAB4113</w:t>
            </w:r>
          </w:p>
        </w:tc>
        <w:tc>
          <w:tcPr>
            <w:tcW w:w="1276" w:type="dxa"/>
            <w:vAlign w:val="center"/>
          </w:tcPr>
          <w:p w:rsidR="00AE4058" w:rsidRPr="00CF4C64" w:rsidRDefault="00AE4058" w:rsidP="00CF4C64">
            <w:pPr>
              <w:jc w:val="left"/>
              <w:rPr>
                <w:rFonts w:cs="Arial"/>
                <w:sz w:val="14"/>
                <w:szCs w:val="14"/>
              </w:rPr>
            </w:pPr>
            <w:r>
              <w:rPr>
                <w:rFonts w:cs="Arial"/>
                <w:sz w:val="14"/>
                <w:szCs w:val="14"/>
              </w:rPr>
              <w:t>Bisnis Internasional</w:t>
            </w:r>
          </w:p>
        </w:tc>
        <w:tc>
          <w:tcPr>
            <w:tcW w:w="709" w:type="dxa"/>
            <w:vAlign w:val="center"/>
          </w:tcPr>
          <w:p w:rsidR="00AE4058" w:rsidRDefault="00AE4058" w:rsidP="00332115">
            <w:pPr>
              <w:jc w:val="center"/>
              <w:rPr>
                <w:rFonts w:cs="Arial"/>
                <w:sz w:val="14"/>
                <w:szCs w:val="14"/>
              </w:rPr>
            </w:pPr>
            <w:r>
              <w:rPr>
                <w:rFonts w:cs="Arial"/>
                <w:sz w:val="14"/>
                <w:szCs w:val="14"/>
              </w:rPr>
              <w:t>Hapus</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8D1FA9" w:rsidRDefault="008D1FA9" w:rsidP="00FB64A3">
            <w:pPr>
              <w:jc w:val="left"/>
              <w:rPr>
                <w:rFonts w:cs="Arial"/>
                <w:sz w:val="14"/>
                <w:szCs w:val="14"/>
                <w:lang w:val="id-ID"/>
              </w:rPr>
            </w:pPr>
            <w:r>
              <w:rPr>
                <w:rFonts w:cs="Arial"/>
                <w:sz w:val="14"/>
                <w:szCs w:val="14"/>
                <w:lang w:val="id-ID"/>
              </w:rPr>
              <w:t>Tidak bersinggungan dengan minat sektoral</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B91B23" w:rsidRDefault="00AE4058" w:rsidP="00657B1C">
            <w:pPr>
              <w:jc w:val="left"/>
              <w:rPr>
                <w:rFonts w:cs="Arial"/>
                <w:sz w:val="14"/>
                <w:szCs w:val="14"/>
              </w:rPr>
            </w:pPr>
            <w:r w:rsidRPr="00D717EC">
              <w:rPr>
                <w:rFonts w:cs="Arial"/>
                <w:b/>
                <w:sz w:val="14"/>
                <w:szCs w:val="14"/>
              </w:rPr>
              <w:t xml:space="preserve">Semester </w:t>
            </w:r>
            <w:r>
              <w:rPr>
                <w:rFonts w:cs="Arial"/>
                <w:b/>
                <w:sz w:val="14"/>
                <w:szCs w:val="14"/>
              </w:rPr>
              <w:t>6</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5</w:t>
            </w:r>
            <w:r w:rsidR="00571D3B">
              <w:rPr>
                <w:rFonts w:cs="Arial"/>
                <w:sz w:val="14"/>
                <w:szCs w:val="14"/>
              </w:rPr>
              <w:t>8</w:t>
            </w:r>
          </w:p>
        </w:tc>
        <w:tc>
          <w:tcPr>
            <w:tcW w:w="851" w:type="dxa"/>
            <w:vAlign w:val="center"/>
          </w:tcPr>
          <w:p w:rsidR="00AE4058" w:rsidRPr="00CF4C64" w:rsidRDefault="00AE4058" w:rsidP="00CF4C64">
            <w:pPr>
              <w:rPr>
                <w:rFonts w:cs="Arial"/>
                <w:sz w:val="14"/>
                <w:szCs w:val="14"/>
              </w:rPr>
            </w:pPr>
            <w:r w:rsidRPr="00CF4C64">
              <w:rPr>
                <w:rFonts w:cs="Arial"/>
                <w:sz w:val="14"/>
                <w:szCs w:val="14"/>
              </w:rPr>
              <w:t>IAB4228</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Praktik Bisnis Indonesia</w:t>
            </w:r>
          </w:p>
        </w:tc>
        <w:tc>
          <w:tcPr>
            <w:tcW w:w="709" w:type="dxa"/>
            <w:vAlign w:val="center"/>
          </w:tcPr>
          <w:p w:rsidR="00AE4058" w:rsidRPr="00B91B23" w:rsidRDefault="001D2472" w:rsidP="00332115">
            <w:pPr>
              <w:jc w:val="center"/>
              <w:rPr>
                <w:rFonts w:cs="Arial"/>
                <w:sz w:val="14"/>
                <w:szCs w:val="14"/>
              </w:rPr>
            </w:pPr>
            <w:r>
              <w:rPr>
                <w:rFonts w:cs="Arial"/>
                <w:sz w:val="14"/>
                <w:szCs w:val="14"/>
              </w:rPr>
              <w:t>Baru</w:t>
            </w:r>
          </w:p>
        </w:tc>
        <w:tc>
          <w:tcPr>
            <w:tcW w:w="709" w:type="dxa"/>
            <w:vAlign w:val="center"/>
          </w:tcPr>
          <w:p w:rsidR="00AE4058" w:rsidRPr="00B91B23" w:rsidRDefault="001D2472"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59</w:t>
            </w:r>
          </w:p>
        </w:tc>
        <w:tc>
          <w:tcPr>
            <w:tcW w:w="851" w:type="dxa"/>
            <w:vAlign w:val="center"/>
          </w:tcPr>
          <w:p w:rsidR="00AE4058" w:rsidRPr="00CF4C64" w:rsidRDefault="00AE4058" w:rsidP="00CF4C64">
            <w:pPr>
              <w:rPr>
                <w:rFonts w:cs="Arial"/>
                <w:sz w:val="14"/>
                <w:szCs w:val="14"/>
              </w:rPr>
            </w:pPr>
            <w:r w:rsidRPr="00CF4C64">
              <w:rPr>
                <w:rFonts w:cs="Arial"/>
                <w:sz w:val="14"/>
                <w:szCs w:val="14"/>
              </w:rPr>
              <w:t>IAB4229</w:t>
            </w:r>
          </w:p>
        </w:tc>
        <w:tc>
          <w:tcPr>
            <w:tcW w:w="1276" w:type="dxa"/>
            <w:vAlign w:val="center"/>
          </w:tcPr>
          <w:p w:rsidR="00AE4058" w:rsidRPr="00CF4C64" w:rsidRDefault="00AE4058" w:rsidP="00CF4C64">
            <w:pPr>
              <w:jc w:val="left"/>
              <w:rPr>
                <w:rFonts w:cs="Arial"/>
                <w:sz w:val="14"/>
                <w:szCs w:val="14"/>
              </w:rPr>
            </w:pPr>
            <w:r w:rsidRPr="00CF4C64">
              <w:rPr>
                <w:rFonts w:cs="Arial"/>
                <w:sz w:val="14"/>
                <w:szCs w:val="14"/>
              </w:rPr>
              <w:t>Strategi dan Kebijakan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9A7F58" w:rsidRPr="00EF374A">
              <w:rPr>
                <w:rFonts w:cs="Arial"/>
                <w:sz w:val="12"/>
                <w:szCs w:val="12"/>
              </w:rPr>
              <w:t>5</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6</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0</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IAB4230</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Pemasaran Internasional</w:t>
            </w:r>
          </w:p>
        </w:tc>
        <w:tc>
          <w:tcPr>
            <w:tcW w:w="709" w:type="dxa"/>
            <w:vAlign w:val="center"/>
          </w:tcPr>
          <w:p w:rsidR="00AE4058" w:rsidRPr="00B91B23" w:rsidRDefault="009A7F58" w:rsidP="00332115">
            <w:pPr>
              <w:jc w:val="center"/>
              <w:rPr>
                <w:rFonts w:cs="Arial"/>
                <w:sz w:val="14"/>
                <w:szCs w:val="14"/>
              </w:rPr>
            </w:pPr>
            <w:r>
              <w:rPr>
                <w:rFonts w:cs="Arial"/>
                <w:sz w:val="14"/>
                <w:szCs w:val="14"/>
              </w:rPr>
              <w:t>Lama</w:t>
            </w:r>
          </w:p>
        </w:tc>
        <w:tc>
          <w:tcPr>
            <w:tcW w:w="709" w:type="dxa"/>
            <w:vAlign w:val="center"/>
          </w:tcPr>
          <w:p w:rsidR="00AE4058" w:rsidRPr="00B91B23" w:rsidRDefault="009A7F58"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1</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IAB4231</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Penelitian Pemasaran</w:t>
            </w:r>
          </w:p>
        </w:tc>
        <w:tc>
          <w:tcPr>
            <w:tcW w:w="709" w:type="dxa"/>
            <w:vAlign w:val="center"/>
          </w:tcPr>
          <w:p w:rsidR="00AE4058" w:rsidRPr="00B91B23" w:rsidRDefault="009A7F58" w:rsidP="00332115">
            <w:pPr>
              <w:jc w:val="center"/>
              <w:rPr>
                <w:rFonts w:cs="Arial"/>
                <w:sz w:val="14"/>
                <w:szCs w:val="14"/>
              </w:rPr>
            </w:pPr>
            <w:r>
              <w:rPr>
                <w:rFonts w:cs="Arial"/>
                <w:sz w:val="14"/>
                <w:szCs w:val="14"/>
              </w:rPr>
              <w:t>Lama</w:t>
            </w:r>
          </w:p>
        </w:tc>
        <w:tc>
          <w:tcPr>
            <w:tcW w:w="709" w:type="dxa"/>
            <w:vAlign w:val="center"/>
          </w:tcPr>
          <w:p w:rsidR="00AE4058" w:rsidRPr="00B91B23" w:rsidRDefault="009A7F58"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2</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IAB4232</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Sistem Informasi Stratejik</w:t>
            </w:r>
          </w:p>
        </w:tc>
        <w:tc>
          <w:tcPr>
            <w:tcW w:w="709" w:type="dxa"/>
            <w:vAlign w:val="center"/>
          </w:tcPr>
          <w:p w:rsidR="00AE4058" w:rsidRPr="00B91B23" w:rsidRDefault="009A7F58" w:rsidP="00332115">
            <w:pPr>
              <w:jc w:val="center"/>
              <w:rPr>
                <w:rFonts w:cs="Arial"/>
                <w:sz w:val="14"/>
                <w:szCs w:val="14"/>
              </w:rPr>
            </w:pPr>
            <w:r>
              <w:rPr>
                <w:rFonts w:cs="Arial"/>
                <w:sz w:val="14"/>
                <w:szCs w:val="14"/>
              </w:rPr>
              <w:t>Lama</w:t>
            </w:r>
          </w:p>
        </w:tc>
        <w:tc>
          <w:tcPr>
            <w:tcW w:w="709" w:type="dxa"/>
            <w:vAlign w:val="center"/>
          </w:tcPr>
          <w:p w:rsidR="00AE4058" w:rsidRPr="009A7F58" w:rsidRDefault="009A7F58" w:rsidP="00265007">
            <w:pPr>
              <w:jc w:val="center"/>
              <w:rPr>
                <w:rFonts w:cs="Arial"/>
                <w:sz w:val="12"/>
                <w:szCs w:val="12"/>
              </w:rPr>
            </w:pPr>
            <w:r w:rsidRPr="009A7F58">
              <w:rPr>
                <w:rFonts w:cs="Arial"/>
                <w:sz w:val="12"/>
                <w:szCs w:val="12"/>
              </w:rPr>
              <w:t>Mat</w:t>
            </w:r>
            <w:r>
              <w:rPr>
                <w:rFonts w:cs="Arial"/>
                <w:sz w:val="12"/>
                <w:szCs w:val="12"/>
              </w:rPr>
              <w:t xml:space="preserve">a </w:t>
            </w:r>
            <w:r w:rsidRPr="009A7F58">
              <w:rPr>
                <w:rFonts w:cs="Arial"/>
                <w:sz w:val="12"/>
                <w:szCs w:val="12"/>
              </w:rPr>
              <w:t>kul</w:t>
            </w:r>
            <w:r>
              <w:rPr>
                <w:rFonts w:cs="Arial"/>
                <w:sz w:val="12"/>
                <w:szCs w:val="12"/>
              </w:rPr>
              <w:t>iah</w:t>
            </w:r>
            <w:r w:rsidRPr="009A7F58">
              <w:rPr>
                <w:rFonts w:cs="Arial"/>
                <w:sz w:val="12"/>
                <w:szCs w:val="12"/>
              </w:rPr>
              <w:t xml:space="preserve"> pilihan</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3</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IAB4233</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Sistem Manajemen Database</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651E27"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6</w:t>
            </w:r>
            <w:r w:rsidR="00571D3B">
              <w:rPr>
                <w:rFonts w:cs="Arial"/>
                <w:sz w:val="14"/>
                <w:szCs w:val="14"/>
              </w:rPr>
              <w:t>4</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IAB4234</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Manajemen Kinerja &amp; Kompensasi</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651E27"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5</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IAB4235</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Sumber Daya Manusia Stratejik</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651E27"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6</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6</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IAB4236</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Keuangan Bisnis Lanjutan</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651E27" w:rsidRPr="00EF374A">
              <w:rPr>
                <w:rFonts w:cs="Arial"/>
                <w:sz w:val="12"/>
                <w:szCs w:val="12"/>
              </w:rPr>
              <w:t>5</w:t>
            </w:r>
          </w:p>
        </w:tc>
        <w:tc>
          <w:tcPr>
            <w:tcW w:w="567" w:type="dxa"/>
            <w:vAlign w:val="center"/>
          </w:tcPr>
          <w:p w:rsidR="00AE4058" w:rsidRPr="00B91B23" w:rsidRDefault="00651E2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7</w:t>
            </w:r>
          </w:p>
        </w:tc>
        <w:tc>
          <w:tcPr>
            <w:tcW w:w="851" w:type="dxa"/>
            <w:vAlign w:val="center"/>
          </w:tcPr>
          <w:p w:rsidR="00AE4058" w:rsidRPr="00CF4C64" w:rsidRDefault="00AE4058" w:rsidP="00CF4C64">
            <w:pPr>
              <w:rPr>
                <w:rFonts w:cs="Arial"/>
                <w:sz w:val="14"/>
                <w:szCs w:val="14"/>
              </w:rPr>
            </w:pPr>
            <w:r w:rsidRPr="00CF4C64">
              <w:rPr>
                <w:rFonts w:cs="Arial"/>
                <w:sz w:val="14"/>
                <w:szCs w:val="14"/>
              </w:rPr>
              <w:t>IAB4237</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Manajemen Investasi</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651E27"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6</w:t>
            </w:r>
            <w:r w:rsidR="00571D3B">
              <w:rPr>
                <w:rFonts w:cs="Arial"/>
                <w:sz w:val="14"/>
                <w:szCs w:val="14"/>
              </w:rPr>
              <w:t>8</w:t>
            </w:r>
          </w:p>
        </w:tc>
        <w:tc>
          <w:tcPr>
            <w:tcW w:w="851" w:type="dxa"/>
            <w:vAlign w:val="center"/>
          </w:tcPr>
          <w:p w:rsidR="00AE4058" w:rsidRPr="00CF4C64" w:rsidRDefault="00AE4058" w:rsidP="00CF4C64">
            <w:pPr>
              <w:rPr>
                <w:rFonts w:cs="Arial"/>
                <w:bCs/>
                <w:sz w:val="14"/>
                <w:szCs w:val="14"/>
              </w:rPr>
            </w:pPr>
            <w:r w:rsidRPr="00CF4C64">
              <w:rPr>
                <w:rFonts w:cs="Arial"/>
                <w:bCs/>
                <w:sz w:val="14"/>
                <w:szCs w:val="14"/>
              </w:rPr>
              <w:t>IAB4238</w:t>
            </w:r>
          </w:p>
        </w:tc>
        <w:tc>
          <w:tcPr>
            <w:tcW w:w="1276" w:type="dxa"/>
            <w:vAlign w:val="center"/>
          </w:tcPr>
          <w:p w:rsidR="00AE4058" w:rsidRPr="00CF4C64" w:rsidRDefault="00AE4058" w:rsidP="00CF4C64">
            <w:pPr>
              <w:jc w:val="left"/>
              <w:rPr>
                <w:rFonts w:cs="Arial"/>
                <w:bCs/>
                <w:sz w:val="14"/>
                <w:szCs w:val="14"/>
              </w:rPr>
            </w:pPr>
            <w:r w:rsidRPr="00CF4C64">
              <w:rPr>
                <w:rFonts w:cs="Arial"/>
                <w:bCs/>
                <w:sz w:val="14"/>
                <w:szCs w:val="14"/>
              </w:rPr>
              <w:t>Metode Penelitian Bisnis &amp;Teknik Penulisan Laporan (ku</w:t>
            </w:r>
            <w:r w:rsidR="00651E27">
              <w:rPr>
                <w:rFonts w:cs="Arial"/>
                <w:bCs/>
                <w:sz w:val="14"/>
                <w:szCs w:val="14"/>
              </w:rPr>
              <w:t>a</w:t>
            </w:r>
            <w:r w:rsidRPr="00CF4C64">
              <w:rPr>
                <w:rFonts w:cs="Arial"/>
                <w:bCs/>
                <w:sz w:val="14"/>
                <w:szCs w:val="14"/>
              </w:rPr>
              <w:t>litatif &amp; Kuantitatif)</w:t>
            </w:r>
          </w:p>
        </w:tc>
        <w:tc>
          <w:tcPr>
            <w:tcW w:w="709" w:type="dxa"/>
            <w:vAlign w:val="center"/>
          </w:tcPr>
          <w:p w:rsidR="00AE4058" w:rsidRPr="00B91B23" w:rsidRDefault="00651E27"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651E27" w:rsidRPr="00EF374A">
              <w:rPr>
                <w:rFonts w:cs="Arial"/>
                <w:sz w:val="12"/>
                <w:szCs w:val="12"/>
              </w:rPr>
              <w:t>3</w:t>
            </w:r>
          </w:p>
        </w:tc>
        <w:tc>
          <w:tcPr>
            <w:tcW w:w="567" w:type="dxa"/>
            <w:vAlign w:val="center"/>
          </w:tcPr>
          <w:p w:rsidR="00AE4058" w:rsidRPr="00B91B23" w:rsidRDefault="00651E27" w:rsidP="009F349E">
            <w:pPr>
              <w:jc w:val="center"/>
              <w:rPr>
                <w:rFonts w:cs="Arial"/>
                <w:sz w:val="14"/>
                <w:szCs w:val="14"/>
              </w:rPr>
            </w:pPr>
            <w:r>
              <w:rPr>
                <w:rFonts w:cs="Arial"/>
                <w:sz w:val="14"/>
                <w:szCs w:val="14"/>
              </w:rPr>
              <w:t>V</w:t>
            </w:r>
          </w:p>
        </w:tc>
        <w:tc>
          <w:tcPr>
            <w:tcW w:w="641" w:type="dxa"/>
            <w:vAlign w:val="center"/>
          </w:tcPr>
          <w:p w:rsidR="00AE4058" w:rsidRPr="00B91B23" w:rsidRDefault="00C01B77" w:rsidP="009F349E">
            <w:pPr>
              <w:jc w:val="center"/>
              <w:rPr>
                <w:rFonts w:cs="Arial"/>
                <w:sz w:val="14"/>
                <w:szCs w:val="14"/>
              </w:rPr>
            </w:pPr>
            <w:r>
              <w:rPr>
                <w:rFonts w:cs="Arial"/>
                <w:sz w:val="14"/>
                <w:szCs w:val="14"/>
              </w:rPr>
              <w:t>V</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BF4348"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69</w:t>
            </w:r>
          </w:p>
        </w:tc>
        <w:tc>
          <w:tcPr>
            <w:tcW w:w="851" w:type="dxa"/>
            <w:vAlign w:val="center"/>
          </w:tcPr>
          <w:p w:rsidR="00AE4058" w:rsidRPr="00CF4C64" w:rsidRDefault="00AE4058" w:rsidP="00CF4C64">
            <w:pPr>
              <w:rPr>
                <w:rFonts w:cs="Arial"/>
                <w:sz w:val="14"/>
                <w:szCs w:val="14"/>
              </w:rPr>
            </w:pPr>
            <w:r w:rsidRPr="00CF4C64">
              <w:rPr>
                <w:rFonts w:cs="Arial"/>
                <w:sz w:val="14"/>
                <w:szCs w:val="14"/>
              </w:rPr>
              <w:t>IAB4039</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Seminar Pemasaran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2D6DBC" w:rsidRPr="00EF374A">
              <w:rPr>
                <w:rFonts w:cs="Arial"/>
                <w:sz w:val="12"/>
                <w:szCs w:val="12"/>
              </w:rPr>
              <w:t>7</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7</w:t>
            </w:r>
            <w:r w:rsidR="00571D3B">
              <w:rPr>
                <w:rFonts w:cs="Arial"/>
                <w:sz w:val="14"/>
                <w:szCs w:val="14"/>
              </w:rPr>
              <w:t>0</w:t>
            </w:r>
          </w:p>
        </w:tc>
        <w:tc>
          <w:tcPr>
            <w:tcW w:w="851" w:type="dxa"/>
            <w:vAlign w:val="center"/>
          </w:tcPr>
          <w:p w:rsidR="00AE4058" w:rsidRPr="00CF4C64" w:rsidRDefault="00AE4058" w:rsidP="00CF4C64">
            <w:pPr>
              <w:rPr>
                <w:rFonts w:cs="Arial"/>
                <w:sz w:val="14"/>
                <w:szCs w:val="14"/>
              </w:rPr>
            </w:pPr>
            <w:r w:rsidRPr="00CF4C64">
              <w:rPr>
                <w:rFonts w:cs="Arial"/>
                <w:sz w:val="14"/>
                <w:szCs w:val="14"/>
              </w:rPr>
              <w:t>IAB4040</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Seminar Manajemen Sistem Informasi</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2D6DBC" w:rsidRPr="00EF374A">
              <w:rPr>
                <w:rFonts w:cs="Arial"/>
                <w:sz w:val="12"/>
                <w:szCs w:val="12"/>
              </w:rPr>
              <w:t>7</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7</w:t>
            </w:r>
            <w:r w:rsidR="00571D3B">
              <w:rPr>
                <w:rFonts w:cs="Arial"/>
                <w:sz w:val="14"/>
                <w:szCs w:val="14"/>
              </w:rPr>
              <w:t>1</w:t>
            </w:r>
          </w:p>
        </w:tc>
        <w:tc>
          <w:tcPr>
            <w:tcW w:w="851" w:type="dxa"/>
            <w:vAlign w:val="center"/>
          </w:tcPr>
          <w:p w:rsidR="00AE4058" w:rsidRPr="00CF4C64" w:rsidRDefault="00AE4058" w:rsidP="00CF4C64">
            <w:pPr>
              <w:rPr>
                <w:rFonts w:cs="Arial"/>
                <w:sz w:val="14"/>
                <w:szCs w:val="14"/>
              </w:rPr>
            </w:pPr>
            <w:r w:rsidRPr="00CF4C64">
              <w:rPr>
                <w:rFonts w:cs="Arial"/>
                <w:sz w:val="14"/>
                <w:szCs w:val="14"/>
              </w:rPr>
              <w:t>IAB4041</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Seminar Sumber Daya Manusia</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 xml:space="preserve">Digeser dari sem. </w:t>
            </w:r>
            <w:r w:rsidR="002D6DBC" w:rsidRPr="00EF374A">
              <w:rPr>
                <w:rFonts w:cs="Arial"/>
                <w:sz w:val="12"/>
                <w:szCs w:val="12"/>
              </w:rPr>
              <w:t>7</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6</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7</w:t>
            </w:r>
            <w:r w:rsidR="00571D3B">
              <w:rPr>
                <w:rFonts w:cs="Arial"/>
                <w:sz w:val="14"/>
                <w:szCs w:val="14"/>
              </w:rPr>
              <w:t>2</w:t>
            </w:r>
          </w:p>
        </w:tc>
        <w:tc>
          <w:tcPr>
            <w:tcW w:w="851" w:type="dxa"/>
            <w:vAlign w:val="center"/>
          </w:tcPr>
          <w:p w:rsidR="00AE4058" w:rsidRPr="00CF4C64" w:rsidRDefault="00AE4058" w:rsidP="00CF4C64">
            <w:pPr>
              <w:rPr>
                <w:rFonts w:cs="Arial"/>
                <w:sz w:val="14"/>
                <w:szCs w:val="14"/>
              </w:rPr>
            </w:pPr>
            <w:r w:rsidRPr="00CF4C64">
              <w:rPr>
                <w:rFonts w:cs="Arial"/>
                <w:sz w:val="14"/>
                <w:szCs w:val="14"/>
              </w:rPr>
              <w:t>IAB4042</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Seminar Akuntansi &amp; Keuangan</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Digeser dari sem. 7</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7</w:t>
            </w:r>
            <w:r w:rsidR="00571D3B">
              <w:rPr>
                <w:rFonts w:cs="Arial"/>
                <w:sz w:val="14"/>
                <w:szCs w:val="14"/>
              </w:rPr>
              <w:t>3</w:t>
            </w:r>
          </w:p>
        </w:tc>
        <w:tc>
          <w:tcPr>
            <w:tcW w:w="851" w:type="dxa"/>
            <w:vAlign w:val="center"/>
          </w:tcPr>
          <w:p w:rsidR="00AE4058" w:rsidRPr="00CF4C64" w:rsidRDefault="00AE4058" w:rsidP="00CF4C64">
            <w:pPr>
              <w:rPr>
                <w:rFonts w:cs="Arial"/>
                <w:sz w:val="14"/>
                <w:szCs w:val="14"/>
              </w:rPr>
            </w:pPr>
            <w:r w:rsidRPr="00CF4C64">
              <w:rPr>
                <w:rFonts w:cs="Arial"/>
                <w:sz w:val="14"/>
                <w:szCs w:val="14"/>
              </w:rPr>
              <w:t>IAB4043</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Seminar Kebijakan Bisnis</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EF374A" w:rsidP="00265007">
            <w:pPr>
              <w:jc w:val="center"/>
              <w:rPr>
                <w:rFonts w:cs="Arial"/>
                <w:sz w:val="14"/>
                <w:szCs w:val="14"/>
              </w:rPr>
            </w:pPr>
            <w:r w:rsidRPr="00EF374A">
              <w:rPr>
                <w:rFonts w:cs="Arial"/>
                <w:sz w:val="12"/>
                <w:szCs w:val="12"/>
              </w:rPr>
              <w:t>Digeser dari sem. 7</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perubahan konstruksi kurikulum</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2D6DBC" w:rsidRPr="00B91B23" w:rsidTr="001B4E87">
        <w:trPr>
          <w:cantSplit/>
        </w:trPr>
        <w:tc>
          <w:tcPr>
            <w:tcW w:w="567" w:type="dxa"/>
            <w:vAlign w:val="center"/>
          </w:tcPr>
          <w:p w:rsidR="002D6DBC" w:rsidRPr="00B91B23" w:rsidRDefault="00931D2D" w:rsidP="00571D3B">
            <w:pPr>
              <w:jc w:val="center"/>
              <w:rPr>
                <w:rFonts w:cs="Arial"/>
                <w:sz w:val="14"/>
                <w:szCs w:val="14"/>
              </w:rPr>
            </w:pPr>
            <w:r>
              <w:rPr>
                <w:rFonts w:cs="Arial"/>
                <w:sz w:val="14"/>
                <w:szCs w:val="14"/>
              </w:rPr>
              <w:t>7</w:t>
            </w:r>
            <w:r w:rsidR="00571D3B">
              <w:rPr>
                <w:rFonts w:cs="Arial"/>
                <w:sz w:val="14"/>
                <w:szCs w:val="14"/>
              </w:rPr>
              <w:t>4</w:t>
            </w:r>
          </w:p>
        </w:tc>
        <w:tc>
          <w:tcPr>
            <w:tcW w:w="851" w:type="dxa"/>
            <w:vAlign w:val="center"/>
          </w:tcPr>
          <w:p w:rsidR="002D6DBC" w:rsidRPr="00CF4C64" w:rsidRDefault="002D6DBC" w:rsidP="002D6DBC">
            <w:pPr>
              <w:rPr>
                <w:rFonts w:cs="Arial"/>
                <w:sz w:val="14"/>
                <w:szCs w:val="14"/>
              </w:rPr>
            </w:pPr>
            <w:r w:rsidRPr="00CF4C64">
              <w:rPr>
                <w:rFonts w:cs="Arial"/>
                <w:sz w:val="14"/>
                <w:szCs w:val="14"/>
              </w:rPr>
              <w:t>IAB</w:t>
            </w:r>
            <w:r>
              <w:rPr>
                <w:rFonts w:cs="Arial"/>
                <w:sz w:val="14"/>
                <w:szCs w:val="14"/>
              </w:rPr>
              <w:t>4234</w:t>
            </w:r>
          </w:p>
        </w:tc>
        <w:tc>
          <w:tcPr>
            <w:tcW w:w="1276" w:type="dxa"/>
            <w:vAlign w:val="center"/>
          </w:tcPr>
          <w:p w:rsidR="002D6DBC" w:rsidRPr="00CF4C64" w:rsidRDefault="002D6DBC" w:rsidP="00CF4C64">
            <w:pPr>
              <w:jc w:val="left"/>
              <w:rPr>
                <w:rFonts w:cs="Arial"/>
                <w:color w:val="000000"/>
                <w:sz w:val="14"/>
                <w:szCs w:val="14"/>
              </w:rPr>
            </w:pPr>
            <w:r>
              <w:rPr>
                <w:rFonts w:cs="Arial"/>
                <w:color w:val="000000"/>
                <w:sz w:val="14"/>
                <w:szCs w:val="14"/>
              </w:rPr>
              <w:t>Akuntansi Manajemen</w:t>
            </w:r>
          </w:p>
        </w:tc>
        <w:tc>
          <w:tcPr>
            <w:tcW w:w="709" w:type="dxa"/>
            <w:vAlign w:val="center"/>
          </w:tcPr>
          <w:p w:rsidR="002D6DBC" w:rsidRDefault="004465DC" w:rsidP="00332115">
            <w:pPr>
              <w:jc w:val="center"/>
              <w:rPr>
                <w:rFonts w:cs="Arial"/>
                <w:sz w:val="14"/>
                <w:szCs w:val="14"/>
              </w:rPr>
            </w:pPr>
            <w:r>
              <w:rPr>
                <w:rFonts w:cs="Arial"/>
                <w:sz w:val="14"/>
                <w:szCs w:val="14"/>
              </w:rPr>
              <w:t>Hapus</w:t>
            </w:r>
          </w:p>
        </w:tc>
        <w:tc>
          <w:tcPr>
            <w:tcW w:w="709" w:type="dxa"/>
            <w:vAlign w:val="center"/>
          </w:tcPr>
          <w:p w:rsidR="002D6DBC" w:rsidRDefault="004465DC" w:rsidP="00265007">
            <w:pPr>
              <w:jc w:val="center"/>
              <w:rPr>
                <w:rFonts w:cs="Arial"/>
                <w:sz w:val="14"/>
                <w:szCs w:val="14"/>
              </w:rPr>
            </w:pPr>
            <w:r>
              <w:rPr>
                <w:rFonts w:cs="Arial"/>
                <w:sz w:val="14"/>
                <w:szCs w:val="14"/>
              </w:rPr>
              <w:t>-</w:t>
            </w:r>
          </w:p>
        </w:tc>
        <w:tc>
          <w:tcPr>
            <w:tcW w:w="567" w:type="dxa"/>
            <w:vAlign w:val="center"/>
          </w:tcPr>
          <w:p w:rsidR="002D6DBC" w:rsidRPr="00B91B23" w:rsidRDefault="00C01B77" w:rsidP="009F349E">
            <w:pPr>
              <w:jc w:val="center"/>
              <w:rPr>
                <w:rFonts w:cs="Arial"/>
                <w:sz w:val="14"/>
                <w:szCs w:val="14"/>
              </w:rPr>
            </w:pPr>
            <w:r>
              <w:rPr>
                <w:rFonts w:cs="Arial"/>
                <w:sz w:val="14"/>
                <w:szCs w:val="14"/>
              </w:rPr>
              <w:t>-</w:t>
            </w:r>
          </w:p>
        </w:tc>
        <w:tc>
          <w:tcPr>
            <w:tcW w:w="641" w:type="dxa"/>
            <w:vAlign w:val="center"/>
          </w:tcPr>
          <w:p w:rsidR="002D6DBC" w:rsidRPr="00B91B23" w:rsidRDefault="00C01B77" w:rsidP="009F349E">
            <w:pPr>
              <w:jc w:val="center"/>
              <w:rPr>
                <w:rFonts w:cs="Arial"/>
                <w:sz w:val="14"/>
                <w:szCs w:val="14"/>
              </w:rPr>
            </w:pPr>
            <w:r>
              <w:rPr>
                <w:rFonts w:cs="Arial"/>
                <w:sz w:val="14"/>
                <w:szCs w:val="14"/>
              </w:rPr>
              <w:t>-</w:t>
            </w:r>
          </w:p>
        </w:tc>
        <w:tc>
          <w:tcPr>
            <w:tcW w:w="1260" w:type="dxa"/>
            <w:vAlign w:val="center"/>
          </w:tcPr>
          <w:p w:rsidR="002D6DBC" w:rsidRPr="00B91B23" w:rsidRDefault="00211BA1" w:rsidP="00211BA1">
            <w:pPr>
              <w:jc w:val="left"/>
              <w:rPr>
                <w:rFonts w:cs="Arial"/>
                <w:sz w:val="14"/>
                <w:szCs w:val="14"/>
              </w:rPr>
            </w:pPr>
            <w:r>
              <w:rPr>
                <w:rFonts w:cs="Arial"/>
                <w:sz w:val="14"/>
                <w:szCs w:val="14"/>
                <w:lang w:val="id-ID"/>
              </w:rPr>
              <w:t>Tidak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2D6DBC"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2D6DBC" w:rsidRPr="00B91B23" w:rsidRDefault="00D56C60" w:rsidP="001F07D9">
            <w:pPr>
              <w:jc w:val="center"/>
              <w:rPr>
                <w:rFonts w:cs="Arial"/>
                <w:sz w:val="14"/>
                <w:szCs w:val="14"/>
              </w:rPr>
            </w:pPr>
            <w:r>
              <w:rPr>
                <w:rFonts w:cs="Arial"/>
                <w:sz w:val="14"/>
                <w:szCs w:val="14"/>
              </w:rPr>
              <w:t>Angk. 2013</w:t>
            </w:r>
          </w:p>
        </w:tc>
      </w:tr>
      <w:tr w:rsidR="002D6DBC" w:rsidRPr="00B91B23" w:rsidTr="001B4E87">
        <w:trPr>
          <w:cantSplit/>
        </w:trPr>
        <w:tc>
          <w:tcPr>
            <w:tcW w:w="567" w:type="dxa"/>
            <w:vAlign w:val="center"/>
          </w:tcPr>
          <w:p w:rsidR="002D6DBC" w:rsidRPr="00B91B23" w:rsidRDefault="00931D2D" w:rsidP="00571D3B">
            <w:pPr>
              <w:jc w:val="center"/>
              <w:rPr>
                <w:rFonts w:cs="Arial"/>
                <w:sz w:val="14"/>
                <w:szCs w:val="14"/>
              </w:rPr>
            </w:pPr>
            <w:r>
              <w:rPr>
                <w:rFonts w:cs="Arial"/>
                <w:sz w:val="14"/>
                <w:szCs w:val="14"/>
              </w:rPr>
              <w:t>7</w:t>
            </w:r>
            <w:r w:rsidR="00571D3B">
              <w:rPr>
                <w:rFonts w:cs="Arial"/>
                <w:sz w:val="14"/>
                <w:szCs w:val="14"/>
              </w:rPr>
              <w:t>5</w:t>
            </w:r>
          </w:p>
        </w:tc>
        <w:tc>
          <w:tcPr>
            <w:tcW w:w="851" w:type="dxa"/>
            <w:vAlign w:val="center"/>
          </w:tcPr>
          <w:p w:rsidR="002D6DBC" w:rsidRPr="00CF4C64" w:rsidRDefault="002D6DBC" w:rsidP="002D6DBC">
            <w:pPr>
              <w:rPr>
                <w:rFonts w:cs="Arial"/>
                <w:sz w:val="14"/>
                <w:szCs w:val="14"/>
              </w:rPr>
            </w:pPr>
            <w:r w:rsidRPr="00CF4C64">
              <w:rPr>
                <w:rFonts w:cs="Arial"/>
                <w:sz w:val="14"/>
                <w:szCs w:val="14"/>
              </w:rPr>
              <w:t>IAB</w:t>
            </w:r>
            <w:r>
              <w:rPr>
                <w:rFonts w:cs="Arial"/>
                <w:sz w:val="14"/>
                <w:szCs w:val="14"/>
              </w:rPr>
              <w:t>4235</w:t>
            </w:r>
          </w:p>
        </w:tc>
        <w:tc>
          <w:tcPr>
            <w:tcW w:w="1276" w:type="dxa"/>
            <w:vAlign w:val="center"/>
          </w:tcPr>
          <w:p w:rsidR="002D6DBC" w:rsidRPr="00CF4C64" w:rsidRDefault="002D6DBC" w:rsidP="00CF4C64">
            <w:pPr>
              <w:jc w:val="left"/>
              <w:rPr>
                <w:rFonts w:cs="Arial"/>
                <w:color w:val="000000"/>
                <w:sz w:val="14"/>
                <w:szCs w:val="14"/>
              </w:rPr>
            </w:pPr>
            <w:r>
              <w:rPr>
                <w:rFonts w:cs="Arial"/>
                <w:color w:val="000000"/>
                <w:sz w:val="14"/>
                <w:szCs w:val="14"/>
              </w:rPr>
              <w:t>Sistem Akuntansi II</w:t>
            </w:r>
          </w:p>
        </w:tc>
        <w:tc>
          <w:tcPr>
            <w:tcW w:w="709" w:type="dxa"/>
            <w:vAlign w:val="center"/>
          </w:tcPr>
          <w:p w:rsidR="002D6DBC" w:rsidRDefault="004465DC" w:rsidP="00332115">
            <w:pPr>
              <w:jc w:val="center"/>
              <w:rPr>
                <w:rFonts w:cs="Arial"/>
                <w:sz w:val="14"/>
                <w:szCs w:val="14"/>
              </w:rPr>
            </w:pPr>
            <w:r>
              <w:rPr>
                <w:rFonts w:cs="Arial"/>
                <w:sz w:val="14"/>
                <w:szCs w:val="14"/>
              </w:rPr>
              <w:t>Hapus</w:t>
            </w:r>
          </w:p>
        </w:tc>
        <w:tc>
          <w:tcPr>
            <w:tcW w:w="709" w:type="dxa"/>
            <w:vAlign w:val="center"/>
          </w:tcPr>
          <w:p w:rsidR="002D6DBC" w:rsidRDefault="004465DC" w:rsidP="00265007">
            <w:pPr>
              <w:jc w:val="center"/>
              <w:rPr>
                <w:rFonts w:cs="Arial"/>
                <w:sz w:val="14"/>
                <w:szCs w:val="14"/>
              </w:rPr>
            </w:pPr>
            <w:r>
              <w:rPr>
                <w:rFonts w:cs="Arial"/>
                <w:sz w:val="14"/>
                <w:szCs w:val="14"/>
              </w:rPr>
              <w:t>-</w:t>
            </w:r>
          </w:p>
        </w:tc>
        <w:tc>
          <w:tcPr>
            <w:tcW w:w="567" w:type="dxa"/>
            <w:vAlign w:val="center"/>
          </w:tcPr>
          <w:p w:rsidR="002D6DBC" w:rsidRPr="00B91B23" w:rsidRDefault="00C01B77" w:rsidP="009F349E">
            <w:pPr>
              <w:jc w:val="center"/>
              <w:rPr>
                <w:rFonts w:cs="Arial"/>
                <w:sz w:val="14"/>
                <w:szCs w:val="14"/>
              </w:rPr>
            </w:pPr>
            <w:r>
              <w:rPr>
                <w:rFonts w:cs="Arial"/>
                <w:sz w:val="14"/>
                <w:szCs w:val="14"/>
              </w:rPr>
              <w:t>-</w:t>
            </w:r>
          </w:p>
        </w:tc>
        <w:tc>
          <w:tcPr>
            <w:tcW w:w="641" w:type="dxa"/>
            <w:vAlign w:val="center"/>
          </w:tcPr>
          <w:p w:rsidR="002D6DBC" w:rsidRPr="00B91B23" w:rsidRDefault="00C01B77" w:rsidP="009F349E">
            <w:pPr>
              <w:jc w:val="center"/>
              <w:rPr>
                <w:rFonts w:cs="Arial"/>
                <w:sz w:val="14"/>
                <w:szCs w:val="14"/>
              </w:rPr>
            </w:pPr>
            <w:r>
              <w:rPr>
                <w:rFonts w:cs="Arial"/>
                <w:sz w:val="14"/>
                <w:szCs w:val="14"/>
              </w:rPr>
              <w:t>-</w:t>
            </w:r>
          </w:p>
        </w:tc>
        <w:tc>
          <w:tcPr>
            <w:tcW w:w="1260" w:type="dxa"/>
            <w:vAlign w:val="center"/>
          </w:tcPr>
          <w:p w:rsidR="002D6DBC" w:rsidRPr="00B91B23" w:rsidRDefault="00211BA1" w:rsidP="00211BA1">
            <w:pPr>
              <w:jc w:val="left"/>
              <w:rPr>
                <w:rFonts w:cs="Arial"/>
                <w:sz w:val="14"/>
                <w:szCs w:val="14"/>
              </w:rPr>
            </w:pPr>
            <w:r>
              <w:rPr>
                <w:rFonts w:cs="Arial"/>
                <w:sz w:val="14"/>
                <w:szCs w:val="14"/>
                <w:lang w:val="id-ID"/>
              </w:rPr>
              <w:t>Tidak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2D6DBC"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2D6DBC" w:rsidRPr="00B91B23" w:rsidRDefault="00D56C60" w:rsidP="001F07D9">
            <w:pPr>
              <w:jc w:val="center"/>
              <w:rPr>
                <w:rFonts w:cs="Arial"/>
                <w:sz w:val="14"/>
                <w:szCs w:val="14"/>
              </w:rPr>
            </w:pPr>
            <w:r>
              <w:rPr>
                <w:rFonts w:cs="Arial"/>
                <w:sz w:val="14"/>
                <w:szCs w:val="14"/>
              </w:rPr>
              <w:t>Angk. 2013</w:t>
            </w:r>
          </w:p>
        </w:tc>
      </w:tr>
      <w:tr w:rsidR="002D6DBC" w:rsidRPr="00B91B23" w:rsidTr="001B4E87">
        <w:trPr>
          <w:cantSplit/>
        </w:trPr>
        <w:tc>
          <w:tcPr>
            <w:tcW w:w="567" w:type="dxa"/>
            <w:vAlign w:val="center"/>
          </w:tcPr>
          <w:p w:rsidR="002D6DBC" w:rsidRPr="00B91B23" w:rsidRDefault="00931D2D" w:rsidP="00571D3B">
            <w:pPr>
              <w:jc w:val="center"/>
              <w:rPr>
                <w:rFonts w:cs="Arial"/>
                <w:sz w:val="14"/>
                <w:szCs w:val="14"/>
              </w:rPr>
            </w:pPr>
            <w:r>
              <w:rPr>
                <w:rFonts w:cs="Arial"/>
                <w:sz w:val="14"/>
                <w:szCs w:val="14"/>
              </w:rPr>
              <w:lastRenderedPageBreak/>
              <w:t>7</w:t>
            </w:r>
            <w:r w:rsidR="00571D3B">
              <w:rPr>
                <w:rFonts w:cs="Arial"/>
                <w:sz w:val="14"/>
                <w:szCs w:val="14"/>
              </w:rPr>
              <w:t>6</w:t>
            </w:r>
          </w:p>
        </w:tc>
        <w:tc>
          <w:tcPr>
            <w:tcW w:w="851" w:type="dxa"/>
            <w:vAlign w:val="center"/>
          </w:tcPr>
          <w:p w:rsidR="002D6DBC" w:rsidRPr="00CF4C64" w:rsidRDefault="002D6DBC" w:rsidP="002D6DBC">
            <w:pPr>
              <w:rPr>
                <w:rFonts w:cs="Arial"/>
                <w:sz w:val="14"/>
                <w:szCs w:val="14"/>
              </w:rPr>
            </w:pPr>
            <w:r w:rsidRPr="00CF4C64">
              <w:rPr>
                <w:rFonts w:cs="Arial"/>
                <w:sz w:val="14"/>
                <w:szCs w:val="14"/>
              </w:rPr>
              <w:t>IAB</w:t>
            </w:r>
            <w:r>
              <w:rPr>
                <w:rFonts w:cs="Arial"/>
                <w:sz w:val="14"/>
                <w:szCs w:val="14"/>
              </w:rPr>
              <w:t>4240</w:t>
            </w:r>
          </w:p>
        </w:tc>
        <w:tc>
          <w:tcPr>
            <w:tcW w:w="1276" w:type="dxa"/>
            <w:vAlign w:val="center"/>
          </w:tcPr>
          <w:p w:rsidR="002D6DBC" w:rsidRPr="00CF4C64" w:rsidRDefault="002D6DBC" w:rsidP="00CF4C64">
            <w:pPr>
              <w:jc w:val="left"/>
              <w:rPr>
                <w:rFonts w:cs="Arial"/>
                <w:color w:val="000000"/>
                <w:sz w:val="14"/>
                <w:szCs w:val="14"/>
              </w:rPr>
            </w:pPr>
            <w:r>
              <w:rPr>
                <w:rFonts w:cs="Arial"/>
                <w:color w:val="000000"/>
                <w:sz w:val="14"/>
                <w:szCs w:val="14"/>
              </w:rPr>
              <w:t>Perencanaan &amp; Pengendalian Produksi</w:t>
            </w:r>
          </w:p>
        </w:tc>
        <w:tc>
          <w:tcPr>
            <w:tcW w:w="709" w:type="dxa"/>
            <w:vAlign w:val="center"/>
          </w:tcPr>
          <w:p w:rsidR="002D6DBC" w:rsidRDefault="004465DC" w:rsidP="00332115">
            <w:pPr>
              <w:jc w:val="center"/>
              <w:rPr>
                <w:rFonts w:cs="Arial"/>
                <w:sz w:val="14"/>
                <w:szCs w:val="14"/>
              </w:rPr>
            </w:pPr>
            <w:r>
              <w:rPr>
                <w:rFonts w:cs="Arial"/>
                <w:sz w:val="14"/>
                <w:szCs w:val="14"/>
              </w:rPr>
              <w:t>Hapus</w:t>
            </w:r>
          </w:p>
        </w:tc>
        <w:tc>
          <w:tcPr>
            <w:tcW w:w="709" w:type="dxa"/>
            <w:vAlign w:val="center"/>
          </w:tcPr>
          <w:p w:rsidR="002D6DBC" w:rsidRDefault="004465DC" w:rsidP="00265007">
            <w:pPr>
              <w:jc w:val="center"/>
              <w:rPr>
                <w:rFonts w:cs="Arial"/>
                <w:sz w:val="14"/>
                <w:szCs w:val="14"/>
              </w:rPr>
            </w:pPr>
            <w:r>
              <w:rPr>
                <w:rFonts w:cs="Arial"/>
                <w:sz w:val="14"/>
                <w:szCs w:val="14"/>
              </w:rPr>
              <w:t>-</w:t>
            </w:r>
          </w:p>
        </w:tc>
        <w:tc>
          <w:tcPr>
            <w:tcW w:w="567" w:type="dxa"/>
            <w:vAlign w:val="center"/>
          </w:tcPr>
          <w:p w:rsidR="002D6DBC" w:rsidRPr="00B91B23" w:rsidRDefault="00C01B77" w:rsidP="009F349E">
            <w:pPr>
              <w:jc w:val="center"/>
              <w:rPr>
                <w:rFonts w:cs="Arial"/>
                <w:sz w:val="14"/>
                <w:szCs w:val="14"/>
              </w:rPr>
            </w:pPr>
            <w:r>
              <w:rPr>
                <w:rFonts w:cs="Arial"/>
                <w:sz w:val="14"/>
                <w:szCs w:val="14"/>
              </w:rPr>
              <w:t>-</w:t>
            </w:r>
          </w:p>
        </w:tc>
        <w:tc>
          <w:tcPr>
            <w:tcW w:w="641" w:type="dxa"/>
            <w:vAlign w:val="center"/>
          </w:tcPr>
          <w:p w:rsidR="002D6DBC" w:rsidRPr="00B91B23" w:rsidRDefault="00C01B77" w:rsidP="009F349E">
            <w:pPr>
              <w:jc w:val="center"/>
              <w:rPr>
                <w:rFonts w:cs="Arial"/>
                <w:sz w:val="14"/>
                <w:szCs w:val="14"/>
              </w:rPr>
            </w:pPr>
            <w:r>
              <w:rPr>
                <w:rFonts w:cs="Arial"/>
                <w:sz w:val="14"/>
                <w:szCs w:val="14"/>
              </w:rPr>
              <w:t>-</w:t>
            </w:r>
          </w:p>
        </w:tc>
        <w:tc>
          <w:tcPr>
            <w:tcW w:w="1260" w:type="dxa"/>
            <w:vAlign w:val="center"/>
          </w:tcPr>
          <w:p w:rsidR="002D6DBC" w:rsidRDefault="00FB64A3" w:rsidP="00FB64A3">
            <w:pPr>
              <w:jc w:val="left"/>
              <w:rPr>
                <w:rFonts w:cs="Arial"/>
                <w:sz w:val="14"/>
                <w:szCs w:val="14"/>
                <w:lang w:val="id-ID"/>
              </w:rPr>
            </w:pPr>
            <w:r>
              <w:rPr>
                <w:rFonts w:cs="Arial"/>
                <w:sz w:val="14"/>
                <w:szCs w:val="14"/>
                <w:lang w:val="id-ID"/>
              </w:rPr>
              <w:t>Tidak ada peminat</w:t>
            </w:r>
          </w:p>
          <w:p w:rsidR="00FB64A3" w:rsidRPr="00B91B23" w:rsidRDefault="00FB64A3" w:rsidP="00FB64A3">
            <w:pPr>
              <w:ind w:left="101" w:hanging="101"/>
              <w:jc w:val="left"/>
              <w:rPr>
                <w:rFonts w:cs="Arial"/>
                <w:sz w:val="14"/>
                <w:szCs w:val="14"/>
              </w:rPr>
            </w:pP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2D6DBC"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2D6DBC" w:rsidRPr="00B91B23" w:rsidRDefault="00D56C60" w:rsidP="001F07D9">
            <w:pPr>
              <w:jc w:val="center"/>
              <w:rPr>
                <w:rFonts w:cs="Arial"/>
                <w:sz w:val="14"/>
                <w:szCs w:val="14"/>
              </w:rPr>
            </w:pPr>
            <w:r>
              <w:rPr>
                <w:rFonts w:cs="Arial"/>
                <w:sz w:val="14"/>
                <w:szCs w:val="14"/>
              </w:rPr>
              <w:t>Angk. 2013</w:t>
            </w:r>
          </w:p>
        </w:tc>
      </w:tr>
      <w:tr w:rsidR="002D6DBC" w:rsidRPr="00B91B23" w:rsidTr="001B4E87">
        <w:trPr>
          <w:cantSplit/>
        </w:trPr>
        <w:tc>
          <w:tcPr>
            <w:tcW w:w="567" w:type="dxa"/>
            <w:vAlign w:val="center"/>
          </w:tcPr>
          <w:p w:rsidR="002D6DBC" w:rsidRPr="00B91B23" w:rsidRDefault="00931D2D" w:rsidP="00571D3B">
            <w:pPr>
              <w:jc w:val="center"/>
              <w:rPr>
                <w:rFonts w:cs="Arial"/>
                <w:sz w:val="14"/>
                <w:szCs w:val="14"/>
              </w:rPr>
            </w:pPr>
            <w:r>
              <w:rPr>
                <w:rFonts w:cs="Arial"/>
                <w:sz w:val="14"/>
                <w:szCs w:val="14"/>
              </w:rPr>
              <w:t>7</w:t>
            </w:r>
            <w:r w:rsidR="00571D3B">
              <w:rPr>
                <w:rFonts w:cs="Arial"/>
                <w:sz w:val="14"/>
                <w:szCs w:val="14"/>
              </w:rPr>
              <w:t>7</w:t>
            </w:r>
          </w:p>
        </w:tc>
        <w:tc>
          <w:tcPr>
            <w:tcW w:w="851" w:type="dxa"/>
            <w:vAlign w:val="center"/>
          </w:tcPr>
          <w:p w:rsidR="002D6DBC" w:rsidRPr="00CF4C64" w:rsidRDefault="002D6DBC" w:rsidP="002D6DBC">
            <w:pPr>
              <w:rPr>
                <w:rFonts w:cs="Arial"/>
                <w:sz w:val="14"/>
                <w:szCs w:val="14"/>
              </w:rPr>
            </w:pPr>
            <w:r w:rsidRPr="00CF4C64">
              <w:rPr>
                <w:rFonts w:cs="Arial"/>
                <w:sz w:val="14"/>
                <w:szCs w:val="14"/>
              </w:rPr>
              <w:t>IAB</w:t>
            </w:r>
            <w:r>
              <w:rPr>
                <w:rFonts w:cs="Arial"/>
                <w:sz w:val="14"/>
                <w:szCs w:val="14"/>
              </w:rPr>
              <w:t>4241</w:t>
            </w:r>
          </w:p>
        </w:tc>
        <w:tc>
          <w:tcPr>
            <w:tcW w:w="1276" w:type="dxa"/>
            <w:vAlign w:val="center"/>
          </w:tcPr>
          <w:p w:rsidR="002D6DBC" w:rsidRPr="00CF4C64" w:rsidRDefault="002D6DBC" w:rsidP="00CF4C64">
            <w:pPr>
              <w:jc w:val="left"/>
              <w:rPr>
                <w:rFonts w:cs="Arial"/>
                <w:color w:val="000000"/>
                <w:sz w:val="14"/>
                <w:szCs w:val="14"/>
              </w:rPr>
            </w:pPr>
            <w:r>
              <w:rPr>
                <w:rFonts w:cs="Arial"/>
                <w:color w:val="000000"/>
                <w:sz w:val="14"/>
                <w:szCs w:val="14"/>
              </w:rPr>
              <w:t>Manajemen Pembelian &amp; Inventori</w:t>
            </w:r>
          </w:p>
        </w:tc>
        <w:tc>
          <w:tcPr>
            <w:tcW w:w="709" w:type="dxa"/>
            <w:vAlign w:val="center"/>
          </w:tcPr>
          <w:p w:rsidR="002D6DBC" w:rsidRDefault="004465DC" w:rsidP="00332115">
            <w:pPr>
              <w:jc w:val="center"/>
              <w:rPr>
                <w:rFonts w:cs="Arial"/>
                <w:sz w:val="14"/>
                <w:szCs w:val="14"/>
              </w:rPr>
            </w:pPr>
            <w:r>
              <w:rPr>
                <w:rFonts w:cs="Arial"/>
                <w:sz w:val="14"/>
                <w:szCs w:val="14"/>
              </w:rPr>
              <w:t>Hapus</w:t>
            </w:r>
          </w:p>
        </w:tc>
        <w:tc>
          <w:tcPr>
            <w:tcW w:w="709" w:type="dxa"/>
            <w:vAlign w:val="center"/>
          </w:tcPr>
          <w:p w:rsidR="002D6DBC" w:rsidRDefault="004465DC" w:rsidP="00265007">
            <w:pPr>
              <w:jc w:val="center"/>
              <w:rPr>
                <w:rFonts w:cs="Arial"/>
                <w:sz w:val="14"/>
                <w:szCs w:val="14"/>
              </w:rPr>
            </w:pPr>
            <w:r>
              <w:rPr>
                <w:rFonts w:cs="Arial"/>
                <w:sz w:val="14"/>
                <w:szCs w:val="14"/>
              </w:rPr>
              <w:t>-</w:t>
            </w:r>
          </w:p>
        </w:tc>
        <w:tc>
          <w:tcPr>
            <w:tcW w:w="567" w:type="dxa"/>
            <w:vAlign w:val="center"/>
          </w:tcPr>
          <w:p w:rsidR="002D6DBC" w:rsidRPr="00B91B23" w:rsidRDefault="00C01B77" w:rsidP="009F349E">
            <w:pPr>
              <w:jc w:val="center"/>
              <w:rPr>
                <w:rFonts w:cs="Arial"/>
                <w:sz w:val="14"/>
                <w:szCs w:val="14"/>
              </w:rPr>
            </w:pPr>
            <w:r>
              <w:rPr>
                <w:rFonts w:cs="Arial"/>
                <w:sz w:val="14"/>
                <w:szCs w:val="14"/>
              </w:rPr>
              <w:t>-</w:t>
            </w:r>
          </w:p>
        </w:tc>
        <w:tc>
          <w:tcPr>
            <w:tcW w:w="641" w:type="dxa"/>
            <w:vAlign w:val="center"/>
          </w:tcPr>
          <w:p w:rsidR="002D6DBC" w:rsidRPr="00B91B23" w:rsidRDefault="00C01B77" w:rsidP="009F349E">
            <w:pPr>
              <w:jc w:val="center"/>
              <w:rPr>
                <w:rFonts w:cs="Arial"/>
                <w:sz w:val="14"/>
                <w:szCs w:val="14"/>
              </w:rPr>
            </w:pPr>
            <w:r>
              <w:rPr>
                <w:rFonts w:cs="Arial"/>
                <w:sz w:val="14"/>
                <w:szCs w:val="14"/>
              </w:rPr>
              <w:t>-</w:t>
            </w:r>
          </w:p>
        </w:tc>
        <w:tc>
          <w:tcPr>
            <w:tcW w:w="1260" w:type="dxa"/>
            <w:vAlign w:val="center"/>
          </w:tcPr>
          <w:p w:rsidR="002D6DBC" w:rsidRPr="00B91B23" w:rsidRDefault="00FB64A3" w:rsidP="00FB64A3">
            <w:pPr>
              <w:jc w:val="left"/>
              <w:rPr>
                <w:rFonts w:cs="Arial"/>
                <w:sz w:val="14"/>
                <w:szCs w:val="14"/>
              </w:rPr>
            </w:pPr>
            <w:r>
              <w:rPr>
                <w:rFonts w:cs="Arial"/>
                <w:sz w:val="14"/>
                <w:szCs w:val="14"/>
                <w:lang w:val="id-ID"/>
              </w:rPr>
              <w:t>Tidak ada peminat</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2D6DBC"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2D6DBC" w:rsidRPr="00B91B23" w:rsidRDefault="00D56C60" w:rsidP="001F07D9">
            <w:pPr>
              <w:jc w:val="center"/>
              <w:rPr>
                <w:rFonts w:cs="Arial"/>
                <w:sz w:val="14"/>
                <w:szCs w:val="14"/>
              </w:rPr>
            </w:pPr>
            <w:r>
              <w:rPr>
                <w:rFonts w:cs="Arial"/>
                <w:sz w:val="14"/>
                <w:szCs w:val="14"/>
              </w:rPr>
              <w:t>Angk. 2013</w:t>
            </w:r>
          </w:p>
        </w:tc>
      </w:tr>
    </w:tbl>
    <w:p w:rsidR="005F3A61" w:rsidRDefault="005F3A61"/>
    <w:p w:rsidR="005F3A61" w:rsidRDefault="005F3A61"/>
    <w:p w:rsidR="005F3A61" w:rsidRDefault="005F3A61"/>
    <w:p w:rsidR="005F3A61" w:rsidRDefault="005F3A61"/>
    <w:p w:rsidR="005F3A61" w:rsidRDefault="005F3A61"/>
    <w:p w:rsidR="005F3A61" w:rsidRPr="00682079" w:rsidRDefault="005F3A61" w:rsidP="005F3A61">
      <w:pPr>
        <w:spacing w:line="360" w:lineRule="auto"/>
        <w:ind w:left="567"/>
        <w:jc w:val="left"/>
        <w:rPr>
          <w:rFonts w:cs="Arial"/>
          <w:b/>
          <w:bCs/>
          <w:iCs/>
          <w:szCs w:val="22"/>
          <w:lang w:val="id-ID"/>
        </w:rPr>
      </w:pPr>
      <w:r w:rsidRPr="00682079">
        <w:rPr>
          <w:rFonts w:cs="Arial"/>
          <w:b/>
          <w:bCs/>
          <w:szCs w:val="22"/>
          <w:lang w:val="id-ID"/>
        </w:rPr>
        <w:t xml:space="preserve">Tabel 5.11 </w:t>
      </w:r>
      <w:r w:rsidRPr="00682079">
        <w:rPr>
          <w:rFonts w:cs="Arial"/>
          <w:b/>
          <w:bCs/>
          <w:iCs/>
          <w:szCs w:val="22"/>
          <w:lang w:val="nl-NL"/>
        </w:rPr>
        <w:t xml:space="preserve">Hasil Peninjauan </w:t>
      </w:r>
      <w:r w:rsidRPr="00682079">
        <w:rPr>
          <w:rFonts w:cs="Arial"/>
          <w:b/>
          <w:bCs/>
          <w:iCs/>
          <w:szCs w:val="22"/>
          <w:lang w:val="id-ID"/>
        </w:rPr>
        <w:t xml:space="preserve">Terhadap </w:t>
      </w:r>
      <w:r w:rsidRPr="00682079">
        <w:rPr>
          <w:rFonts w:cs="Arial"/>
          <w:b/>
          <w:bCs/>
          <w:iCs/>
          <w:szCs w:val="22"/>
          <w:lang w:val="nl-NL"/>
        </w:rPr>
        <w:t xml:space="preserve">Kurikulum Baru </w:t>
      </w:r>
      <w:r w:rsidR="00C51496">
        <w:rPr>
          <w:rFonts w:cs="Arial"/>
          <w:b/>
          <w:bCs/>
          <w:iCs/>
          <w:szCs w:val="22"/>
          <w:lang w:val="id-ID"/>
        </w:rPr>
        <w:t>PSP FIA-UB</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276"/>
        <w:gridCol w:w="709"/>
        <w:gridCol w:w="709"/>
        <w:gridCol w:w="567"/>
        <w:gridCol w:w="641"/>
        <w:gridCol w:w="1260"/>
        <w:gridCol w:w="1128"/>
        <w:gridCol w:w="950"/>
      </w:tblGrid>
      <w:tr w:rsidR="005F3A61" w:rsidRPr="00B91B23" w:rsidTr="005E4A07">
        <w:trPr>
          <w:cantSplit/>
          <w:trHeight w:val="345"/>
        </w:trPr>
        <w:tc>
          <w:tcPr>
            <w:tcW w:w="567"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w:t>
            </w:r>
          </w:p>
        </w:tc>
        <w:tc>
          <w:tcPr>
            <w:tcW w:w="851"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No. MK</w:t>
            </w:r>
          </w:p>
        </w:tc>
        <w:tc>
          <w:tcPr>
            <w:tcW w:w="1276"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Nama MK</w:t>
            </w:r>
          </w:p>
        </w:tc>
        <w:tc>
          <w:tcPr>
            <w:tcW w:w="709"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MK</w:t>
            </w:r>
          </w:p>
          <w:p w:rsidR="005F3A61" w:rsidRPr="00B91B23" w:rsidRDefault="005F3A61" w:rsidP="005E4A07">
            <w:pPr>
              <w:jc w:val="center"/>
              <w:rPr>
                <w:rFonts w:cs="Arial"/>
                <w:b/>
                <w:bCs/>
                <w:sz w:val="14"/>
                <w:szCs w:val="14"/>
              </w:rPr>
            </w:pPr>
            <w:r w:rsidRPr="00B91B23">
              <w:rPr>
                <w:rFonts w:cs="Arial"/>
                <w:b/>
                <w:bCs/>
                <w:sz w:val="14"/>
                <w:szCs w:val="14"/>
              </w:rPr>
              <w:t>Baru/</w:t>
            </w:r>
          </w:p>
          <w:p w:rsidR="005F3A61" w:rsidRPr="00B91B23" w:rsidRDefault="005F3A61" w:rsidP="005E4A07">
            <w:pPr>
              <w:jc w:val="center"/>
              <w:rPr>
                <w:rFonts w:cs="Arial"/>
                <w:b/>
                <w:bCs/>
                <w:sz w:val="14"/>
                <w:szCs w:val="14"/>
              </w:rPr>
            </w:pPr>
            <w:r w:rsidRPr="00B91B23">
              <w:rPr>
                <w:rFonts w:cs="Arial"/>
                <w:b/>
                <w:bCs/>
                <w:sz w:val="14"/>
                <w:szCs w:val="14"/>
              </w:rPr>
              <w:t>Lama/Hapus</w:t>
            </w:r>
          </w:p>
        </w:tc>
        <w:tc>
          <w:tcPr>
            <w:tcW w:w="1917" w:type="dxa"/>
            <w:gridSpan w:val="3"/>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Perubahan pada</w:t>
            </w:r>
          </w:p>
        </w:tc>
        <w:tc>
          <w:tcPr>
            <w:tcW w:w="126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Alasan Peninjauan</w:t>
            </w:r>
          </w:p>
        </w:tc>
        <w:tc>
          <w:tcPr>
            <w:tcW w:w="1128"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Atas Usulan/ Masukan dari</w:t>
            </w:r>
          </w:p>
        </w:tc>
        <w:tc>
          <w:tcPr>
            <w:tcW w:w="950" w:type="dxa"/>
            <w:vMerge w:val="restart"/>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Berlaku mulai Sem./Th.</w:t>
            </w:r>
          </w:p>
        </w:tc>
      </w:tr>
      <w:tr w:rsidR="005F3A61" w:rsidRPr="00B91B23" w:rsidTr="005E4A07">
        <w:trPr>
          <w:cantSplit/>
          <w:trHeight w:val="345"/>
        </w:trPr>
        <w:tc>
          <w:tcPr>
            <w:tcW w:w="567"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851"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276"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709"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Sem.</w:t>
            </w:r>
          </w:p>
        </w:tc>
        <w:tc>
          <w:tcPr>
            <w:tcW w:w="567"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SAP</w:t>
            </w:r>
          </w:p>
        </w:tc>
        <w:tc>
          <w:tcPr>
            <w:tcW w:w="641" w:type="dxa"/>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Buku Ajar</w:t>
            </w:r>
          </w:p>
        </w:tc>
        <w:tc>
          <w:tcPr>
            <w:tcW w:w="126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1128"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c>
          <w:tcPr>
            <w:tcW w:w="950" w:type="dxa"/>
            <w:vMerge/>
            <w:tcBorders>
              <w:bottom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p>
        </w:tc>
      </w:tr>
      <w:tr w:rsidR="005F3A61" w:rsidRPr="00B91B23" w:rsidTr="005E4A07">
        <w:trPr>
          <w:cantSplit/>
        </w:trPr>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(1)</w:t>
            </w:r>
          </w:p>
        </w:tc>
        <w:tc>
          <w:tcPr>
            <w:tcW w:w="85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(2)</w:t>
            </w:r>
          </w:p>
        </w:tc>
        <w:tc>
          <w:tcPr>
            <w:tcW w:w="1276"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(3)</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(4)</w:t>
            </w:r>
          </w:p>
        </w:tc>
        <w:tc>
          <w:tcPr>
            <w:tcW w:w="709"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Pr>
                <w:rFonts w:cs="Arial"/>
                <w:b/>
                <w:bCs/>
                <w:sz w:val="14"/>
                <w:szCs w:val="14"/>
              </w:rPr>
              <w:t>(5)</w:t>
            </w:r>
          </w:p>
        </w:tc>
        <w:tc>
          <w:tcPr>
            <w:tcW w:w="567"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6</w:t>
            </w:r>
            <w:r w:rsidRPr="00B91B23">
              <w:rPr>
                <w:rFonts w:cs="Arial"/>
                <w:b/>
                <w:bCs/>
                <w:sz w:val="14"/>
                <w:szCs w:val="14"/>
              </w:rPr>
              <w:t>)</w:t>
            </w:r>
          </w:p>
        </w:tc>
        <w:tc>
          <w:tcPr>
            <w:tcW w:w="641"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7</w:t>
            </w:r>
            <w:r w:rsidRPr="00B91B23">
              <w:rPr>
                <w:rFonts w:cs="Arial"/>
                <w:b/>
                <w:bCs/>
                <w:sz w:val="14"/>
                <w:szCs w:val="14"/>
              </w:rPr>
              <w:t>)</w:t>
            </w:r>
          </w:p>
        </w:tc>
        <w:tc>
          <w:tcPr>
            <w:tcW w:w="126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8</w:t>
            </w:r>
            <w:r w:rsidRPr="00B91B23">
              <w:rPr>
                <w:rFonts w:cs="Arial"/>
                <w:b/>
                <w:bCs/>
                <w:sz w:val="14"/>
                <w:szCs w:val="14"/>
              </w:rPr>
              <w:t>)</w:t>
            </w:r>
          </w:p>
        </w:tc>
        <w:tc>
          <w:tcPr>
            <w:tcW w:w="1128"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9</w:t>
            </w:r>
            <w:r w:rsidRPr="00B91B23">
              <w:rPr>
                <w:rFonts w:cs="Arial"/>
                <w:b/>
                <w:bCs/>
                <w:sz w:val="14"/>
                <w:szCs w:val="14"/>
              </w:rPr>
              <w:t>)</w:t>
            </w:r>
          </w:p>
        </w:tc>
        <w:tc>
          <w:tcPr>
            <w:tcW w:w="950" w:type="dxa"/>
            <w:tcBorders>
              <w:top w:val="double" w:sz="4" w:space="0" w:color="auto"/>
            </w:tcBorders>
            <w:shd w:val="clear" w:color="auto" w:fill="D9D9D9" w:themeFill="background1" w:themeFillShade="D9"/>
            <w:vAlign w:val="center"/>
          </w:tcPr>
          <w:p w:rsidR="005F3A61" w:rsidRPr="00B91B23" w:rsidRDefault="005F3A61" w:rsidP="005E4A07">
            <w:pPr>
              <w:jc w:val="center"/>
              <w:rPr>
                <w:rFonts w:cs="Arial"/>
                <w:b/>
                <w:bCs/>
                <w:sz w:val="14"/>
                <w:szCs w:val="14"/>
              </w:rPr>
            </w:pPr>
            <w:r w:rsidRPr="00B91B23">
              <w:rPr>
                <w:rFonts w:cs="Arial"/>
                <w:b/>
                <w:bCs/>
                <w:sz w:val="14"/>
                <w:szCs w:val="14"/>
              </w:rPr>
              <w:t>(</w:t>
            </w:r>
            <w:r>
              <w:rPr>
                <w:rFonts w:cs="Arial"/>
                <w:b/>
                <w:bCs/>
                <w:sz w:val="14"/>
                <w:szCs w:val="14"/>
              </w:rPr>
              <w:t>10</w:t>
            </w:r>
            <w:r w:rsidRPr="00B91B23">
              <w:rPr>
                <w:rFonts w:cs="Arial"/>
                <w:b/>
                <w:bCs/>
                <w:sz w:val="14"/>
                <w:szCs w:val="14"/>
              </w:rPr>
              <w:t>)</w:t>
            </w:r>
          </w:p>
        </w:tc>
      </w:tr>
      <w:tr w:rsidR="005F3A61" w:rsidRPr="00B91B23" w:rsidTr="005E4A07">
        <w:trPr>
          <w:cantSplit/>
          <w:trHeight w:val="113"/>
        </w:trPr>
        <w:tc>
          <w:tcPr>
            <w:tcW w:w="567" w:type="dxa"/>
            <w:vAlign w:val="center"/>
          </w:tcPr>
          <w:p w:rsidR="005F3A61" w:rsidRPr="00B91B23" w:rsidRDefault="005F3A61" w:rsidP="005E4A07">
            <w:pPr>
              <w:jc w:val="left"/>
              <w:rPr>
                <w:rFonts w:cs="Arial"/>
                <w:sz w:val="14"/>
                <w:szCs w:val="14"/>
              </w:rPr>
            </w:pPr>
          </w:p>
        </w:tc>
        <w:tc>
          <w:tcPr>
            <w:tcW w:w="8091" w:type="dxa"/>
            <w:gridSpan w:val="9"/>
            <w:shd w:val="clear" w:color="auto" w:fill="000000" w:themeFill="text1"/>
            <w:vAlign w:val="center"/>
          </w:tcPr>
          <w:p w:rsidR="005F3A61" w:rsidRPr="00B91B23" w:rsidRDefault="005F3A61" w:rsidP="005F3A61">
            <w:pPr>
              <w:jc w:val="left"/>
              <w:rPr>
                <w:rFonts w:cs="Arial"/>
                <w:sz w:val="14"/>
                <w:szCs w:val="14"/>
              </w:rPr>
            </w:pPr>
            <w:r w:rsidRPr="00D717EC">
              <w:rPr>
                <w:rFonts w:cs="Arial"/>
                <w:b/>
                <w:sz w:val="14"/>
                <w:szCs w:val="14"/>
              </w:rPr>
              <w:t xml:space="preserve">Semester </w:t>
            </w:r>
            <w:r>
              <w:rPr>
                <w:rFonts w:cs="Arial"/>
                <w:b/>
                <w:sz w:val="14"/>
                <w:szCs w:val="14"/>
              </w:rPr>
              <w:t>6</w:t>
            </w:r>
          </w:p>
        </w:tc>
      </w:tr>
      <w:tr w:rsidR="002D6DBC" w:rsidRPr="00B91B23" w:rsidTr="001B4E87">
        <w:trPr>
          <w:cantSplit/>
        </w:trPr>
        <w:tc>
          <w:tcPr>
            <w:tcW w:w="567" w:type="dxa"/>
            <w:vAlign w:val="center"/>
          </w:tcPr>
          <w:p w:rsidR="002D6DBC" w:rsidRPr="00B91B23" w:rsidRDefault="00931D2D" w:rsidP="00571D3B">
            <w:pPr>
              <w:jc w:val="center"/>
              <w:rPr>
                <w:rFonts w:cs="Arial"/>
                <w:sz w:val="14"/>
                <w:szCs w:val="14"/>
              </w:rPr>
            </w:pPr>
            <w:r>
              <w:rPr>
                <w:rFonts w:cs="Arial"/>
                <w:sz w:val="14"/>
                <w:szCs w:val="14"/>
              </w:rPr>
              <w:t>7</w:t>
            </w:r>
            <w:r w:rsidR="00571D3B">
              <w:rPr>
                <w:rFonts w:cs="Arial"/>
                <w:sz w:val="14"/>
                <w:szCs w:val="14"/>
              </w:rPr>
              <w:t>8</w:t>
            </w:r>
          </w:p>
        </w:tc>
        <w:tc>
          <w:tcPr>
            <w:tcW w:w="851" w:type="dxa"/>
            <w:vAlign w:val="center"/>
          </w:tcPr>
          <w:p w:rsidR="002D6DBC" w:rsidRPr="00CF4C64" w:rsidRDefault="002D6DBC" w:rsidP="002D6DBC">
            <w:pPr>
              <w:rPr>
                <w:rFonts w:cs="Arial"/>
                <w:sz w:val="14"/>
                <w:szCs w:val="14"/>
              </w:rPr>
            </w:pPr>
            <w:r w:rsidRPr="00CF4C64">
              <w:rPr>
                <w:rFonts w:cs="Arial"/>
                <w:sz w:val="14"/>
                <w:szCs w:val="14"/>
              </w:rPr>
              <w:t>IAB</w:t>
            </w:r>
            <w:r>
              <w:rPr>
                <w:rFonts w:cs="Arial"/>
                <w:sz w:val="14"/>
                <w:szCs w:val="14"/>
              </w:rPr>
              <w:t>4242</w:t>
            </w:r>
          </w:p>
        </w:tc>
        <w:tc>
          <w:tcPr>
            <w:tcW w:w="1276" w:type="dxa"/>
            <w:vAlign w:val="center"/>
          </w:tcPr>
          <w:p w:rsidR="002D6DBC" w:rsidRDefault="002D6DBC" w:rsidP="00CF4C64">
            <w:pPr>
              <w:jc w:val="left"/>
              <w:rPr>
                <w:rFonts w:cs="Arial"/>
                <w:color w:val="000000"/>
                <w:sz w:val="14"/>
                <w:szCs w:val="14"/>
              </w:rPr>
            </w:pPr>
            <w:r>
              <w:rPr>
                <w:rFonts w:cs="Arial"/>
                <w:color w:val="000000"/>
                <w:sz w:val="14"/>
                <w:szCs w:val="14"/>
              </w:rPr>
              <w:t>Manajemen Produktivitas</w:t>
            </w:r>
          </w:p>
        </w:tc>
        <w:tc>
          <w:tcPr>
            <w:tcW w:w="709" w:type="dxa"/>
            <w:vAlign w:val="center"/>
          </w:tcPr>
          <w:p w:rsidR="002D6DBC" w:rsidRDefault="004465DC" w:rsidP="00332115">
            <w:pPr>
              <w:jc w:val="center"/>
              <w:rPr>
                <w:rFonts w:cs="Arial"/>
                <w:sz w:val="14"/>
                <w:szCs w:val="14"/>
              </w:rPr>
            </w:pPr>
            <w:r>
              <w:rPr>
                <w:rFonts w:cs="Arial"/>
                <w:sz w:val="14"/>
                <w:szCs w:val="14"/>
              </w:rPr>
              <w:t>Hapus</w:t>
            </w:r>
          </w:p>
        </w:tc>
        <w:tc>
          <w:tcPr>
            <w:tcW w:w="709" w:type="dxa"/>
            <w:vAlign w:val="center"/>
          </w:tcPr>
          <w:p w:rsidR="002D6DBC" w:rsidRDefault="004465DC" w:rsidP="00265007">
            <w:pPr>
              <w:jc w:val="center"/>
              <w:rPr>
                <w:rFonts w:cs="Arial"/>
                <w:sz w:val="14"/>
                <w:szCs w:val="14"/>
              </w:rPr>
            </w:pPr>
            <w:r>
              <w:rPr>
                <w:rFonts w:cs="Arial"/>
                <w:sz w:val="14"/>
                <w:szCs w:val="14"/>
              </w:rPr>
              <w:t>-</w:t>
            </w:r>
          </w:p>
        </w:tc>
        <w:tc>
          <w:tcPr>
            <w:tcW w:w="567" w:type="dxa"/>
            <w:vAlign w:val="center"/>
          </w:tcPr>
          <w:p w:rsidR="002D6DBC" w:rsidRPr="00B91B23" w:rsidRDefault="00C01B77" w:rsidP="009F349E">
            <w:pPr>
              <w:jc w:val="center"/>
              <w:rPr>
                <w:rFonts w:cs="Arial"/>
                <w:sz w:val="14"/>
                <w:szCs w:val="14"/>
              </w:rPr>
            </w:pPr>
            <w:r>
              <w:rPr>
                <w:rFonts w:cs="Arial"/>
                <w:sz w:val="14"/>
                <w:szCs w:val="14"/>
              </w:rPr>
              <w:t>-</w:t>
            </w:r>
          </w:p>
        </w:tc>
        <w:tc>
          <w:tcPr>
            <w:tcW w:w="641" w:type="dxa"/>
            <w:vAlign w:val="center"/>
          </w:tcPr>
          <w:p w:rsidR="002D6DBC" w:rsidRPr="00B91B23" w:rsidRDefault="00C01B77" w:rsidP="009F349E">
            <w:pPr>
              <w:jc w:val="center"/>
              <w:rPr>
                <w:rFonts w:cs="Arial"/>
                <w:sz w:val="14"/>
                <w:szCs w:val="14"/>
              </w:rPr>
            </w:pPr>
            <w:r>
              <w:rPr>
                <w:rFonts w:cs="Arial"/>
                <w:sz w:val="14"/>
                <w:szCs w:val="14"/>
              </w:rPr>
              <w:t>-</w:t>
            </w:r>
          </w:p>
        </w:tc>
        <w:tc>
          <w:tcPr>
            <w:tcW w:w="1260" w:type="dxa"/>
            <w:vAlign w:val="center"/>
          </w:tcPr>
          <w:p w:rsidR="002D6DBC" w:rsidRPr="00B91B23" w:rsidRDefault="00FB64A3" w:rsidP="00FB64A3">
            <w:pPr>
              <w:jc w:val="left"/>
              <w:rPr>
                <w:rFonts w:cs="Arial"/>
                <w:sz w:val="14"/>
                <w:szCs w:val="14"/>
              </w:rPr>
            </w:pPr>
            <w:r>
              <w:rPr>
                <w:rFonts w:cs="Arial"/>
                <w:sz w:val="14"/>
                <w:szCs w:val="14"/>
                <w:lang w:val="id-ID"/>
              </w:rPr>
              <w:t>Tidak ada peminat</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2D6DBC"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2D6DBC" w:rsidRPr="00B91B23" w:rsidRDefault="00D56C60" w:rsidP="001F07D9">
            <w:pPr>
              <w:jc w:val="cente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B91B23" w:rsidRDefault="00AE4058" w:rsidP="00265007">
            <w:pPr>
              <w:jc w:val="left"/>
              <w:rPr>
                <w:rFonts w:cs="Arial"/>
                <w:sz w:val="14"/>
                <w:szCs w:val="14"/>
              </w:rPr>
            </w:pPr>
            <w:r w:rsidRPr="00D717EC">
              <w:rPr>
                <w:rFonts w:cs="Arial"/>
                <w:b/>
                <w:sz w:val="14"/>
                <w:szCs w:val="14"/>
              </w:rPr>
              <w:t xml:space="preserve">Semester </w:t>
            </w:r>
            <w:r>
              <w:rPr>
                <w:rFonts w:cs="Arial"/>
                <w:b/>
                <w:sz w:val="14"/>
                <w:szCs w:val="14"/>
              </w:rPr>
              <w:t>7</w:t>
            </w:r>
          </w:p>
        </w:tc>
      </w:tr>
      <w:tr w:rsidR="00AE4058" w:rsidRPr="00B91B23" w:rsidTr="001B4E87">
        <w:trPr>
          <w:cantSplit/>
        </w:trPr>
        <w:tc>
          <w:tcPr>
            <w:tcW w:w="567" w:type="dxa"/>
            <w:vAlign w:val="center"/>
          </w:tcPr>
          <w:p w:rsidR="00AE4058" w:rsidRPr="00B91B23" w:rsidRDefault="00571D3B" w:rsidP="00CF4C64">
            <w:pPr>
              <w:jc w:val="center"/>
              <w:rPr>
                <w:rFonts w:cs="Arial"/>
                <w:sz w:val="14"/>
                <w:szCs w:val="14"/>
              </w:rPr>
            </w:pPr>
            <w:r>
              <w:rPr>
                <w:rFonts w:cs="Arial"/>
                <w:sz w:val="14"/>
                <w:szCs w:val="14"/>
              </w:rPr>
              <w:t>79</w:t>
            </w:r>
          </w:p>
        </w:tc>
        <w:tc>
          <w:tcPr>
            <w:tcW w:w="851" w:type="dxa"/>
            <w:vAlign w:val="center"/>
          </w:tcPr>
          <w:p w:rsidR="00AE4058" w:rsidRPr="00CF4C64" w:rsidRDefault="00AE4058" w:rsidP="00CF4C64">
            <w:pPr>
              <w:rPr>
                <w:rFonts w:cs="Arial"/>
                <w:sz w:val="14"/>
                <w:szCs w:val="14"/>
              </w:rPr>
            </w:pPr>
            <w:r w:rsidRPr="00CF4C64">
              <w:rPr>
                <w:rFonts w:cs="Arial"/>
                <w:sz w:val="14"/>
                <w:szCs w:val="14"/>
              </w:rPr>
              <w:t>UBU4002</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 xml:space="preserve">Magang </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4465D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AE4058" w:rsidP="00CF4C64">
            <w:pPr>
              <w:jc w:val="center"/>
              <w:rPr>
                <w:rFonts w:cs="Arial"/>
                <w:sz w:val="14"/>
                <w:szCs w:val="14"/>
              </w:rPr>
            </w:pPr>
          </w:p>
        </w:tc>
        <w:tc>
          <w:tcPr>
            <w:tcW w:w="8091" w:type="dxa"/>
            <w:gridSpan w:val="9"/>
            <w:shd w:val="clear" w:color="auto" w:fill="000000" w:themeFill="text1"/>
            <w:vAlign w:val="center"/>
          </w:tcPr>
          <w:p w:rsidR="00AE4058" w:rsidRPr="00B91B23" w:rsidRDefault="00AE4058" w:rsidP="00265007">
            <w:pPr>
              <w:jc w:val="left"/>
              <w:rPr>
                <w:rFonts w:cs="Arial"/>
                <w:sz w:val="14"/>
                <w:szCs w:val="14"/>
              </w:rPr>
            </w:pPr>
            <w:r w:rsidRPr="00D717EC">
              <w:rPr>
                <w:rFonts w:cs="Arial"/>
                <w:b/>
                <w:sz w:val="14"/>
                <w:szCs w:val="14"/>
              </w:rPr>
              <w:t xml:space="preserve">Semester </w:t>
            </w:r>
            <w:r>
              <w:rPr>
                <w:rFonts w:cs="Arial"/>
                <w:b/>
                <w:sz w:val="14"/>
                <w:szCs w:val="14"/>
              </w:rPr>
              <w:t>8</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8</w:t>
            </w:r>
            <w:r w:rsidR="00571D3B">
              <w:rPr>
                <w:rFonts w:cs="Arial"/>
                <w:sz w:val="14"/>
                <w:szCs w:val="14"/>
              </w:rPr>
              <w:t>0</w:t>
            </w:r>
          </w:p>
        </w:tc>
        <w:tc>
          <w:tcPr>
            <w:tcW w:w="851" w:type="dxa"/>
            <w:vAlign w:val="center"/>
          </w:tcPr>
          <w:p w:rsidR="00AE4058" w:rsidRPr="00CF4C64" w:rsidRDefault="00AE4058" w:rsidP="00CF4C64">
            <w:pPr>
              <w:rPr>
                <w:rFonts w:cs="Arial"/>
                <w:sz w:val="14"/>
                <w:szCs w:val="14"/>
              </w:rPr>
            </w:pPr>
            <w:r w:rsidRPr="00CF4C64">
              <w:rPr>
                <w:rFonts w:cs="Arial"/>
                <w:sz w:val="14"/>
                <w:szCs w:val="14"/>
              </w:rPr>
              <w:t>UBU4003</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Aplikasi Komputer (IC3)</w:t>
            </w:r>
          </w:p>
        </w:tc>
        <w:tc>
          <w:tcPr>
            <w:tcW w:w="709" w:type="dxa"/>
            <w:vAlign w:val="center"/>
          </w:tcPr>
          <w:p w:rsidR="00AE4058" w:rsidRPr="00B91B23" w:rsidRDefault="00AE4058" w:rsidP="00332115">
            <w:pPr>
              <w:jc w:val="center"/>
              <w:rPr>
                <w:rFonts w:cs="Arial"/>
                <w:sz w:val="14"/>
                <w:szCs w:val="14"/>
              </w:rPr>
            </w:pPr>
            <w:r>
              <w:rPr>
                <w:rFonts w:cs="Arial"/>
                <w:sz w:val="14"/>
                <w:szCs w:val="14"/>
              </w:rPr>
              <w:t>Baru</w:t>
            </w:r>
          </w:p>
        </w:tc>
        <w:tc>
          <w:tcPr>
            <w:tcW w:w="709" w:type="dxa"/>
            <w:vAlign w:val="center"/>
          </w:tcPr>
          <w:p w:rsidR="00AE4058" w:rsidRPr="00B91B23" w:rsidRDefault="004465D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256197"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lastRenderedPageBreak/>
              <w:t>8</w:t>
            </w:r>
            <w:r w:rsidR="00571D3B">
              <w:rPr>
                <w:rFonts w:cs="Arial"/>
                <w:sz w:val="14"/>
                <w:szCs w:val="14"/>
              </w:rPr>
              <w:t>1</w:t>
            </w:r>
          </w:p>
        </w:tc>
        <w:tc>
          <w:tcPr>
            <w:tcW w:w="851" w:type="dxa"/>
            <w:vAlign w:val="center"/>
          </w:tcPr>
          <w:p w:rsidR="00AE4058" w:rsidRPr="00CF4C64" w:rsidRDefault="00AE4058" w:rsidP="00CF4C64">
            <w:pPr>
              <w:rPr>
                <w:rFonts w:cs="Arial"/>
                <w:sz w:val="14"/>
                <w:szCs w:val="14"/>
              </w:rPr>
            </w:pPr>
            <w:r w:rsidRPr="00CF4C64">
              <w:rPr>
                <w:rFonts w:cs="Arial"/>
                <w:sz w:val="14"/>
                <w:szCs w:val="14"/>
              </w:rPr>
              <w:t>UBU4004</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TOEIC</w:t>
            </w:r>
          </w:p>
        </w:tc>
        <w:tc>
          <w:tcPr>
            <w:tcW w:w="709" w:type="dxa"/>
            <w:vAlign w:val="center"/>
          </w:tcPr>
          <w:p w:rsidR="00AE4058" w:rsidRPr="00B91B23" w:rsidRDefault="004465DC" w:rsidP="00332115">
            <w:pPr>
              <w:jc w:val="center"/>
              <w:rPr>
                <w:rFonts w:cs="Arial"/>
                <w:sz w:val="14"/>
                <w:szCs w:val="14"/>
              </w:rPr>
            </w:pPr>
            <w:r>
              <w:rPr>
                <w:rFonts w:cs="Arial"/>
                <w:sz w:val="14"/>
                <w:szCs w:val="14"/>
              </w:rPr>
              <w:t>Baru</w:t>
            </w:r>
          </w:p>
        </w:tc>
        <w:tc>
          <w:tcPr>
            <w:tcW w:w="709" w:type="dxa"/>
            <w:vAlign w:val="center"/>
          </w:tcPr>
          <w:p w:rsidR="00AE4058" w:rsidRPr="00B91B23" w:rsidRDefault="004465D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EB35AF" w:rsidP="00CF4C64">
            <w:pPr>
              <w:rPr>
                <w:rFonts w:cs="Arial"/>
                <w:sz w:val="14"/>
                <w:szCs w:val="14"/>
              </w:rPr>
            </w:pPr>
            <w:r>
              <w:rPr>
                <w:rFonts w:cs="Arial"/>
                <w:sz w:val="14"/>
                <w:szCs w:val="14"/>
                <w:lang w:val="id-ID"/>
              </w:rPr>
              <w:t>Mengikuti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501A8B" w:rsidP="00CF4C64">
            <w:pPr>
              <w:rPr>
                <w:rFonts w:cs="Arial"/>
                <w:sz w:val="14"/>
                <w:szCs w:val="14"/>
              </w:rPr>
            </w:pPr>
            <w:r>
              <w:rPr>
                <w:rFonts w:cs="Arial"/>
                <w:sz w:val="14"/>
                <w:szCs w:val="14"/>
              </w:rPr>
              <w:t>Angk. 2013</w:t>
            </w:r>
          </w:p>
        </w:tc>
      </w:tr>
      <w:tr w:rsidR="00AE4058" w:rsidRPr="00B91B23" w:rsidTr="001B4E87">
        <w:trPr>
          <w:cantSplit/>
        </w:trPr>
        <w:tc>
          <w:tcPr>
            <w:tcW w:w="567" w:type="dxa"/>
            <w:vAlign w:val="center"/>
          </w:tcPr>
          <w:p w:rsidR="00AE4058" w:rsidRPr="00B91B23" w:rsidRDefault="00931D2D" w:rsidP="00571D3B">
            <w:pPr>
              <w:jc w:val="center"/>
              <w:rPr>
                <w:rFonts w:cs="Arial"/>
                <w:sz w:val="14"/>
                <w:szCs w:val="14"/>
              </w:rPr>
            </w:pPr>
            <w:r>
              <w:rPr>
                <w:rFonts w:cs="Arial"/>
                <w:sz w:val="14"/>
                <w:szCs w:val="14"/>
              </w:rPr>
              <w:t>8</w:t>
            </w:r>
            <w:r w:rsidR="00571D3B">
              <w:rPr>
                <w:rFonts w:cs="Arial"/>
                <w:sz w:val="14"/>
                <w:szCs w:val="14"/>
              </w:rPr>
              <w:t>2</w:t>
            </w:r>
          </w:p>
        </w:tc>
        <w:tc>
          <w:tcPr>
            <w:tcW w:w="851" w:type="dxa"/>
            <w:vAlign w:val="center"/>
          </w:tcPr>
          <w:p w:rsidR="00AE4058" w:rsidRPr="00CF4C64" w:rsidRDefault="00AE4058" w:rsidP="00CF4C64">
            <w:pPr>
              <w:rPr>
                <w:rFonts w:cs="Arial"/>
                <w:sz w:val="14"/>
                <w:szCs w:val="14"/>
              </w:rPr>
            </w:pPr>
            <w:r w:rsidRPr="00CF4C64">
              <w:rPr>
                <w:rFonts w:cs="Arial"/>
                <w:sz w:val="14"/>
                <w:szCs w:val="14"/>
              </w:rPr>
              <w:t>UBU4005</w:t>
            </w:r>
          </w:p>
        </w:tc>
        <w:tc>
          <w:tcPr>
            <w:tcW w:w="1276" w:type="dxa"/>
            <w:vAlign w:val="center"/>
          </w:tcPr>
          <w:p w:rsidR="00AE4058" w:rsidRPr="00CF4C64" w:rsidRDefault="00AE4058" w:rsidP="00CF4C64">
            <w:pPr>
              <w:jc w:val="left"/>
              <w:rPr>
                <w:rFonts w:cs="Arial"/>
                <w:color w:val="000000"/>
                <w:sz w:val="14"/>
                <w:szCs w:val="14"/>
              </w:rPr>
            </w:pPr>
            <w:r w:rsidRPr="00CF4C64">
              <w:rPr>
                <w:rFonts w:cs="Arial"/>
                <w:color w:val="000000"/>
                <w:sz w:val="14"/>
                <w:szCs w:val="14"/>
              </w:rPr>
              <w:t>Tugas Akhir (Skripsi/Report)</w:t>
            </w:r>
          </w:p>
        </w:tc>
        <w:tc>
          <w:tcPr>
            <w:tcW w:w="709" w:type="dxa"/>
            <w:vAlign w:val="center"/>
          </w:tcPr>
          <w:p w:rsidR="00AE4058" w:rsidRPr="00B91B23" w:rsidRDefault="00AE4058" w:rsidP="00332115">
            <w:pPr>
              <w:jc w:val="center"/>
              <w:rPr>
                <w:rFonts w:cs="Arial"/>
                <w:sz w:val="14"/>
                <w:szCs w:val="14"/>
              </w:rPr>
            </w:pPr>
            <w:r>
              <w:rPr>
                <w:rFonts w:cs="Arial"/>
                <w:sz w:val="14"/>
                <w:szCs w:val="14"/>
              </w:rPr>
              <w:t>Lama</w:t>
            </w:r>
          </w:p>
        </w:tc>
        <w:tc>
          <w:tcPr>
            <w:tcW w:w="709" w:type="dxa"/>
            <w:vAlign w:val="center"/>
          </w:tcPr>
          <w:p w:rsidR="00AE4058" w:rsidRPr="00B91B23" w:rsidRDefault="004465DC" w:rsidP="00265007">
            <w:pPr>
              <w:jc w:val="center"/>
              <w:rPr>
                <w:rFonts w:cs="Arial"/>
                <w:sz w:val="14"/>
                <w:szCs w:val="14"/>
              </w:rPr>
            </w:pPr>
            <w:r>
              <w:rPr>
                <w:rFonts w:cs="Arial"/>
                <w:sz w:val="14"/>
                <w:szCs w:val="14"/>
              </w:rPr>
              <w:t>-</w:t>
            </w:r>
          </w:p>
        </w:tc>
        <w:tc>
          <w:tcPr>
            <w:tcW w:w="567" w:type="dxa"/>
            <w:vAlign w:val="center"/>
          </w:tcPr>
          <w:p w:rsidR="00AE4058" w:rsidRPr="00B91B23" w:rsidRDefault="00C01B77" w:rsidP="009F349E">
            <w:pPr>
              <w:jc w:val="center"/>
              <w:rPr>
                <w:rFonts w:cs="Arial"/>
                <w:sz w:val="14"/>
                <w:szCs w:val="14"/>
              </w:rPr>
            </w:pPr>
            <w:r>
              <w:rPr>
                <w:rFonts w:cs="Arial"/>
                <w:sz w:val="14"/>
                <w:szCs w:val="14"/>
              </w:rPr>
              <w:t>-</w:t>
            </w:r>
          </w:p>
        </w:tc>
        <w:tc>
          <w:tcPr>
            <w:tcW w:w="641" w:type="dxa"/>
            <w:vAlign w:val="center"/>
          </w:tcPr>
          <w:p w:rsidR="00AE4058" w:rsidRPr="00B91B23" w:rsidRDefault="00C01B77" w:rsidP="009F349E">
            <w:pPr>
              <w:jc w:val="center"/>
              <w:rPr>
                <w:rFonts w:cs="Arial"/>
                <w:sz w:val="14"/>
                <w:szCs w:val="14"/>
              </w:rPr>
            </w:pPr>
            <w:r>
              <w:rPr>
                <w:rFonts w:cs="Arial"/>
                <w:sz w:val="14"/>
                <w:szCs w:val="14"/>
              </w:rPr>
              <w:t>-</w:t>
            </w:r>
          </w:p>
        </w:tc>
        <w:tc>
          <w:tcPr>
            <w:tcW w:w="1260" w:type="dxa"/>
            <w:vAlign w:val="center"/>
          </w:tcPr>
          <w:p w:rsidR="00AE4058" w:rsidRPr="00B91B23" w:rsidRDefault="005F2538" w:rsidP="005F2538">
            <w:pPr>
              <w:jc w:val="left"/>
              <w:rPr>
                <w:rFonts w:cs="Arial"/>
                <w:sz w:val="14"/>
                <w:szCs w:val="14"/>
              </w:rPr>
            </w:pPr>
            <w:r>
              <w:rPr>
                <w:rFonts w:cs="Arial"/>
                <w:sz w:val="14"/>
                <w:szCs w:val="14"/>
                <w:lang w:val="id-ID"/>
              </w:rPr>
              <w:t>Dipertahankan karena masih sesuai dengan KKNI</w:t>
            </w:r>
          </w:p>
        </w:tc>
        <w:tc>
          <w:tcPr>
            <w:tcW w:w="1128" w:type="dxa"/>
            <w:vAlign w:val="center"/>
          </w:tcPr>
          <w:p w:rsidR="00F56D75" w:rsidRDefault="00F56D75" w:rsidP="00F56D75">
            <w:pPr>
              <w:ind w:left="92" w:hanging="92"/>
              <w:rPr>
                <w:rFonts w:cs="Arial"/>
                <w:sz w:val="14"/>
                <w:szCs w:val="14"/>
                <w:lang w:val="id-ID"/>
              </w:rPr>
            </w:pPr>
            <w:r>
              <w:rPr>
                <w:rFonts w:cs="Arial"/>
                <w:sz w:val="14"/>
                <w:szCs w:val="14"/>
                <w:lang w:val="id-ID"/>
              </w:rPr>
              <w:t>-</w:t>
            </w:r>
            <w:r>
              <w:rPr>
                <w:rFonts w:cs="Arial"/>
                <w:sz w:val="14"/>
                <w:szCs w:val="14"/>
                <w:lang w:val="id-ID"/>
              </w:rPr>
              <w:tab/>
              <w:t>Tim penyusun finalisasi kurikulum berbasis KKNI</w:t>
            </w:r>
          </w:p>
          <w:p w:rsidR="00F56D75" w:rsidRDefault="00F56D75" w:rsidP="00F56D75">
            <w:pPr>
              <w:ind w:left="92" w:hanging="92"/>
              <w:rPr>
                <w:rFonts w:cs="Arial"/>
                <w:sz w:val="14"/>
                <w:szCs w:val="14"/>
              </w:rPr>
            </w:pPr>
            <w:r>
              <w:rPr>
                <w:rFonts w:cs="Arial"/>
                <w:sz w:val="14"/>
                <w:szCs w:val="14"/>
                <w:lang w:val="id-ID"/>
              </w:rPr>
              <w:t>-</w:t>
            </w:r>
            <w:r>
              <w:rPr>
                <w:rFonts w:cs="Arial"/>
                <w:sz w:val="14"/>
                <w:szCs w:val="14"/>
                <w:lang w:val="id-ID"/>
              </w:rPr>
              <w:tab/>
              <w:t>AIABI</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ASPA Indonesia</w:t>
            </w:r>
          </w:p>
          <w:p w:rsidR="00F56D75"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APINDO</w:t>
            </w:r>
          </w:p>
          <w:p w:rsidR="00AE4058" w:rsidRPr="00B91B23" w:rsidRDefault="00F56D75" w:rsidP="00F56D75">
            <w:pPr>
              <w:ind w:left="92" w:hanging="92"/>
              <w:rPr>
                <w:rFonts w:cs="Arial"/>
                <w:sz w:val="14"/>
                <w:szCs w:val="14"/>
              </w:rPr>
            </w:pPr>
            <w:r>
              <w:rPr>
                <w:rFonts w:cs="Arial"/>
                <w:sz w:val="14"/>
                <w:szCs w:val="14"/>
              </w:rPr>
              <w:t>-</w:t>
            </w:r>
            <w:r>
              <w:rPr>
                <w:rFonts w:cs="Arial"/>
                <w:sz w:val="14"/>
                <w:szCs w:val="14"/>
              </w:rPr>
              <w:tab/>
            </w:r>
            <w:r w:rsidRPr="00DB4BDA">
              <w:rPr>
                <w:rFonts w:cs="Arial"/>
                <w:sz w:val="14"/>
                <w:szCs w:val="14"/>
              </w:rPr>
              <w:t>BNSP</w:t>
            </w:r>
          </w:p>
        </w:tc>
        <w:tc>
          <w:tcPr>
            <w:tcW w:w="950" w:type="dxa"/>
            <w:vAlign w:val="center"/>
          </w:tcPr>
          <w:p w:rsidR="00AE4058" w:rsidRPr="00B91B23" w:rsidRDefault="00501A8B" w:rsidP="00CF4C64">
            <w:pPr>
              <w:rPr>
                <w:rFonts w:cs="Arial"/>
                <w:sz w:val="14"/>
                <w:szCs w:val="14"/>
              </w:rPr>
            </w:pPr>
            <w:r>
              <w:rPr>
                <w:rFonts w:cs="Arial"/>
                <w:sz w:val="14"/>
                <w:szCs w:val="14"/>
              </w:rPr>
              <w:t>Angk. 2013</w:t>
            </w:r>
          </w:p>
        </w:tc>
      </w:tr>
    </w:tbl>
    <w:p w:rsidR="00996941" w:rsidRDefault="00996941" w:rsidP="00996941">
      <w:pPr>
        <w:rPr>
          <w:rFonts w:cs="Arial"/>
          <w:szCs w:val="22"/>
          <w:lang w:val="id-ID"/>
        </w:rPr>
      </w:pPr>
    </w:p>
    <w:p w:rsidR="00DD4F89" w:rsidRDefault="00DD4F89" w:rsidP="00996941">
      <w:pPr>
        <w:rPr>
          <w:rFonts w:cs="Arial"/>
          <w:szCs w:val="22"/>
        </w:rPr>
      </w:pPr>
    </w:p>
    <w:p w:rsidR="0083452B" w:rsidRPr="0083452B" w:rsidRDefault="0083452B" w:rsidP="00996941">
      <w:pPr>
        <w:rPr>
          <w:rFonts w:cs="Arial"/>
          <w:szCs w:val="22"/>
        </w:rPr>
      </w:pPr>
    </w:p>
    <w:p w:rsidR="00996941" w:rsidRPr="001B4E87" w:rsidRDefault="00996941" w:rsidP="007F1648">
      <w:pPr>
        <w:tabs>
          <w:tab w:val="left" w:pos="426"/>
        </w:tabs>
        <w:spacing w:line="360" w:lineRule="auto"/>
        <w:rPr>
          <w:rFonts w:cs="Arial"/>
          <w:b/>
          <w:szCs w:val="22"/>
          <w:lang w:val="fi-FI"/>
        </w:rPr>
      </w:pPr>
      <w:r w:rsidRPr="001B4E87">
        <w:rPr>
          <w:rFonts w:cs="Arial"/>
          <w:b/>
          <w:szCs w:val="22"/>
          <w:lang w:val="fi-FI"/>
        </w:rPr>
        <w:t>5.3</w:t>
      </w:r>
      <w:r w:rsidR="009D3D01" w:rsidRPr="001B4E87">
        <w:rPr>
          <w:rFonts w:cs="Arial"/>
          <w:b/>
          <w:szCs w:val="22"/>
          <w:lang w:val="fi-FI"/>
        </w:rPr>
        <w:tab/>
      </w:r>
      <w:r w:rsidRPr="001B4E87">
        <w:rPr>
          <w:rFonts w:cs="Arial"/>
          <w:b/>
          <w:szCs w:val="22"/>
          <w:lang w:val="fi-FI"/>
        </w:rPr>
        <w:t>Pelaksanaan Proses Pembelajaran</w:t>
      </w:r>
    </w:p>
    <w:p w:rsidR="00996941" w:rsidRDefault="00996941" w:rsidP="007F1648">
      <w:pPr>
        <w:spacing w:line="360" w:lineRule="auto"/>
        <w:ind w:left="426" w:firstLine="567"/>
        <w:rPr>
          <w:rFonts w:cs="Arial"/>
          <w:bCs/>
          <w:szCs w:val="22"/>
          <w:lang w:val="id-ID"/>
        </w:rPr>
      </w:pPr>
      <w:r w:rsidRPr="000363EF">
        <w:rPr>
          <w:rFonts w:cs="Arial"/>
          <w:szCs w:val="22"/>
          <w:lang w:val="af-ZA"/>
        </w:rPr>
        <w:t xml:space="preserve">Sistem pembelajaran dibangun berdasarkan perencanaan yang relevan dengan tujuan, </w:t>
      </w:r>
      <w:r w:rsidRPr="000363EF">
        <w:rPr>
          <w:rFonts w:cs="Arial"/>
          <w:szCs w:val="22"/>
          <w:lang w:val="id-ID"/>
        </w:rPr>
        <w:t>ranah</w:t>
      </w:r>
      <w:r w:rsidRPr="000363EF">
        <w:rPr>
          <w:rFonts w:cs="Arial"/>
          <w:szCs w:val="22"/>
          <w:lang w:val="af-ZA"/>
        </w:rPr>
        <w:t xml:space="preserve"> belajar dan hierarki</w:t>
      </w:r>
      <w:r w:rsidRPr="000363EF">
        <w:rPr>
          <w:rFonts w:cs="Arial"/>
          <w:szCs w:val="22"/>
          <w:lang w:val="id-ID"/>
        </w:rPr>
        <w:t>nya.</w:t>
      </w:r>
      <w:r w:rsidR="00D1713C">
        <w:rPr>
          <w:rFonts w:cs="Arial"/>
          <w:szCs w:val="22"/>
        </w:rPr>
        <w:t xml:space="preserve"> </w:t>
      </w:r>
      <w:r w:rsidRPr="000363EF">
        <w:rPr>
          <w:rFonts w:cs="Arial"/>
          <w:szCs w:val="22"/>
          <w:lang w:val="af-ZA"/>
        </w:rPr>
        <w:t>Pembelajaran dilaksanakan menggunakan berbagai stra</w:t>
      </w:r>
      <w:r w:rsidR="00AE3857">
        <w:rPr>
          <w:rFonts w:cs="Arial"/>
          <w:szCs w:val="22"/>
          <w:lang w:val="af-ZA"/>
        </w:rPr>
        <w:t>tegi dan teknik yang menantang,</w:t>
      </w:r>
      <w:r w:rsidR="00D1713C">
        <w:rPr>
          <w:rFonts w:cs="Arial"/>
          <w:szCs w:val="22"/>
          <w:lang w:val="af-ZA"/>
        </w:rPr>
        <w:t xml:space="preserve"> </w:t>
      </w:r>
      <w:r w:rsidRPr="000363EF">
        <w:rPr>
          <w:rFonts w:cs="Arial"/>
          <w:szCs w:val="22"/>
          <w:lang w:val="af-ZA"/>
        </w:rPr>
        <w:t>mendorong mahasiswa untuk berpikir kritis bereksplorasi, berkreasi dan bereksperimen dengan memanfaatkan aneka sumber.</w:t>
      </w:r>
      <w:r w:rsidR="00D1713C">
        <w:rPr>
          <w:rFonts w:cs="Arial"/>
          <w:szCs w:val="22"/>
          <w:lang w:val="af-ZA"/>
        </w:rPr>
        <w:t xml:space="preserve"> </w:t>
      </w:r>
      <w:r w:rsidRPr="000363EF">
        <w:rPr>
          <w:rFonts w:cs="Arial"/>
          <w:color w:val="000000"/>
          <w:szCs w:val="22"/>
          <w:lang w:val="nb-NO"/>
        </w:rPr>
        <w:t>Pelaksanaan pembelajaran memiliki m</w:t>
      </w:r>
      <w:r w:rsidRPr="000363EF">
        <w:rPr>
          <w:rFonts w:cs="Arial"/>
          <w:bCs/>
          <w:szCs w:val="22"/>
          <w:lang w:val="nb-NO"/>
        </w:rPr>
        <w:t>ekanisme untuk memonitor, mengkaji, dan memperbaiki secara periodik kegiatan perkuliahan (kehadiran dosen dan mahasiswa), penyusunan materi perkuliahan, serta penilaian hasil belajar.</w:t>
      </w:r>
    </w:p>
    <w:p w:rsidR="00EF2785" w:rsidRDefault="00EF2785" w:rsidP="007F1648">
      <w:pPr>
        <w:spacing w:line="360" w:lineRule="auto"/>
        <w:ind w:left="426" w:firstLine="567"/>
        <w:rPr>
          <w:rFonts w:cs="Arial"/>
          <w:bCs/>
          <w:szCs w:val="22"/>
          <w:lang w:val="id-ID"/>
        </w:rPr>
      </w:pPr>
    </w:p>
    <w:p w:rsidR="00EF2785" w:rsidRDefault="00EF2785" w:rsidP="007F1648">
      <w:pPr>
        <w:spacing w:line="360" w:lineRule="auto"/>
        <w:ind w:left="851" w:hanging="813"/>
        <w:rPr>
          <w:rFonts w:cs="Arial"/>
          <w:bCs/>
          <w:szCs w:val="22"/>
        </w:rPr>
      </w:pPr>
      <w:r w:rsidRPr="00EC4190">
        <w:rPr>
          <w:rFonts w:cs="Arial"/>
          <w:b/>
          <w:bCs/>
          <w:szCs w:val="22"/>
          <w:lang w:val="fi-FI"/>
        </w:rPr>
        <w:t>5.3.</w:t>
      </w:r>
      <w:r w:rsidRPr="00EC4190">
        <w:rPr>
          <w:rFonts w:cs="Arial"/>
          <w:b/>
          <w:bCs/>
          <w:szCs w:val="22"/>
          <w:lang w:val="id-ID"/>
        </w:rPr>
        <w:t>1.</w:t>
      </w:r>
      <w:r>
        <w:rPr>
          <w:rFonts w:cs="Arial"/>
          <w:b/>
          <w:bCs/>
          <w:szCs w:val="22"/>
          <w:lang w:val="id-ID"/>
        </w:rPr>
        <w:t>a</w:t>
      </w:r>
      <w:r w:rsidRPr="00EC4190">
        <w:rPr>
          <w:rFonts w:cs="Arial"/>
          <w:b/>
          <w:bCs/>
          <w:szCs w:val="22"/>
          <w:lang w:val="id-ID"/>
        </w:rPr>
        <w:t>.</w:t>
      </w:r>
      <w:r w:rsidR="00ED754C">
        <w:rPr>
          <w:rFonts w:cs="Arial"/>
          <w:b/>
          <w:bCs/>
          <w:szCs w:val="22"/>
        </w:rPr>
        <w:tab/>
      </w:r>
      <w:r w:rsidRPr="00EC4190">
        <w:rPr>
          <w:rFonts w:cs="Arial"/>
          <w:b/>
          <w:bCs/>
          <w:szCs w:val="22"/>
          <w:lang w:val="fi-FI"/>
        </w:rPr>
        <w:t>Mekanisme Monitoring Perkuliahan</w:t>
      </w:r>
    </w:p>
    <w:p w:rsidR="00EF2785" w:rsidRDefault="00E53E21" w:rsidP="007F1648">
      <w:pPr>
        <w:spacing w:line="360" w:lineRule="auto"/>
        <w:ind w:left="851" w:firstLine="567"/>
        <w:rPr>
          <w:rFonts w:cs="Arial"/>
          <w:bCs/>
          <w:szCs w:val="22"/>
        </w:rPr>
      </w:pPr>
      <w:r>
        <w:rPr>
          <w:rFonts w:cs="Arial"/>
          <w:bCs/>
          <w:szCs w:val="22"/>
        </w:rPr>
        <w:t xml:space="preserve"> </w:t>
      </w:r>
      <w:r w:rsidR="00C51496">
        <w:rPr>
          <w:rFonts w:cs="Arial"/>
          <w:bCs/>
          <w:szCs w:val="22"/>
        </w:rPr>
        <w:t>PSP FIA-UB</w:t>
      </w:r>
      <w:r w:rsidR="00ED754C">
        <w:rPr>
          <w:rFonts w:cs="Arial"/>
          <w:bCs/>
          <w:szCs w:val="22"/>
        </w:rPr>
        <w:t xml:space="preserve"> memiliki beberapa mekanisme untuk melakukan monitoring perkuliahan, antara lain:</w:t>
      </w:r>
    </w:p>
    <w:p w:rsidR="00ED754C" w:rsidRDefault="00ED754C" w:rsidP="007F1648">
      <w:pPr>
        <w:tabs>
          <w:tab w:val="left" w:pos="1134"/>
        </w:tabs>
        <w:autoSpaceDE w:val="0"/>
        <w:autoSpaceDN w:val="0"/>
        <w:adjustRightInd w:val="0"/>
        <w:spacing w:line="360" w:lineRule="auto"/>
        <w:ind w:left="851"/>
        <w:jc w:val="left"/>
        <w:rPr>
          <w:rFonts w:eastAsiaTheme="minorHAnsi" w:cs="Arial"/>
          <w:szCs w:val="22"/>
          <w:lang w:val="id-ID"/>
        </w:rPr>
      </w:pPr>
      <w:r>
        <w:rPr>
          <w:rFonts w:eastAsiaTheme="minorHAnsi" w:cs="Arial"/>
          <w:szCs w:val="22"/>
        </w:rPr>
        <w:t>1</w:t>
      </w:r>
      <w:r>
        <w:rPr>
          <w:rFonts w:eastAsiaTheme="minorHAnsi" w:cs="Arial"/>
          <w:szCs w:val="22"/>
          <w:lang w:val="id-ID"/>
        </w:rPr>
        <w:t xml:space="preserve">. </w:t>
      </w:r>
      <w:r>
        <w:rPr>
          <w:rFonts w:eastAsiaTheme="minorHAnsi" w:cs="Arial"/>
          <w:szCs w:val="22"/>
          <w:lang w:val="id-ID"/>
        </w:rPr>
        <w:tab/>
        <w:t>Pengisian Presensi Mahasiswa</w:t>
      </w:r>
    </w:p>
    <w:p w:rsidR="00ED754C" w:rsidRPr="00FE6B9D" w:rsidRDefault="00ED754C" w:rsidP="00FE6B9D">
      <w:pPr>
        <w:autoSpaceDE w:val="0"/>
        <w:autoSpaceDN w:val="0"/>
        <w:adjustRightInd w:val="0"/>
        <w:spacing w:line="360" w:lineRule="auto"/>
        <w:ind w:left="1134" w:firstLine="567"/>
        <w:rPr>
          <w:rFonts w:eastAsiaTheme="minorHAnsi" w:cs="Arial"/>
          <w:szCs w:val="22"/>
        </w:rPr>
      </w:pPr>
      <w:r>
        <w:rPr>
          <w:rFonts w:eastAsiaTheme="minorHAnsi" w:cs="Arial"/>
          <w:szCs w:val="22"/>
          <w:lang w:val="id-ID"/>
        </w:rPr>
        <w:t>Mekanisme yang digunakan untuk mengontrol tingkat kehadiran mahasiswa dalam kegiatan perkuliahan adalah dengan cara pengisian presensi pada setiap perkuliahan dalam setiap semester. Sesuai dengan peraturan yang telah ditetapkan oleh Fakultas, syarat kehadiran mahasiswa untuk dapat mengikuti ujian tengah semester dan ujian akhir semester minimal adalah 80% dari 14</w:t>
      </w:r>
      <w:r w:rsidR="00F9582E">
        <w:rPr>
          <w:rFonts w:eastAsiaTheme="minorHAnsi" w:cs="Arial"/>
          <w:szCs w:val="22"/>
          <w:lang w:val="id-ID"/>
        </w:rPr>
        <w:t xml:space="preserve"> </w:t>
      </w:r>
      <w:r>
        <w:rPr>
          <w:rFonts w:eastAsiaTheme="minorHAnsi" w:cs="Arial"/>
          <w:szCs w:val="22"/>
          <w:lang w:val="id-ID"/>
        </w:rPr>
        <w:t xml:space="preserve">pertemuan perkuliahan.Tujuan dari adanya mekanisme ini adalah tercapainya standar </w:t>
      </w:r>
      <w:r w:rsidRPr="00B0392C">
        <w:rPr>
          <w:rFonts w:eastAsiaTheme="minorHAnsi" w:cs="Arial"/>
          <w:szCs w:val="22"/>
          <w:lang w:val="id-ID"/>
        </w:rPr>
        <w:t>tingkat kehadiran mahasiswa di dalam mengikuti kegiatan perkuliahan</w:t>
      </w:r>
      <w:r>
        <w:rPr>
          <w:rFonts w:eastAsiaTheme="minorHAnsi" w:cs="Arial"/>
          <w:szCs w:val="22"/>
          <w:lang w:val="id-ID"/>
        </w:rPr>
        <w:t>.</w:t>
      </w:r>
      <w:r w:rsidR="0048730E">
        <w:rPr>
          <w:rFonts w:eastAsiaTheme="minorHAnsi" w:cs="Arial"/>
          <w:szCs w:val="22"/>
          <w:lang w:val="id-ID"/>
        </w:rPr>
        <w:t xml:space="preserve"> </w:t>
      </w:r>
      <w:r>
        <w:rPr>
          <w:rFonts w:eastAsiaTheme="minorHAnsi" w:cs="Arial"/>
          <w:szCs w:val="22"/>
          <w:lang w:val="id-ID"/>
        </w:rPr>
        <w:t xml:space="preserve">Presensi tersebut dievaluasi setiap hari oleh bagian akademik. Hasil dari evaluasi jumlah kehadiran mahasiswa tersebut, digunakan untuk menentukan </w:t>
      </w:r>
      <w:r>
        <w:rPr>
          <w:rFonts w:eastAsiaTheme="minorHAnsi" w:cs="Arial"/>
          <w:szCs w:val="22"/>
          <w:lang w:val="id-ID"/>
        </w:rPr>
        <w:lastRenderedPageBreak/>
        <w:t>keikutsertaan mahasiswa dalam Ujian Tengah Semester (UTS) dan Ujian Akhir Semester (UAS).</w:t>
      </w:r>
      <w:r w:rsidR="00FE6B9D">
        <w:rPr>
          <w:rFonts w:eastAsiaTheme="minorHAnsi" w:cs="Arial"/>
          <w:szCs w:val="22"/>
        </w:rPr>
        <w:t xml:space="preserve"> </w:t>
      </w:r>
      <w:proofErr w:type="gramStart"/>
      <w:r w:rsidR="00FE6B9D">
        <w:rPr>
          <w:rFonts w:eastAsiaTheme="minorHAnsi" w:cs="Arial"/>
          <w:szCs w:val="22"/>
        </w:rPr>
        <w:t xml:space="preserve">Presensi kehadiran mahasiswa </w:t>
      </w:r>
      <w:r w:rsidR="00C51496">
        <w:rPr>
          <w:rFonts w:eastAsiaTheme="minorHAnsi" w:cs="Arial"/>
          <w:szCs w:val="22"/>
          <w:lang w:val="id-ID"/>
        </w:rPr>
        <w:t>PSP FIA-UB</w:t>
      </w:r>
      <w:r w:rsidR="00FE6B9D">
        <w:rPr>
          <w:rFonts w:eastAsiaTheme="minorHAnsi" w:cs="Arial"/>
          <w:szCs w:val="22"/>
        </w:rPr>
        <w:t xml:space="preserve">, dijelaskan pada </w:t>
      </w:r>
      <w:r w:rsidR="00FE6B9D" w:rsidRPr="00FE6B9D">
        <w:rPr>
          <w:rFonts w:eastAsiaTheme="minorHAnsi" w:cs="Arial"/>
          <w:b/>
          <w:szCs w:val="22"/>
        </w:rPr>
        <w:t>Lampiran 5.6</w:t>
      </w:r>
      <w:r w:rsidR="00FE6B9D">
        <w:rPr>
          <w:rFonts w:eastAsiaTheme="minorHAnsi" w:cs="Arial"/>
          <w:szCs w:val="22"/>
        </w:rPr>
        <w:t>.</w:t>
      </w:r>
      <w:proofErr w:type="gramEnd"/>
    </w:p>
    <w:p w:rsidR="00ED754C" w:rsidRDefault="005C6F33" w:rsidP="007F1648">
      <w:pPr>
        <w:tabs>
          <w:tab w:val="left" w:pos="1134"/>
        </w:tabs>
        <w:autoSpaceDE w:val="0"/>
        <w:autoSpaceDN w:val="0"/>
        <w:adjustRightInd w:val="0"/>
        <w:spacing w:line="360" w:lineRule="auto"/>
        <w:ind w:left="851"/>
        <w:jc w:val="left"/>
        <w:rPr>
          <w:rFonts w:eastAsiaTheme="minorHAnsi" w:cs="Arial"/>
          <w:szCs w:val="22"/>
          <w:lang w:val="id-ID"/>
        </w:rPr>
      </w:pPr>
      <w:r>
        <w:rPr>
          <w:rFonts w:eastAsiaTheme="minorHAnsi" w:cs="Arial"/>
          <w:szCs w:val="22"/>
        </w:rPr>
        <w:t>2</w:t>
      </w:r>
      <w:r w:rsidR="00ED754C">
        <w:rPr>
          <w:rFonts w:eastAsiaTheme="minorHAnsi" w:cs="Arial"/>
          <w:szCs w:val="22"/>
          <w:lang w:val="id-ID"/>
        </w:rPr>
        <w:t xml:space="preserve">. </w:t>
      </w:r>
      <w:r w:rsidR="00ED754C">
        <w:rPr>
          <w:rFonts w:eastAsiaTheme="minorHAnsi" w:cs="Arial"/>
          <w:szCs w:val="22"/>
          <w:lang w:val="id-ID"/>
        </w:rPr>
        <w:tab/>
        <w:t>Pengisian Presensi Dosen sebagai Monitoring Kehadiran Dosen</w:t>
      </w:r>
    </w:p>
    <w:p w:rsidR="00ED754C" w:rsidRPr="00821033" w:rsidRDefault="00ED754C" w:rsidP="007F1648">
      <w:pPr>
        <w:autoSpaceDE w:val="0"/>
        <w:autoSpaceDN w:val="0"/>
        <w:adjustRightInd w:val="0"/>
        <w:spacing w:line="360" w:lineRule="auto"/>
        <w:ind w:left="1134" w:firstLine="567"/>
        <w:rPr>
          <w:rFonts w:eastAsiaTheme="minorHAnsi" w:cs="Arial"/>
          <w:szCs w:val="22"/>
        </w:rPr>
      </w:pPr>
      <w:r>
        <w:rPr>
          <w:rFonts w:eastAsiaTheme="minorHAnsi" w:cs="Arial"/>
          <w:szCs w:val="22"/>
          <w:lang w:val="id-ID"/>
        </w:rPr>
        <w:t>Mekanisme yang digunakan untuk mengontrol tingkat kehadiran dosen dalam kegiatan perkuliahan adalah dengan cara pengisian presensi padasetiap perkuliahan. Sesuai aturan yang berlaku di Fakultas, tatap muka perkuliahan dilaksanakan sebanyak 14 kali pertemuan dan merupakan kewajiban bagi dosen pengampu mata kuliah untuk melaksanakannya. Tingkat kehadiran dosen dimonitor berdasarkan rekapitulasi berita acara perkuliahan yang dievaluasi pada akhir semester. Presensi tersebut dievaluasi setiap hari oleh bagian akademik.</w:t>
      </w:r>
      <w:r w:rsidR="00D1713C">
        <w:rPr>
          <w:rFonts w:eastAsiaTheme="minorHAnsi" w:cs="Arial"/>
          <w:szCs w:val="22"/>
        </w:rPr>
        <w:t xml:space="preserve"> </w:t>
      </w:r>
      <w:r>
        <w:rPr>
          <w:rFonts w:eastAsiaTheme="minorHAnsi" w:cs="Arial"/>
          <w:szCs w:val="22"/>
          <w:lang w:val="id-ID"/>
        </w:rPr>
        <w:t>Presensi kehadiran dosen, juga ditandatangani oleh wakil mahasiswa, yakni ketua kelas. Kehadiran dosen</w:t>
      </w:r>
      <w:r w:rsidR="00D1713C">
        <w:rPr>
          <w:rFonts w:eastAsiaTheme="minorHAnsi" w:cs="Arial"/>
          <w:szCs w:val="22"/>
        </w:rPr>
        <w:t xml:space="preserve"> </w:t>
      </w:r>
      <w:r>
        <w:rPr>
          <w:rFonts w:eastAsiaTheme="minorHAnsi" w:cs="Arial"/>
          <w:szCs w:val="22"/>
          <w:lang w:val="id-ID"/>
        </w:rPr>
        <w:t>dievaluasi secara berkala setiap semester, dan jumlah kehadiran dosen akan</w:t>
      </w:r>
      <w:r w:rsidR="0016442A">
        <w:rPr>
          <w:rFonts w:eastAsiaTheme="minorHAnsi" w:cs="Arial"/>
          <w:szCs w:val="22"/>
        </w:rPr>
        <w:t xml:space="preserve"> </w:t>
      </w:r>
      <w:r>
        <w:rPr>
          <w:rFonts w:eastAsiaTheme="minorHAnsi" w:cs="Arial"/>
          <w:szCs w:val="22"/>
          <w:lang w:val="id-ID"/>
        </w:rPr>
        <w:t>menentukan</w:t>
      </w:r>
      <w:r w:rsidR="0016442A">
        <w:rPr>
          <w:rFonts w:eastAsiaTheme="minorHAnsi" w:cs="Arial"/>
          <w:szCs w:val="22"/>
        </w:rPr>
        <w:t xml:space="preserve"> </w:t>
      </w:r>
      <w:r>
        <w:rPr>
          <w:rFonts w:eastAsiaTheme="minorHAnsi" w:cs="Arial"/>
          <w:szCs w:val="22"/>
          <w:lang w:val="id-ID"/>
        </w:rPr>
        <w:t>hasil evaluasi kinerja dosen.</w:t>
      </w:r>
      <w:r w:rsidR="00D1713C">
        <w:rPr>
          <w:rFonts w:eastAsiaTheme="minorHAnsi" w:cs="Arial"/>
          <w:szCs w:val="22"/>
        </w:rPr>
        <w:t xml:space="preserve"> </w:t>
      </w:r>
      <w:r>
        <w:rPr>
          <w:rFonts w:eastAsiaTheme="minorHAnsi" w:cs="Arial"/>
          <w:szCs w:val="22"/>
          <w:lang w:val="id-ID"/>
        </w:rPr>
        <w:t>Evaluasi juga dilakukan dalam pertemuan para dosen di lingkungan</w:t>
      </w:r>
      <w:r w:rsidR="00D1713C">
        <w:rPr>
          <w:rFonts w:eastAsiaTheme="minorHAnsi" w:cs="Arial"/>
          <w:szCs w:val="22"/>
        </w:rPr>
        <w:t xml:space="preserve"> </w:t>
      </w:r>
      <w:r w:rsidR="00C51496">
        <w:rPr>
          <w:rFonts w:eastAsiaTheme="minorHAnsi" w:cs="Arial"/>
          <w:szCs w:val="22"/>
          <w:lang w:val="id-ID"/>
        </w:rPr>
        <w:t>PSP FIA-UB</w:t>
      </w:r>
      <w:r>
        <w:rPr>
          <w:rFonts w:eastAsiaTheme="minorHAnsi" w:cs="Arial"/>
          <w:szCs w:val="22"/>
          <w:lang w:val="id-ID"/>
        </w:rPr>
        <w:t xml:space="preserve"> FIA-UB, dan kemudian dijadikan catatan bagi dosen yang bersangkutan.</w:t>
      </w:r>
      <w:r w:rsidR="00821033">
        <w:rPr>
          <w:rFonts w:eastAsiaTheme="minorHAnsi" w:cs="Arial"/>
          <w:szCs w:val="22"/>
        </w:rPr>
        <w:t xml:space="preserve"> </w:t>
      </w:r>
      <w:proofErr w:type="gramStart"/>
      <w:r w:rsidR="00821033">
        <w:rPr>
          <w:rFonts w:eastAsiaTheme="minorHAnsi" w:cs="Arial"/>
          <w:szCs w:val="22"/>
        </w:rPr>
        <w:t xml:space="preserve">Presensi kehadiran dosen </w:t>
      </w:r>
      <w:r w:rsidR="00C51496">
        <w:rPr>
          <w:rFonts w:eastAsiaTheme="minorHAnsi" w:cs="Arial"/>
          <w:szCs w:val="22"/>
          <w:lang w:val="id-ID"/>
        </w:rPr>
        <w:t>PSP FIA-UB</w:t>
      </w:r>
      <w:r w:rsidR="00821033">
        <w:rPr>
          <w:rFonts w:eastAsiaTheme="minorHAnsi" w:cs="Arial"/>
          <w:szCs w:val="22"/>
        </w:rPr>
        <w:t xml:space="preserve">, dijelaskan pada </w:t>
      </w:r>
      <w:r w:rsidR="00821033" w:rsidRPr="00821033">
        <w:rPr>
          <w:rFonts w:eastAsiaTheme="minorHAnsi" w:cs="Arial"/>
          <w:b/>
          <w:szCs w:val="22"/>
        </w:rPr>
        <w:t>Lampiran 5.6</w:t>
      </w:r>
      <w:r w:rsidR="00821033">
        <w:rPr>
          <w:rFonts w:eastAsiaTheme="minorHAnsi" w:cs="Arial"/>
          <w:szCs w:val="22"/>
        </w:rPr>
        <w:t>.</w:t>
      </w:r>
      <w:proofErr w:type="gramEnd"/>
    </w:p>
    <w:p w:rsidR="00ED754C" w:rsidRDefault="005E6F85" w:rsidP="007F1648">
      <w:pPr>
        <w:tabs>
          <w:tab w:val="left" w:pos="1134"/>
        </w:tabs>
        <w:autoSpaceDE w:val="0"/>
        <w:autoSpaceDN w:val="0"/>
        <w:adjustRightInd w:val="0"/>
        <w:spacing w:line="360" w:lineRule="auto"/>
        <w:ind w:left="851"/>
        <w:jc w:val="left"/>
        <w:rPr>
          <w:rFonts w:eastAsiaTheme="minorHAnsi" w:cs="Arial"/>
          <w:szCs w:val="22"/>
          <w:lang w:val="id-ID"/>
        </w:rPr>
      </w:pPr>
      <w:r>
        <w:rPr>
          <w:rFonts w:eastAsiaTheme="minorHAnsi" w:cs="Arial"/>
          <w:szCs w:val="22"/>
        </w:rPr>
        <w:t>3</w:t>
      </w:r>
      <w:r w:rsidR="00ED754C">
        <w:rPr>
          <w:rFonts w:eastAsiaTheme="minorHAnsi" w:cs="Arial"/>
          <w:szCs w:val="22"/>
          <w:lang w:val="id-ID"/>
        </w:rPr>
        <w:t xml:space="preserve">. </w:t>
      </w:r>
      <w:r w:rsidR="00ED754C">
        <w:rPr>
          <w:rFonts w:eastAsiaTheme="minorHAnsi" w:cs="Arial"/>
          <w:szCs w:val="22"/>
          <w:lang w:val="id-ID"/>
        </w:rPr>
        <w:tab/>
        <w:t>Pengisian Materi Perkuliahan sebagai Monitoring Materi Kuliah</w:t>
      </w:r>
    </w:p>
    <w:p w:rsidR="00ED754C" w:rsidRPr="008B7351" w:rsidRDefault="00ED754C" w:rsidP="007F1648">
      <w:pPr>
        <w:autoSpaceDE w:val="0"/>
        <w:autoSpaceDN w:val="0"/>
        <w:adjustRightInd w:val="0"/>
        <w:spacing w:line="360" w:lineRule="auto"/>
        <w:ind w:left="1134"/>
        <w:rPr>
          <w:rFonts w:eastAsiaTheme="minorHAnsi" w:cs="Arial"/>
          <w:szCs w:val="22"/>
        </w:rPr>
      </w:pPr>
      <w:r>
        <w:rPr>
          <w:rFonts w:eastAsiaTheme="minorHAnsi" w:cs="Arial"/>
          <w:szCs w:val="22"/>
          <w:lang w:val="id-ID"/>
        </w:rPr>
        <w:t>Mekanisme yang digunakan untuk mengontrol kegiatan perkuliahan yang sesuai RPKPS adalah dengan cara pengisian materi kuliah pada setiap perkuliahan. Tujuan dari adanya mekanisme ini adalah tercapainya standar materi kuliah bagi dosen pengampu suatu mata kuliah.</w:t>
      </w:r>
      <w:r w:rsidR="008B7351">
        <w:rPr>
          <w:rFonts w:eastAsiaTheme="minorHAnsi" w:cs="Arial"/>
          <w:szCs w:val="22"/>
        </w:rPr>
        <w:t xml:space="preserve"> </w:t>
      </w:r>
      <w:proofErr w:type="gramStart"/>
      <w:r w:rsidR="008B7351">
        <w:rPr>
          <w:rFonts w:eastAsiaTheme="minorHAnsi" w:cs="Arial"/>
          <w:szCs w:val="22"/>
        </w:rPr>
        <w:t>P</w:t>
      </w:r>
      <w:r w:rsidR="008B7351">
        <w:rPr>
          <w:rFonts w:eastAsiaTheme="minorHAnsi" w:cs="Arial"/>
          <w:szCs w:val="22"/>
          <w:lang w:val="id-ID"/>
        </w:rPr>
        <w:t>engisian materi perkuliahan sebagai monitoring materi kuliah</w:t>
      </w:r>
      <w:r w:rsidR="008B7351">
        <w:rPr>
          <w:rFonts w:eastAsiaTheme="minorHAnsi" w:cs="Arial"/>
          <w:szCs w:val="22"/>
        </w:rPr>
        <w:t xml:space="preserve">, dijelaskan pada </w:t>
      </w:r>
      <w:r w:rsidR="008B7351" w:rsidRPr="00821033">
        <w:rPr>
          <w:rFonts w:eastAsiaTheme="minorHAnsi" w:cs="Arial"/>
          <w:b/>
          <w:szCs w:val="22"/>
        </w:rPr>
        <w:t>Lampiran 5.6</w:t>
      </w:r>
      <w:r w:rsidR="008B7351">
        <w:rPr>
          <w:rFonts w:eastAsiaTheme="minorHAnsi" w:cs="Arial"/>
          <w:szCs w:val="22"/>
        </w:rPr>
        <w:t>.</w:t>
      </w:r>
      <w:proofErr w:type="gramEnd"/>
    </w:p>
    <w:p w:rsidR="00ED754C" w:rsidRDefault="005E6F85" w:rsidP="007F1648">
      <w:pPr>
        <w:tabs>
          <w:tab w:val="left" w:pos="1134"/>
        </w:tabs>
        <w:autoSpaceDE w:val="0"/>
        <w:autoSpaceDN w:val="0"/>
        <w:adjustRightInd w:val="0"/>
        <w:spacing w:line="360" w:lineRule="auto"/>
        <w:ind w:left="851"/>
        <w:rPr>
          <w:rFonts w:cs="Arial"/>
          <w:szCs w:val="22"/>
        </w:rPr>
      </w:pPr>
      <w:r>
        <w:rPr>
          <w:rFonts w:eastAsiaTheme="minorHAnsi" w:cs="Arial"/>
          <w:szCs w:val="22"/>
        </w:rPr>
        <w:t>4</w:t>
      </w:r>
      <w:r w:rsidR="00ED754C">
        <w:rPr>
          <w:rFonts w:eastAsiaTheme="minorHAnsi" w:cs="Arial"/>
          <w:szCs w:val="22"/>
        </w:rPr>
        <w:t>.</w:t>
      </w:r>
      <w:r w:rsidR="00ED754C">
        <w:rPr>
          <w:rFonts w:eastAsiaTheme="minorHAnsi" w:cs="Arial"/>
          <w:szCs w:val="22"/>
        </w:rPr>
        <w:tab/>
        <w:t xml:space="preserve">Pengisian Evaluasi </w:t>
      </w:r>
      <w:r w:rsidR="00ED754C" w:rsidRPr="00DA1035">
        <w:rPr>
          <w:rFonts w:cs="Arial"/>
          <w:szCs w:val="22"/>
        </w:rPr>
        <w:t>Pembelajaran Oleh Mahasiswa (EPOM)</w:t>
      </w:r>
    </w:p>
    <w:p w:rsidR="00ED754C" w:rsidRPr="00A821B5" w:rsidRDefault="00ED754C" w:rsidP="007F1648">
      <w:pPr>
        <w:autoSpaceDE w:val="0"/>
        <w:autoSpaceDN w:val="0"/>
        <w:adjustRightInd w:val="0"/>
        <w:spacing w:line="360" w:lineRule="auto"/>
        <w:ind w:left="1134"/>
        <w:rPr>
          <w:rFonts w:eastAsiaTheme="minorHAnsi" w:cs="Arial"/>
          <w:szCs w:val="22"/>
        </w:rPr>
      </w:pPr>
      <w:r>
        <w:rPr>
          <w:rFonts w:eastAsiaTheme="minorHAnsi" w:cs="Arial"/>
          <w:szCs w:val="22"/>
          <w:lang w:val="id-ID"/>
        </w:rPr>
        <w:t>Mekanisme yang digunakan untuk</w:t>
      </w:r>
      <w:r>
        <w:rPr>
          <w:rFonts w:eastAsiaTheme="minorHAnsi" w:cs="Arial"/>
          <w:szCs w:val="22"/>
        </w:rPr>
        <w:t xml:space="preserve"> mengetahui tingkat kepuasan mahasiswa pada kegiatan perkuliahan adalah dengan cara mahasiswa mengisi EPOM, yang dibagikan kepada setiap mahasiswa pada akhir perkuliahan sebelum UTS dan akhir perkuliahan sebelum UAS. </w:t>
      </w:r>
      <w:proofErr w:type="gramStart"/>
      <w:r>
        <w:rPr>
          <w:rFonts w:eastAsiaTheme="minorHAnsi" w:cs="Arial"/>
          <w:szCs w:val="22"/>
        </w:rPr>
        <w:t>Tujuan dari mekanisme ini adalah untuk mengevaluasi kinerja dosen di dalam melakukan kegiatan perkuliahan.</w:t>
      </w:r>
      <w:proofErr w:type="gramEnd"/>
      <w:r>
        <w:rPr>
          <w:rFonts w:eastAsiaTheme="minorHAnsi" w:cs="Arial"/>
          <w:szCs w:val="22"/>
        </w:rPr>
        <w:t xml:space="preserve"> </w:t>
      </w:r>
      <w:r w:rsidR="00A821B5">
        <w:rPr>
          <w:rFonts w:eastAsiaTheme="minorHAnsi" w:cs="Arial"/>
          <w:szCs w:val="22"/>
        </w:rPr>
        <w:t xml:space="preserve">Kegiatan Evaluasi </w:t>
      </w:r>
      <w:r w:rsidR="00A821B5" w:rsidRPr="00DA1035">
        <w:rPr>
          <w:rFonts w:cs="Arial"/>
          <w:szCs w:val="22"/>
        </w:rPr>
        <w:t>Pembelajaran Oleh Mahasiswa (EPOM)</w:t>
      </w:r>
      <w:r w:rsidR="00A821B5">
        <w:rPr>
          <w:rFonts w:cs="Arial"/>
          <w:szCs w:val="22"/>
        </w:rPr>
        <w:t xml:space="preserve">, dijelaskan pada </w:t>
      </w:r>
      <w:r w:rsidR="00A821B5" w:rsidRPr="00DD4F89">
        <w:rPr>
          <w:rFonts w:cs="Arial"/>
          <w:b/>
          <w:szCs w:val="22"/>
        </w:rPr>
        <w:t>Lampiran</w:t>
      </w:r>
      <w:r w:rsidR="00A821B5">
        <w:rPr>
          <w:rFonts w:cs="Arial"/>
          <w:b/>
          <w:szCs w:val="22"/>
          <w:lang w:val="id-ID"/>
        </w:rPr>
        <w:t xml:space="preserve"> 5.7</w:t>
      </w:r>
      <w:r w:rsidR="00A821B5">
        <w:rPr>
          <w:rFonts w:cs="Arial"/>
          <w:szCs w:val="22"/>
        </w:rPr>
        <w:t>.</w:t>
      </w:r>
    </w:p>
    <w:p w:rsidR="00996941" w:rsidRPr="000363EF" w:rsidRDefault="00996941" w:rsidP="00996941">
      <w:pPr>
        <w:ind w:left="851" w:hanging="671"/>
        <w:rPr>
          <w:rFonts w:cs="Arial"/>
          <w:bCs/>
          <w:szCs w:val="22"/>
          <w:lang w:val="fi-FI"/>
        </w:rPr>
      </w:pPr>
    </w:p>
    <w:p w:rsidR="00996941" w:rsidRPr="00EC4190" w:rsidRDefault="00996941" w:rsidP="007F1648">
      <w:pPr>
        <w:tabs>
          <w:tab w:val="left" w:pos="851"/>
        </w:tabs>
        <w:spacing w:line="360" w:lineRule="auto"/>
        <w:ind w:left="851" w:hanging="851"/>
        <w:rPr>
          <w:rFonts w:cs="Arial"/>
          <w:b/>
          <w:bCs/>
          <w:szCs w:val="22"/>
          <w:lang w:val="fi-FI"/>
        </w:rPr>
      </w:pPr>
      <w:r w:rsidRPr="00EC4190">
        <w:rPr>
          <w:rFonts w:cs="Arial"/>
          <w:b/>
          <w:bCs/>
          <w:szCs w:val="22"/>
          <w:lang w:val="fi-FI"/>
        </w:rPr>
        <w:t>5.3.</w:t>
      </w:r>
      <w:r w:rsidR="005224BB" w:rsidRPr="00EC4190">
        <w:rPr>
          <w:rFonts w:cs="Arial"/>
          <w:b/>
          <w:bCs/>
          <w:szCs w:val="22"/>
          <w:lang w:val="id-ID"/>
        </w:rPr>
        <w:t>1.</w:t>
      </w:r>
      <w:r w:rsidR="00EF2785">
        <w:rPr>
          <w:rFonts w:cs="Arial"/>
          <w:b/>
          <w:bCs/>
          <w:szCs w:val="22"/>
          <w:lang w:val="id-ID"/>
        </w:rPr>
        <w:t>b</w:t>
      </w:r>
      <w:r w:rsidR="005224BB" w:rsidRPr="00EC4190">
        <w:rPr>
          <w:rFonts w:cs="Arial"/>
          <w:b/>
          <w:bCs/>
          <w:szCs w:val="22"/>
          <w:lang w:val="id-ID"/>
        </w:rPr>
        <w:t xml:space="preserve">. </w:t>
      </w:r>
      <w:r w:rsidR="009D3D01" w:rsidRPr="00EC4190">
        <w:rPr>
          <w:rFonts w:cs="Arial"/>
          <w:b/>
          <w:bCs/>
          <w:szCs w:val="22"/>
          <w:lang w:val="fi-FI"/>
        </w:rPr>
        <w:tab/>
      </w:r>
      <w:r w:rsidRPr="00EC4190">
        <w:rPr>
          <w:rFonts w:cs="Arial"/>
          <w:b/>
          <w:bCs/>
          <w:szCs w:val="22"/>
          <w:lang w:val="fi-FI"/>
        </w:rPr>
        <w:t xml:space="preserve">Mekanisme Penyusunan Materi Kuliah </w:t>
      </w:r>
    </w:p>
    <w:p w:rsidR="008D02FF" w:rsidRPr="008D02FF" w:rsidRDefault="000E2218" w:rsidP="00905520">
      <w:pPr>
        <w:spacing w:line="360" w:lineRule="auto"/>
        <w:ind w:left="851" w:firstLine="567"/>
        <w:rPr>
          <w:rFonts w:cs="Arial"/>
          <w:szCs w:val="22"/>
        </w:rPr>
      </w:pPr>
      <w:r>
        <w:rPr>
          <w:rFonts w:cs="Arial"/>
          <w:bCs/>
          <w:szCs w:val="22"/>
        </w:rPr>
        <w:lastRenderedPageBreak/>
        <w:t>Penyusunan materi kuliah pada</w:t>
      </w:r>
      <w:r w:rsidR="00FA6D94">
        <w:rPr>
          <w:rFonts w:cs="Arial"/>
          <w:bCs/>
          <w:szCs w:val="22"/>
        </w:rPr>
        <w:t xml:space="preserve"> </w:t>
      </w:r>
      <w:r w:rsidR="00C51496">
        <w:rPr>
          <w:rFonts w:cs="Arial"/>
          <w:bCs/>
          <w:szCs w:val="22"/>
        </w:rPr>
        <w:t>PSP FIA-UB</w:t>
      </w:r>
      <w:r>
        <w:rPr>
          <w:rFonts w:cs="Arial"/>
          <w:bCs/>
          <w:szCs w:val="22"/>
        </w:rPr>
        <w:t xml:space="preserve"> di lakukan </w:t>
      </w:r>
      <w:r w:rsidR="00D82D58" w:rsidRPr="00D82D58">
        <w:rPr>
          <w:rFonts w:cs="Arial"/>
          <w:bCs/>
          <w:szCs w:val="22"/>
          <w:lang w:val="id-ID"/>
        </w:rPr>
        <w:t xml:space="preserve">oleh kelompok dosen bidang ilmu, dengan memperhatikan </w:t>
      </w:r>
      <w:r>
        <w:rPr>
          <w:rFonts w:cs="Arial"/>
          <w:bCs/>
          <w:szCs w:val="22"/>
        </w:rPr>
        <w:t xml:space="preserve">pendapat atau masukan </w:t>
      </w:r>
      <w:r w:rsidR="00D82D58" w:rsidRPr="00D82D58">
        <w:rPr>
          <w:rFonts w:cs="Arial"/>
          <w:bCs/>
          <w:szCs w:val="22"/>
          <w:lang w:val="id-ID"/>
        </w:rPr>
        <w:t>dari dosen lain dan atau dari pengguna.</w:t>
      </w:r>
      <w:r w:rsidR="0071615C">
        <w:rPr>
          <w:rFonts w:cs="Arial"/>
          <w:bCs/>
          <w:szCs w:val="22"/>
        </w:rPr>
        <w:t xml:space="preserve"> </w:t>
      </w:r>
      <w:proofErr w:type="gramStart"/>
      <w:r w:rsidR="00905520">
        <w:rPr>
          <w:rFonts w:cs="Arial"/>
          <w:bCs/>
          <w:szCs w:val="22"/>
        </w:rPr>
        <w:t>Penyusunan materi kuliah tercantum pada RPKPS, sedangkan b</w:t>
      </w:r>
      <w:r w:rsidR="00905520">
        <w:rPr>
          <w:rFonts w:eastAsiaTheme="minorHAnsi" w:cs="Arial"/>
          <w:szCs w:val="22"/>
        </w:rPr>
        <w:t xml:space="preserve">erita acara penyusunan RPKPS dijelaskan pada </w:t>
      </w:r>
      <w:r w:rsidR="00905520" w:rsidRPr="00DD4F89">
        <w:rPr>
          <w:rFonts w:eastAsiaTheme="minorHAnsi" w:cs="Arial"/>
          <w:b/>
          <w:szCs w:val="22"/>
        </w:rPr>
        <w:t>Lampiran</w:t>
      </w:r>
      <w:r w:rsidR="00905520">
        <w:rPr>
          <w:rFonts w:eastAsiaTheme="minorHAnsi" w:cs="Arial"/>
          <w:b/>
          <w:szCs w:val="22"/>
          <w:lang w:val="id-ID"/>
        </w:rPr>
        <w:t xml:space="preserve"> 5.8</w:t>
      </w:r>
      <w:r w:rsidR="00905520">
        <w:rPr>
          <w:rFonts w:eastAsiaTheme="minorHAnsi" w:cs="Arial"/>
          <w:szCs w:val="22"/>
        </w:rPr>
        <w:t>.</w:t>
      </w:r>
      <w:proofErr w:type="gramEnd"/>
      <w:r w:rsidR="00905520">
        <w:rPr>
          <w:rFonts w:eastAsiaTheme="minorHAnsi" w:cs="Arial"/>
          <w:szCs w:val="22"/>
        </w:rPr>
        <w:t xml:space="preserve"> </w:t>
      </w:r>
      <w:r w:rsidR="008D02FF" w:rsidRPr="008D02FF">
        <w:rPr>
          <w:rFonts w:cs="Arial"/>
          <w:szCs w:val="22"/>
          <w:lang w:val="id-ID"/>
        </w:rPr>
        <w:t xml:space="preserve">Mekanisme </w:t>
      </w:r>
      <w:r w:rsidR="008D02FF">
        <w:rPr>
          <w:rFonts w:cs="Arial"/>
          <w:szCs w:val="22"/>
        </w:rPr>
        <w:t>p</w:t>
      </w:r>
      <w:r w:rsidR="008D02FF" w:rsidRPr="008D02FF">
        <w:rPr>
          <w:rFonts w:cs="Arial"/>
          <w:szCs w:val="22"/>
          <w:lang w:val="id-ID"/>
        </w:rPr>
        <w:t xml:space="preserve">enyusunan </w:t>
      </w:r>
      <w:r w:rsidR="008D02FF">
        <w:rPr>
          <w:rFonts w:cs="Arial"/>
          <w:szCs w:val="22"/>
        </w:rPr>
        <w:t>m</w:t>
      </w:r>
      <w:r w:rsidR="008D02FF" w:rsidRPr="008D02FF">
        <w:rPr>
          <w:rFonts w:cs="Arial"/>
          <w:szCs w:val="22"/>
          <w:lang w:val="id-ID"/>
        </w:rPr>
        <w:t xml:space="preserve">ateri </w:t>
      </w:r>
      <w:r w:rsidR="008D02FF">
        <w:rPr>
          <w:rFonts w:cs="Arial"/>
          <w:szCs w:val="22"/>
        </w:rPr>
        <w:t>p</w:t>
      </w:r>
      <w:r w:rsidR="008D02FF" w:rsidRPr="008D02FF">
        <w:rPr>
          <w:rFonts w:cs="Arial"/>
          <w:szCs w:val="22"/>
          <w:lang w:val="id-ID"/>
        </w:rPr>
        <w:t>erkuliahan</w:t>
      </w:r>
      <w:r w:rsidR="008D02FF">
        <w:rPr>
          <w:rFonts w:cs="Arial"/>
          <w:szCs w:val="22"/>
        </w:rPr>
        <w:t xml:space="preserve"> pada</w:t>
      </w:r>
      <w:r w:rsidR="0071615C">
        <w:rPr>
          <w:rFonts w:cs="Arial"/>
          <w:szCs w:val="22"/>
        </w:rPr>
        <w:t xml:space="preserve"> </w:t>
      </w:r>
      <w:r w:rsidR="00C51496">
        <w:rPr>
          <w:rFonts w:cs="Arial"/>
          <w:bCs/>
          <w:szCs w:val="22"/>
        </w:rPr>
        <w:t>PSP FIA-UB</w:t>
      </w:r>
      <w:r w:rsidR="008D02FF">
        <w:rPr>
          <w:rFonts w:cs="Arial"/>
          <w:bCs/>
          <w:szCs w:val="22"/>
        </w:rPr>
        <w:t>, adalah sebagai berikut:</w:t>
      </w:r>
    </w:p>
    <w:p w:rsidR="008D02FF" w:rsidRDefault="008D02FF" w:rsidP="007F1648">
      <w:pPr>
        <w:autoSpaceDE w:val="0"/>
        <w:autoSpaceDN w:val="0"/>
        <w:adjustRightInd w:val="0"/>
        <w:spacing w:line="360" w:lineRule="auto"/>
        <w:ind w:left="1134" w:hanging="283"/>
        <w:rPr>
          <w:rFonts w:eastAsiaTheme="minorHAnsi" w:cs="Arial"/>
          <w:szCs w:val="22"/>
        </w:rPr>
      </w:pPr>
      <w:r>
        <w:rPr>
          <w:rFonts w:eastAsiaTheme="minorHAnsi" w:cs="Arial"/>
          <w:szCs w:val="22"/>
        </w:rPr>
        <w:t>1.</w:t>
      </w:r>
      <w:r>
        <w:rPr>
          <w:rFonts w:eastAsiaTheme="minorHAnsi" w:cs="Arial"/>
          <w:szCs w:val="22"/>
        </w:rPr>
        <w:tab/>
        <w:t xml:space="preserve">Penyusunan materi kuliah dibuat oleh dosen, yang didasarkan pada RPKPS yang sudah dibuat. Materi setiap perkuliahan mengacu pada RPKPS mata kuliah yang bersangkutan, sehingga terjadi standarisasi atau keseragaman materi yang diberikan oleh </w:t>
      </w:r>
      <w:proofErr w:type="gramStart"/>
      <w:r>
        <w:rPr>
          <w:rFonts w:eastAsiaTheme="minorHAnsi" w:cs="Arial"/>
          <w:szCs w:val="22"/>
        </w:rPr>
        <w:t>tim</w:t>
      </w:r>
      <w:proofErr w:type="gramEnd"/>
      <w:r>
        <w:rPr>
          <w:rFonts w:eastAsiaTheme="minorHAnsi" w:cs="Arial"/>
          <w:szCs w:val="22"/>
        </w:rPr>
        <w:t xml:space="preserve"> dosen kepada mahasiswa.</w:t>
      </w:r>
    </w:p>
    <w:p w:rsidR="008D02FF" w:rsidRPr="001A078C" w:rsidRDefault="003C3F25" w:rsidP="007F1648">
      <w:pPr>
        <w:autoSpaceDE w:val="0"/>
        <w:autoSpaceDN w:val="0"/>
        <w:adjustRightInd w:val="0"/>
        <w:spacing w:line="360" w:lineRule="auto"/>
        <w:ind w:left="1135" w:hanging="284"/>
        <w:rPr>
          <w:rFonts w:eastAsiaTheme="minorHAnsi" w:cs="Arial"/>
          <w:szCs w:val="22"/>
        </w:rPr>
      </w:pPr>
      <w:r>
        <w:rPr>
          <w:rFonts w:eastAsiaTheme="minorHAnsi" w:cs="Arial"/>
          <w:szCs w:val="22"/>
        </w:rPr>
        <w:t>2</w:t>
      </w:r>
      <w:r w:rsidR="008D02FF">
        <w:rPr>
          <w:rFonts w:eastAsiaTheme="minorHAnsi" w:cs="Arial"/>
          <w:szCs w:val="22"/>
          <w:lang w:val="id-ID"/>
        </w:rPr>
        <w:t>.</w:t>
      </w:r>
      <w:r w:rsidR="008D02FF">
        <w:rPr>
          <w:rFonts w:eastAsiaTheme="minorHAnsi" w:cs="Arial"/>
          <w:szCs w:val="22"/>
          <w:lang w:val="id-ID"/>
        </w:rPr>
        <w:tab/>
        <w:t xml:space="preserve">Penyusunan RPKPS oleh </w:t>
      </w:r>
      <w:proofErr w:type="gramStart"/>
      <w:r w:rsidR="008D02FF">
        <w:rPr>
          <w:rFonts w:eastAsiaTheme="minorHAnsi" w:cs="Arial"/>
          <w:szCs w:val="22"/>
          <w:lang w:val="id-ID"/>
        </w:rPr>
        <w:t>tim</w:t>
      </w:r>
      <w:proofErr w:type="gramEnd"/>
      <w:r w:rsidR="008D02FF">
        <w:rPr>
          <w:rFonts w:eastAsiaTheme="minorHAnsi" w:cs="Arial"/>
          <w:szCs w:val="22"/>
          <w:lang w:val="id-ID"/>
        </w:rPr>
        <w:t xml:space="preserve"> kelompok dosen suatu mata kuliah, dengan memperhatikan masukan dari dosen lain serta masukan dari kalangan praktisi terkait.</w:t>
      </w:r>
      <w:r w:rsidR="001A078C">
        <w:rPr>
          <w:rFonts w:eastAsiaTheme="minorHAnsi" w:cs="Arial"/>
          <w:szCs w:val="22"/>
        </w:rPr>
        <w:t xml:space="preserve"> </w:t>
      </w:r>
      <w:proofErr w:type="gramStart"/>
      <w:r w:rsidR="001A078C">
        <w:rPr>
          <w:rFonts w:eastAsiaTheme="minorHAnsi" w:cs="Arial"/>
          <w:szCs w:val="22"/>
        </w:rPr>
        <w:t xml:space="preserve">Data mengenai RPKPS di </w:t>
      </w:r>
      <w:r w:rsidR="00C51496">
        <w:rPr>
          <w:rFonts w:eastAsiaTheme="minorHAnsi" w:cs="Arial"/>
          <w:szCs w:val="22"/>
        </w:rPr>
        <w:t>PSP FIA-UB</w:t>
      </w:r>
      <w:r w:rsidR="001A078C">
        <w:rPr>
          <w:rFonts w:eastAsiaTheme="minorHAnsi" w:cs="Arial"/>
          <w:szCs w:val="22"/>
        </w:rPr>
        <w:t xml:space="preserve"> dijelaskan pada </w:t>
      </w:r>
      <w:r w:rsidR="001A078C" w:rsidRPr="00DD4F89">
        <w:rPr>
          <w:rFonts w:eastAsiaTheme="minorHAnsi" w:cs="Arial"/>
          <w:b/>
          <w:szCs w:val="22"/>
        </w:rPr>
        <w:t>Lampiran</w:t>
      </w:r>
      <w:r w:rsidR="001A078C">
        <w:rPr>
          <w:rFonts w:eastAsiaTheme="minorHAnsi" w:cs="Arial"/>
          <w:b/>
          <w:szCs w:val="22"/>
          <w:lang w:val="id-ID"/>
        </w:rPr>
        <w:t xml:space="preserve"> 5.2</w:t>
      </w:r>
      <w:r w:rsidR="001A078C">
        <w:rPr>
          <w:rFonts w:eastAsiaTheme="minorHAnsi" w:cs="Arial"/>
          <w:szCs w:val="22"/>
        </w:rPr>
        <w:t>.</w:t>
      </w:r>
      <w:proofErr w:type="gramEnd"/>
    </w:p>
    <w:p w:rsidR="008D02FF" w:rsidRDefault="003C3F25" w:rsidP="007F1648">
      <w:pPr>
        <w:spacing w:line="360" w:lineRule="auto"/>
        <w:ind w:left="1135" w:hanging="284"/>
        <w:rPr>
          <w:rFonts w:eastAsiaTheme="minorHAnsi" w:cs="Arial"/>
          <w:szCs w:val="22"/>
        </w:rPr>
      </w:pPr>
      <w:r>
        <w:rPr>
          <w:rFonts w:cs="Arial"/>
          <w:szCs w:val="22"/>
        </w:rPr>
        <w:t>3</w:t>
      </w:r>
      <w:r w:rsidR="008D02FF">
        <w:rPr>
          <w:rFonts w:cs="Arial"/>
          <w:szCs w:val="22"/>
        </w:rPr>
        <w:t>.</w:t>
      </w:r>
      <w:r w:rsidR="008D02FF">
        <w:rPr>
          <w:rFonts w:cs="Arial"/>
          <w:szCs w:val="22"/>
        </w:rPr>
        <w:tab/>
        <w:t xml:space="preserve">RPKPS yang telah disusun, selalu di evaluasi pada setiap semester. </w:t>
      </w:r>
      <w:proofErr w:type="gramStart"/>
      <w:r w:rsidR="008D02FF">
        <w:rPr>
          <w:rFonts w:cs="Arial"/>
          <w:szCs w:val="22"/>
        </w:rPr>
        <w:t>Kegiatan untuk evaluasi dan memperbaiki RPKPS dilaksanakan pada setiap semester,</w:t>
      </w:r>
      <w:r w:rsidR="0071615C">
        <w:rPr>
          <w:rFonts w:cs="Arial"/>
          <w:szCs w:val="22"/>
        </w:rPr>
        <w:t xml:space="preserve"> </w:t>
      </w:r>
      <w:r w:rsidR="008D02FF">
        <w:rPr>
          <w:rFonts w:cs="Arial"/>
          <w:szCs w:val="22"/>
        </w:rPr>
        <w:t>yaitu sebelum perkuliahan dimulai</w:t>
      </w:r>
      <w:r w:rsidR="007F1648">
        <w:rPr>
          <w:rFonts w:cs="Arial"/>
          <w:szCs w:val="22"/>
          <w:lang w:val="id-ID"/>
        </w:rPr>
        <w:t>.</w:t>
      </w:r>
      <w:proofErr w:type="gramEnd"/>
      <w:r w:rsidR="0071615C">
        <w:rPr>
          <w:rFonts w:cs="Arial"/>
          <w:szCs w:val="22"/>
        </w:rPr>
        <w:t xml:space="preserve"> </w:t>
      </w:r>
      <w:proofErr w:type="gramStart"/>
      <w:r w:rsidR="001C47A1">
        <w:rPr>
          <w:rFonts w:eastAsiaTheme="minorHAnsi" w:cs="Arial"/>
          <w:szCs w:val="22"/>
        </w:rPr>
        <w:t>Berita acar</w:t>
      </w:r>
      <w:r w:rsidR="001C47A1">
        <w:rPr>
          <w:rFonts w:eastAsiaTheme="minorHAnsi" w:cs="Arial"/>
          <w:szCs w:val="22"/>
          <w:lang w:val="id-ID"/>
        </w:rPr>
        <w:t>a</w:t>
      </w:r>
      <w:r w:rsidR="001C47A1">
        <w:rPr>
          <w:rFonts w:eastAsiaTheme="minorHAnsi" w:cs="Arial"/>
          <w:szCs w:val="22"/>
        </w:rPr>
        <w:t xml:space="preserve"> perubahan RPKPS Administrasi Bisnis, dijelaskan pada </w:t>
      </w:r>
      <w:r w:rsidR="001C47A1" w:rsidRPr="00DD4F89">
        <w:rPr>
          <w:rFonts w:eastAsiaTheme="minorHAnsi" w:cs="Arial"/>
          <w:b/>
          <w:szCs w:val="22"/>
        </w:rPr>
        <w:t>Lampiran</w:t>
      </w:r>
      <w:r w:rsidR="001C47A1">
        <w:rPr>
          <w:rFonts w:eastAsiaTheme="minorHAnsi" w:cs="Arial"/>
          <w:b/>
          <w:szCs w:val="22"/>
          <w:lang w:val="id-ID"/>
        </w:rPr>
        <w:t xml:space="preserve"> 5.9</w:t>
      </w:r>
      <w:r w:rsidR="001C47A1">
        <w:rPr>
          <w:rFonts w:eastAsiaTheme="minorHAnsi" w:cs="Arial"/>
          <w:szCs w:val="22"/>
        </w:rPr>
        <w:t>.</w:t>
      </w:r>
      <w:proofErr w:type="gramEnd"/>
    </w:p>
    <w:p w:rsidR="00C8655F" w:rsidRPr="001C47A1" w:rsidRDefault="00C8655F" w:rsidP="007F1648">
      <w:pPr>
        <w:spacing w:line="360" w:lineRule="auto"/>
        <w:ind w:left="1135" w:hanging="284"/>
        <w:rPr>
          <w:rFonts w:cs="Arial"/>
          <w:szCs w:val="22"/>
        </w:rPr>
      </w:pPr>
    </w:p>
    <w:p w:rsidR="00996941" w:rsidRPr="000363EF" w:rsidRDefault="00996941" w:rsidP="00075CAB">
      <w:pPr>
        <w:tabs>
          <w:tab w:val="left" w:pos="567"/>
        </w:tabs>
        <w:ind w:left="567" w:hanging="567"/>
        <w:rPr>
          <w:rFonts w:cs="Arial"/>
          <w:bCs/>
          <w:szCs w:val="22"/>
          <w:lang w:val="fi-FI"/>
        </w:rPr>
      </w:pPr>
      <w:r w:rsidRPr="003C3F25">
        <w:rPr>
          <w:rFonts w:cs="Arial"/>
          <w:b/>
          <w:bCs/>
          <w:szCs w:val="22"/>
          <w:lang w:val="fi-FI"/>
        </w:rPr>
        <w:t>5.3.2</w:t>
      </w:r>
      <w:r w:rsidR="00075CAB">
        <w:rPr>
          <w:rFonts w:cs="Arial"/>
          <w:bCs/>
          <w:szCs w:val="22"/>
          <w:lang w:val="fi-FI"/>
        </w:rPr>
        <w:tab/>
      </w:r>
      <w:r w:rsidR="00DD4F89" w:rsidRPr="003C3F25">
        <w:rPr>
          <w:rFonts w:cs="Arial"/>
          <w:b/>
          <w:bCs/>
          <w:szCs w:val="22"/>
          <w:lang w:val="fi-FI"/>
        </w:rPr>
        <w:t>Lampiran</w:t>
      </w:r>
      <w:r w:rsidRPr="003C3F25">
        <w:rPr>
          <w:rFonts w:cs="Arial"/>
          <w:b/>
          <w:bCs/>
          <w:szCs w:val="22"/>
          <w:lang w:val="fi-FI"/>
        </w:rPr>
        <w:t xml:space="preserve"> contoh soal ujian dalam 1 tahun terakhir untuk</w:t>
      </w:r>
      <w:r w:rsidR="007101EA">
        <w:rPr>
          <w:rFonts w:cs="Arial"/>
          <w:b/>
          <w:bCs/>
          <w:szCs w:val="22"/>
          <w:lang w:val="fi-FI"/>
        </w:rPr>
        <w:t xml:space="preserve"> </w:t>
      </w:r>
      <w:r w:rsidR="00C51496">
        <w:rPr>
          <w:rFonts w:cs="Arial"/>
          <w:b/>
          <w:bCs/>
          <w:szCs w:val="22"/>
          <w:lang w:val="id-ID"/>
        </w:rPr>
        <w:t>PSP FIA-UB</w:t>
      </w:r>
    </w:p>
    <w:p w:rsidR="00996941" w:rsidRDefault="00996941" w:rsidP="00996941">
      <w:pPr>
        <w:pStyle w:val="Header"/>
        <w:tabs>
          <w:tab w:val="clear" w:pos="4320"/>
          <w:tab w:val="clear" w:pos="8640"/>
        </w:tabs>
        <w:rPr>
          <w:rFonts w:cs="Arial"/>
          <w:szCs w:val="22"/>
          <w:lang w:val="fi-FI"/>
        </w:rPr>
      </w:pPr>
    </w:p>
    <w:p w:rsidR="00C029A3" w:rsidRPr="00563A89" w:rsidRDefault="00563A89" w:rsidP="00563A89">
      <w:pPr>
        <w:pStyle w:val="Header"/>
        <w:tabs>
          <w:tab w:val="clear" w:pos="4320"/>
          <w:tab w:val="clear" w:pos="8640"/>
        </w:tabs>
        <w:spacing w:line="360" w:lineRule="auto"/>
        <w:ind w:left="567" w:firstLine="567"/>
        <w:rPr>
          <w:rFonts w:cs="Arial"/>
          <w:szCs w:val="22"/>
        </w:rPr>
      </w:pPr>
      <w:r>
        <w:rPr>
          <w:rFonts w:cs="Arial"/>
          <w:szCs w:val="22"/>
          <w:lang w:val="fi-FI"/>
        </w:rPr>
        <w:t xml:space="preserve">Contoh soal ujian UTS dan UAS pada </w:t>
      </w:r>
      <w:r w:rsidR="00C51496">
        <w:rPr>
          <w:rFonts w:cs="Arial"/>
          <w:szCs w:val="22"/>
          <w:lang w:val="fi-FI"/>
        </w:rPr>
        <w:t>PSP FIA-UB</w:t>
      </w:r>
      <w:r>
        <w:rPr>
          <w:rFonts w:cs="Arial"/>
          <w:szCs w:val="22"/>
          <w:lang w:val="fi-FI"/>
        </w:rPr>
        <w:t xml:space="preserve">, dijelaskan pada </w:t>
      </w:r>
      <w:r w:rsidRPr="00DD4F89">
        <w:rPr>
          <w:rFonts w:cs="Arial"/>
          <w:b/>
          <w:szCs w:val="22"/>
          <w:lang w:val="id-ID"/>
        </w:rPr>
        <w:t>Lampiran</w:t>
      </w:r>
      <w:r>
        <w:rPr>
          <w:rFonts w:cs="Arial"/>
          <w:b/>
          <w:szCs w:val="22"/>
          <w:lang w:val="id-ID"/>
        </w:rPr>
        <w:t xml:space="preserve"> 5.10</w:t>
      </w:r>
      <w:r>
        <w:rPr>
          <w:rFonts w:cs="Arial"/>
          <w:szCs w:val="22"/>
        </w:rPr>
        <w:t>.</w:t>
      </w:r>
    </w:p>
    <w:p w:rsidR="0055059C" w:rsidRDefault="0055059C" w:rsidP="005E4BA8">
      <w:pPr>
        <w:pStyle w:val="Header"/>
        <w:tabs>
          <w:tab w:val="clear" w:pos="4320"/>
          <w:tab w:val="clear" w:pos="8640"/>
          <w:tab w:val="left" w:pos="426"/>
        </w:tabs>
        <w:spacing w:line="360" w:lineRule="auto"/>
        <w:rPr>
          <w:rFonts w:cs="Arial"/>
          <w:b/>
          <w:szCs w:val="22"/>
          <w:lang w:val="fi-FI"/>
        </w:rPr>
      </w:pPr>
    </w:p>
    <w:p w:rsidR="00996941" w:rsidRPr="00AD4848" w:rsidRDefault="00996941" w:rsidP="005E4BA8">
      <w:pPr>
        <w:pStyle w:val="Header"/>
        <w:tabs>
          <w:tab w:val="clear" w:pos="4320"/>
          <w:tab w:val="clear" w:pos="8640"/>
          <w:tab w:val="left" w:pos="426"/>
        </w:tabs>
        <w:spacing w:line="360" w:lineRule="auto"/>
        <w:rPr>
          <w:rFonts w:cs="Arial"/>
          <w:b/>
          <w:szCs w:val="22"/>
          <w:lang w:val="fi-FI"/>
        </w:rPr>
      </w:pPr>
      <w:r w:rsidRPr="00AD4848">
        <w:rPr>
          <w:rFonts w:cs="Arial"/>
          <w:b/>
          <w:szCs w:val="22"/>
          <w:lang w:val="fi-FI"/>
        </w:rPr>
        <w:t>5.4</w:t>
      </w:r>
      <w:r w:rsidR="00075CAB" w:rsidRPr="00AD4848">
        <w:rPr>
          <w:rFonts w:cs="Arial"/>
          <w:b/>
          <w:szCs w:val="22"/>
          <w:lang w:val="fi-FI"/>
        </w:rPr>
        <w:tab/>
      </w:r>
      <w:r w:rsidRPr="00AD4848">
        <w:rPr>
          <w:rFonts w:cs="Arial"/>
          <w:b/>
          <w:szCs w:val="22"/>
          <w:lang w:val="fi-FI"/>
        </w:rPr>
        <w:t>Sistem Pembimbingan Akademik</w:t>
      </w:r>
    </w:p>
    <w:p w:rsidR="00AD4848" w:rsidRPr="00AD4848" w:rsidRDefault="00996941" w:rsidP="005E4BA8">
      <w:pPr>
        <w:tabs>
          <w:tab w:val="left" w:pos="851"/>
        </w:tabs>
        <w:spacing w:line="360" w:lineRule="auto"/>
        <w:ind w:left="851" w:hanging="851"/>
        <w:rPr>
          <w:rFonts w:cs="Arial"/>
          <w:b/>
          <w:szCs w:val="22"/>
          <w:lang w:val="id-ID"/>
        </w:rPr>
      </w:pPr>
      <w:r w:rsidRPr="00AD4848">
        <w:rPr>
          <w:rFonts w:cs="Arial"/>
          <w:b/>
          <w:szCs w:val="22"/>
          <w:lang w:val="fi-FI"/>
        </w:rPr>
        <w:t>5.4.1</w:t>
      </w:r>
      <w:r w:rsidR="005224BB" w:rsidRPr="00AD4848">
        <w:rPr>
          <w:rFonts w:cs="Arial"/>
          <w:b/>
          <w:szCs w:val="22"/>
          <w:lang w:val="id-ID"/>
        </w:rPr>
        <w:t>.a</w:t>
      </w:r>
      <w:r w:rsidR="00AD4848" w:rsidRPr="00AD4848">
        <w:rPr>
          <w:rFonts w:cs="Arial"/>
          <w:b/>
          <w:szCs w:val="22"/>
          <w:lang w:val="id-ID"/>
        </w:rPr>
        <w:t>.</w:t>
      </w:r>
      <w:r w:rsidR="009B7CFB" w:rsidRPr="00AD4848">
        <w:rPr>
          <w:rFonts w:cs="Arial"/>
          <w:b/>
          <w:szCs w:val="22"/>
          <w:lang w:val="fi-FI"/>
        </w:rPr>
        <w:tab/>
      </w:r>
      <w:r w:rsidR="0025431D" w:rsidRPr="00AD4848">
        <w:rPr>
          <w:rFonts w:cs="Arial"/>
          <w:b/>
          <w:szCs w:val="22"/>
          <w:lang w:val="fi-FI"/>
        </w:rPr>
        <w:t>N</w:t>
      </w:r>
      <w:r w:rsidRPr="00AD4848">
        <w:rPr>
          <w:rFonts w:cs="Arial"/>
          <w:b/>
          <w:szCs w:val="22"/>
          <w:lang w:val="fi-FI"/>
        </w:rPr>
        <w:t xml:space="preserve">ama dosen pembimbing akademik dan jumlah mahasiswa </w:t>
      </w:r>
    </w:p>
    <w:p w:rsidR="00B17EBE" w:rsidRDefault="00AD4848" w:rsidP="007E697C">
      <w:pPr>
        <w:tabs>
          <w:tab w:val="left" w:pos="851"/>
        </w:tabs>
        <w:spacing w:line="360" w:lineRule="auto"/>
        <w:ind w:left="851" w:firstLine="567"/>
        <w:rPr>
          <w:rFonts w:cs="Arial"/>
          <w:szCs w:val="22"/>
          <w:lang w:val="fi-FI"/>
        </w:rPr>
      </w:pPr>
      <w:r>
        <w:rPr>
          <w:rFonts w:cs="Arial"/>
          <w:szCs w:val="22"/>
          <w:lang w:val="id-ID"/>
        </w:rPr>
        <w:tab/>
      </w:r>
      <w:r>
        <w:rPr>
          <w:rFonts w:cs="Arial"/>
          <w:szCs w:val="22"/>
          <w:lang w:val="fi-FI"/>
        </w:rPr>
        <w:t>N</w:t>
      </w:r>
      <w:r w:rsidRPr="000363EF">
        <w:rPr>
          <w:rFonts w:cs="Arial"/>
          <w:szCs w:val="22"/>
          <w:lang w:val="fi-FI"/>
        </w:rPr>
        <w:t xml:space="preserve">ama dosen pembimbing akademik dan </w:t>
      </w:r>
      <w:r w:rsidR="00244A9E">
        <w:rPr>
          <w:rFonts w:cs="Arial"/>
          <w:szCs w:val="22"/>
          <w:lang w:val="fi-FI"/>
        </w:rPr>
        <w:t xml:space="preserve">rata-rata banyaknya pertemuan dengan </w:t>
      </w:r>
      <w:r w:rsidRPr="000363EF">
        <w:rPr>
          <w:rFonts w:cs="Arial"/>
          <w:szCs w:val="22"/>
          <w:lang w:val="fi-FI"/>
        </w:rPr>
        <w:t xml:space="preserve">mahasiswa </w:t>
      </w:r>
      <w:r w:rsidR="00996941" w:rsidRPr="000363EF">
        <w:rPr>
          <w:rFonts w:cs="Arial"/>
          <w:szCs w:val="22"/>
          <w:lang w:val="fi-FI"/>
        </w:rPr>
        <w:t>yang dibimbingnya</w:t>
      </w:r>
      <w:r w:rsidR="0025431D">
        <w:rPr>
          <w:rFonts w:cs="Arial"/>
          <w:szCs w:val="22"/>
          <w:lang w:val="fi-FI"/>
        </w:rPr>
        <w:t>,</w:t>
      </w:r>
      <w:r w:rsidR="009C223C">
        <w:rPr>
          <w:rFonts w:cs="Arial"/>
          <w:szCs w:val="22"/>
          <w:lang w:val="fi-FI"/>
        </w:rPr>
        <w:t xml:space="preserve"> </w:t>
      </w:r>
      <w:r w:rsidR="0025431D">
        <w:rPr>
          <w:rFonts w:cs="Arial"/>
          <w:szCs w:val="22"/>
          <w:lang w:val="fi-FI"/>
        </w:rPr>
        <w:t xml:space="preserve">dijelaskan dalam </w:t>
      </w:r>
      <w:r w:rsidR="007E697C">
        <w:rPr>
          <w:rFonts w:cs="Arial"/>
          <w:szCs w:val="22"/>
          <w:lang w:val="fi-FI"/>
        </w:rPr>
        <w:t>T</w:t>
      </w:r>
      <w:r w:rsidR="00996941" w:rsidRPr="000363EF">
        <w:rPr>
          <w:rFonts w:cs="Arial"/>
          <w:szCs w:val="22"/>
          <w:lang w:val="fi-FI"/>
        </w:rPr>
        <w:t xml:space="preserve">abel </w:t>
      </w:r>
      <w:r w:rsidR="007E697C">
        <w:rPr>
          <w:rFonts w:cs="Arial"/>
          <w:szCs w:val="22"/>
          <w:lang w:val="fi-FI"/>
        </w:rPr>
        <w:t xml:space="preserve">5.12. </w:t>
      </w:r>
      <w:r w:rsidR="001C4B24">
        <w:rPr>
          <w:rFonts w:cs="Arial"/>
          <w:szCs w:val="22"/>
          <w:lang w:val="fi-FI"/>
        </w:rPr>
        <w:t>Pengan</w:t>
      </w:r>
      <w:r w:rsidR="00F34908">
        <w:rPr>
          <w:rFonts w:cs="Arial"/>
          <w:szCs w:val="22"/>
          <w:lang w:val="fi-FI"/>
        </w:rPr>
        <w:t>gkatan dosen penasehat akademik</w:t>
      </w:r>
      <w:r w:rsidR="00244A9E">
        <w:rPr>
          <w:rFonts w:cs="Arial"/>
          <w:szCs w:val="22"/>
          <w:lang w:val="fi-FI"/>
        </w:rPr>
        <w:t xml:space="preserve">, </w:t>
      </w:r>
      <w:r w:rsidR="007E697C">
        <w:rPr>
          <w:rFonts w:cs="Arial"/>
          <w:szCs w:val="22"/>
          <w:lang w:val="fi-FI"/>
        </w:rPr>
        <w:t xml:space="preserve">dijelaskan pada </w:t>
      </w:r>
      <w:r w:rsidR="007E697C" w:rsidRPr="00DD4F89">
        <w:rPr>
          <w:rFonts w:eastAsiaTheme="minorHAnsi" w:cs="Arial"/>
          <w:b/>
          <w:szCs w:val="22"/>
        </w:rPr>
        <w:t>Lampiran</w:t>
      </w:r>
      <w:r w:rsidR="007E697C">
        <w:rPr>
          <w:rFonts w:eastAsiaTheme="minorHAnsi" w:cs="Arial"/>
          <w:b/>
          <w:szCs w:val="22"/>
          <w:lang w:val="id-ID"/>
        </w:rPr>
        <w:t xml:space="preserve"> 5.11</w:t>
      </w:r>
      <w:r w:rsidR="001C4B24">
        <w:rPr>
          <w:rFonts w:cs="Arial"/>
          <w:szCs w:val="22"/>
          <w:lang w:val="fi-FI"/>
        </w:rPr>
        <w:t>.</w:t>
      </w:r>
    </w:p>
    <w:p w:rsidR="005E4BA8" w:rsidRDefault="005E4BA8" w:rsidP="004819F5">
      <w:pPr>
        <w:ind w:left="851"/>
        <w:rPr>
          <w:rFonts w:cs="Arial"/>
          <w:szCs w:val="22"/>
        </w:rPr>
      </w:pPr>
    </w:p>
    <w:p w:rsidR="005E4BA8" w:rsidRPr="00682079" w:rsidRDefault="005E4BA8" w:rsidP="0007697F">
      <w:pPr>
        <w:ind w:left="1985" w:right="-1" w:hanging="1134"/>
        <w:rPr>
          <w:rFonts w:cs="Arial"/>
          <w:b/>
          <w:szCs w:val="22"/>
          <w:lang w:val="id-ID"/>
        </w:rPr>
      </w:pPr>
      <w:r w:rsidRPr="00682079">
        <w:rPr>
          <w:rFonts w:cs="Arial"/>
          <w:b/>
          <w:szCs w:val="22"/>
          <w:lang w:val="id-ID"/>
        </w:rPr>
        <w:t>Tabel 5.12</w:t>
      </w:r>
      <w:r w:rsidR="00682079">
        <w:rPr>
          <w:rFonts w:cs="Arial"/>
          <w:b/>
          <w:szCs w:val="22"/>
        </w:rPr>
        <w:tab/>
      </w:r>
      <w:r w:rsidRPr="00682079">
        <w:rPr>
          <w:rFonts w:cs="Arial"/>
          <w:b/>
          <w:szCs w:val="22"/>
          <w:lang w:val="fi-FI"/>
        </w:rPr>
        <w:t xml:space="preserve">Nama </w:t>
      </w:r>
      <w:r w:rsidRPr="00682079">
        <w:rPr>
          <w:rFonts w:cs="Arial"/>
          <w:b/>
          <w:szCs w:val="22"/>
          <w:lang w:val="id-ID"/>
        </w:rPr>
        <w:t>D</w:t>
      </w:r>
      <w:r w:rsidRPr="00682079">
        <w:rPr>
          <w:rFonts w:cs="Arial"/>
          <w:b/>
          <w:szCs w:val="22"/>
          <w:lang w:val="fi-FI"/>
        </w:rPr>
        <w:t xml:space="preserve">osen </w:t>
      </w:r>
      <w:r w:rsidRPr="00682079">
        <w:rPr>
          <w:rFonts w:cs="Arial"/>
          <w:b/>
          <w:szCs w:val="22"/>
          <w:lang w:val="id-ID"/>
        </w:rPr>
        <w:t>P</w:t>
      </w:r>
      <w:r w:rsidRPr="00682079">
        <w:rPr>
          <w:rFonts w:cs="Arial"/>
          <w:b/>
          <w:szCs w:val="22"/>
          <w:lang w:val="fi-FI"/>
        </w:rPr>
        <w:t xml:space="preserve">embimbing </w:t>
      </w:r>
      <w:r w:rsidRPr="00682079">
        <w:rPr>
          <w:rFonts w:cs="Arial"/>
          <w:b/>
          <w:szCs w:val="22"/>
          <w:lang w:val="id-ID"/>
        </w:rPr>
        <w:t>A</w:t>
      </w:r>
      <w:r w:rsidRPr="00682079">
        <w:rPr>
          <w:rFonts w:cs="Arial"/>
          <w:b/>
          <w:szCs w:val="22"/>
          <w:lang w:val="fi-FI"/>
        </w:rPr>
        <w:t xml:space="preserve">kademik dan </w:t>
      </w:r>
      <w:r w:rsidRPr="00682079">
        <w:rPr>
          <w:rFonts w:cs="Arial"/>
          <w:b/>
          <w:szCs w:val="22"/>
          <w:lang w:val="id-ID"/>
        </w:rPr>
        <w:t>Rata-rata Pertemuan</w:t>
      </w:r>
    </w:p>
    <w:p w:rsidR="005E4BA8" w:rsidRPr="005E4BA8" w:rsidRDefault="005E4BA8" w:rsidP="004819F5">
      <w:pPr>
        <w:ind w:left="851"/>
        <w:rPr>
          <w:rFonts w:cs="Arial"/>
          <w:szCs w:val="22"/>
          <w:lang w:val="id-ID"/>
        </w:rPr>
      </w:pPr>
    </w:p>
    <w:tbl>
      <w:tblPr>
        <w:tblW w:w="73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19"/>
        <w:gridCol w:w="1954"/>
      </w:tblGrid>
      <w:tr w:rsidR="006A0168" w:rsidRPr="006A0168" w:rsidTr="0007697F">
        <w:tc>
          <w:tcPr>
            <w:tcW w:w="567" w:type="dxa"/>
            <w:tcBorders>
              <w:bottom w:val="double" w:sz="4" w:space="0" w:color="auto"/>
            </w:tcBorders>
            <w:shd w:val="clear" w:color="auto" w:fill="D9D9D9" w:themeFill="background1" w:themeFillShade="D9"/>
            <w:vAlign w:val="center"/>
          </w:tcPr>
          <w:p w:rsidR="006A0168" w:rsidRPr="006A0168" w:rsidRDefault="006A0168" w:rsidP="00F107D1">
            <w:pPr>
              <w:jc w:val="center"/>
              <w:rPr>
                <w:rFonts w:cs="Arial"/>
                <w:b/>
                <w:bCs/>
                <w:szCs w:val="22"/>
                <w:lang w:val="fi-FI"/>
              </w:rPr>
            </w:pPr>
            <w:r w:rsidRPr="006A0168">
              <w:rPr>
                <w:rFonts w:cs="Arial"/>
                <w:b/>
                <w:bCs/>
                <w:szCs w:val="22"/>
                <w:lang w:val="fi-FI"/>
              </w:rPr>
              <w:t>No</w:t>
            </w:r>
          </w:p>
        </w:tc>
        <w:tc>
          <w:tcPr>
            <w:tcW w:w="4819" w:type="dxa"/>
            <w:tcBorders>
              <w:bottom w:val="double" w:sz="4" w:space="0" w:color="auto"/>
            </w:tcBorders>
            <w:shd w:val="clear" w:color="auto" w:fill="D9D9D9" w:themeFill="background1" w:themeFillShade="D9"/>
            <w:vAlign w:val="center"/>
          </w:tcPr>
          <w:p w:rsidR="006A0168" w:rsidRPr="006A0168" w:rsidRDefault="006A0168" w:rsidP="00F107D1">
            <w:pPr>
              <w:jc w:val="center"/>
              <w:rPr>
                <w:rFonts w:cs="Arial"/>
                <w:b/>
                <w:bCs/>
                <w:szCs w:val="22"/>
                <w:lang w:val="fi-FI"/>
              </w:rPr>
            </w:pPr>
            <w:r w:rsidRPr="006A0168">
              <w:rPr>
                <w:rFonts w:cs="Arial"/>
                <w:b/>
                <w:bCs/>
                <w:szCs w:val="22"/>
                <w:lang w:val="fi-FI"/>
              </w:rPr>
              <w:t xml:space="preserve">Nama Dosen </w:t>
            </w:r>
            <w:r w:rsidRPr="006A0168">
              <w:rPr>
                <w:rFonts w:cs="Arial"/>
                <w:b/>
                <w:szCs w:val="22"/>
                <w:lang w:val="fi-FI"/>
              </w:rPr>
              <w:t>Pembimbing Akademik</w:t>
            </w:r>
          </w:p>
        </w:tc>
        <w:tc>
          <w:tcPr>
            <w:tcW w:w="1954" w:type="dxa"/>
            <w:tcBorders>
              <w:bottom w:val="double" w:sz="4" w:space="0" w:color="auto"/>
            </w:tcBorders>
            <w:shd w:val="clear" w:color="auto" w:fill="D9D9D9" w:themeFill="background1" w:themeFillShade="D9"/>
            <w:vAlign w:val="center"/>
          </w:tcPr>
          <w:p w:rsidR="006A0168" w:rsidRPr="006A0168" w:rsidRDefault="006A0168" w:rsidP="00F107D1">
            <w:pPr>
              <w:jc w:val="center"/>
              <w:rPr>
                <w:rFonts w:cs="Arial"/>
                <w:b/>
                <w:bCs/>
                <w:szCs w:val="22"/>
                <w:lang w:val="fi-FI"/>
              </w:rPr>
            </w:pPr>
            <w:r w:rsidRPr="006A0168">
              <w:rPr>
                <w:rFonts w:cs="Arial"/>
                <w:b/>
                <w:bCs/>
                <w:szCs w:val="22"/>
                <w:lang w:val="fi-FI"/>
              </w:rPr>
              <w:t>Rata-rata Banyaknya Pertemuan/mhs/</w:t>
            </w:r>
            <w:r w:rsidRPr="006A0168">
              <w:rPr>
                <w:rFonts w:cs="Arial"/>
                <w:b/>
                <w:bCs/>
                <w:szCs w:val="22"/>
                <w:lang w:val="fi-FI"/>
              </w:rPr>
              <w:lastRenderedPageBreak/>
              <w:t>semester</w:t>
            </w:r>
          </w:p>
        </w:tc>
      </w:tr>
      <w:tr w:rsidR="006A0168" w:rsidRPr="006A0168" w:rsidTr="0007697F">
        <w:tc>
          <w:tcPr>
            <w:tcW w:w="567" w:type="dxa"/>
            <w:tcBorders>
              <w:top w:val="double" w:sz="4" w:space="0" w:color="auto"/>
            </w:tcBorders>
            <w:shd w:val="clear" w:color="auto" w:fill="D9D9D9" w:themeFill="background1" w:themeFillShade="D9"/>
            <w:vAlign w:val="center"/>
          </w:tcPr>
          <w:p w:rsidR="006A0168" w:rsidRPr="006A0168" w:rsidRDefault="006A0168" w:rsidP="00F107D1">
            <w:pPr>
              <w:jc w:val="center"/>
              <w:rPr>
                <w:rFonts w:cs="Arial"/>
                <w:b/>
                <w:bCs/>
                <w:szCs w:val="22"/>
                <w:lang w:val="fi-FI"/>
              </w:rPr>
            </w:pPr>
            <w:r w:rsidRPr="006A0168">
              <w:rPr>
                <w:rFonts w:cs="Arial"/>
                <w:b/>
                <w:bCs/>
                <w:szCs w:val="22"/>
                <w:lang w:val="fi-FI"/>
              </w:rPr>
              <w:lastRenderedPageBreak/>
              <w:t>(1)</w:t>
            </w:r>
          </w:p>
        </w:tc>
        <w:tc>
          <w:tcPr>
            <w:tcW w:w="4819" w:type="dxa"/>
            <w:tcBorders>
              <w:top w:val="double" w:sz="4" w:space="0" w:color="auto"/>
            </w:tcBorders>
            <w:shd w:val="clear" w:color="auto" w:fill="D9D9D9" w:themeFill="background1" w:themeFillShade="D9"/>
            <w:vAlign w:val="center"/>
          </w:tcPr>
          <w:p w:rsidR="006A0168" w:rsidRPr="006A0168" w:rsidRDefault="006A0168" w:rsidP="00F107D1">
            <w:pPr>
              <w:jc w:val="center"/>
              <w:rPr>
                <w:rFonts w:cs="Arial"/>
                <w:b/>
                <w:bCs/>
                <w:szCs w:val="22"/>
                <w:lang w:val="fi-FI"/>
              </w:rPr>
            </w:pPr>
            <w:r w:rsidRPr="006A0168">
              <w:rPr>
                <w:rFonts w:cs="Arial"/>
                <w:b/>
                <w:bCs/>
                <w:szCs w:val="22"/>
                <w:lang w:val="fi-FI"/>
              </w:rPr>
              <w:t>(2)</w:t>
            </w:r>
          </w:p>
        </w:tc>
        <w:tc>
          <w:tcPr>
            <w:tcW w:w="1954" w:type="dxa"/>
            <w:tcBorders>
              <w:top w:val="double" w:sz="4" w:space="0" w:color="auto"/>
            </w:tcBorders>
            <w:shd w:val="clear" w:color="auto" w:fill="D9D9D9" w:themeFill="background1" w:themeFillShade="D9"/>
            <w:vAlign w:val="center"/>
          </w:tcPr>
          <w:p w:rsidR="006A0168" w:rsidRPr="006A0168" w:rsidRDefault="006A0168" w:rsidP="006A0168">
            <w:pPr>
              <w:jc w:val="center"/>
              <w:rPr>
                <w:rFonts w:cs="Arial"/>
                <w:b/>
                <w:bCs/>
                <w:szCs w:val="22"/>
                <w:lang w:val="fi-FI"/>
              </w:rPr>
            </w:pPr>
            <w:r w:rsidRPr="006A0168">
              <w:rPr>
                <w:rFonts w:cs="Arial"/>
                <w:b/>
                <w:bCs/>
                <w:szCs w:val="22"/>
                <w:lang w:val="fi-FI"/>
              </w:rPr>
              <w:t>(</w:t>
            </w:r>
            <w:r>
              <w:rPr>
                <w:rFonts w:cs="Arial"/>
                <w:b/>
                <w:bCs/>
                <w:szCs w:val="22"/>
                <w:lang w:val="fi-FI"/>
              </w:rPr>
              <w:t>3</w:t>
            </w:r>
            <w:r w:rsidRPr="006A0168">
              <w:rPr>
                <w:rFonts w:cs="Arial"/>
                <w:b/>
                <w:bCs/>
                <w:szCs w:val="22"/>
                <w:lang w:val="fi-FI"/>
              </w:rPr>
              <w:t>)</w:t>
            </w:r>
          </w:p>
        </w:tc>
      </w:tr>
      <w:tr w:rsidR="006A0168" w:rsidRPr="006A0168" w:rsidTr="0007697F">
        <w:tc>
          <w:tcPr>
            <w:tcW w:w="567" w:type="dxa"/>
            <w:vAlign w:val="center"/>
          </w:tcPr>
          <w:p w:rsidR="006A0168" w:rsidRPr="006A0168" w:rsidRDefault="006A0168" w:rsidP="00F107D1">
            <w:pPr>
              <w:jc w:val="center"/>
              <w:rPr>
                <w:rFonts w:cs="Arial"/>
                <w:szCs w:val="22"/>
                <w:lang w:val="fi-FI"/>
              </w:rPr>
            </w:pPr>
            <w:r w:rsidRPr="006A0168">
              <w:rPr>
                <w:rFonts w:cs="Arial"/>
                <w:szCs w:val="22"/>
                <w:lang w:val="fi-FI"/>
              </w:rPr>
              <w:t>1</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Agung Nugroho Luthfi Imam Fahrudi, SAB, M.Bus</w:t>
            </w:r>
          </w:p>
        </w:tc>
        <w:tc>
          <w:tcPr>
            <w:tcW w:w="1954" w:type="dxa"/>
            <w:vAlign w:val="center"/>
          </w:tcPr>
          <w:p w:rsidR="006A0168" w:rsidRPr="006A0168" w:rsidRDefault="0071615C"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lang w:val="id-ID"/>
              </w:rPr>
            </w:pPr>
            <w:r w:rsidRPr="006A0168">
              <w:rPr>
                <w:rFonts w:cs="Arial"/>
                <w:szCs w:val="22"/>
                <w:lang w:val="id-ID"/>
              </w:rPr>
              <w:t>2</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Achmad Fauzi, Prof. Drs, MA</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lang w:val="id-ID"/>
              </w:rPr>
            </w:pPr>
            <w:r w:rsidRPr="006A0168">
              <w:rPr>
                <w:rFonts w:cs="Arial"/>
                <w:szCs w:val="22"/>
                <w:lang w:val="id-ID"/>
              </w:rPr>
              <w:t>3</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Andriani Kusumawati, S.Sos, M.Si</w:t>
            </w:r>
            <w:r w:rsidRPr="006A0168">
              <w:rPr>
                <w:rFonts w:cs="Arial"/>
                <w:szCs w:val="22"/>
                <w:lang w:val="id-ID"/>
              </w:rPr>
              <w:t>, Ph.D</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w:t>
            </w:r>
          </w:p>
        </w:tc>
        <w:tc>
          <w:tcPr>
            <w:tcW w:w="4819" w:type="dxa"/>
            <w:vAlign w:val="center"/>
          </w:tcPr>
          <w:p w:rsidR="006A0168" w:rsidRPr="006A0168" w:rsidRDefault="006A0168" w:rsidP="00F107D1">
            <w:pPr>
              <w:jc w:val="left"/>
              <w:rPr>
                <w:rFonts w:cs="Arial"/>
                <w:szCs w:val="22"/>
              </w:rPr>
            </w:pPr>
            <w:r w:rsidRPr="006A0168">
              <w:rPr>
                <w:rFonts w:cs="Arial"/>
                <w:szCs w:val="22"/>
              </w:rPr>
              <w:t>Aniesa Samira Bafadhal, SAB, MAB</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Anni Rahimah, SAB, MAB</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Ari Darmawan, Dr. SAB, MAB</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7</w:t>
            </w:r>
          </w:p>
        </w:tc>
        <w:tc>
          <w:tcPr>
            <w:tcW w:w="4819" w:type="dxa"/>
            <w:vAlign w:val="center"/>
          </w:tcPr>
          <w:p w:rsidR="006A0168" w:rsidRPr="006A0168" w:rsidRDefault="006A0168" w:rsidP="00F107D1">
            <w:pPr>
              <w:jc w:val="left"/>
              <w:rPr>
                <w:rFonts w:cs="Arial"/>
                <w:szCs w:val="22"/>
              </w:rPr>
            </w:pPr>
            <w:r w:rsidRPr="006A0168">
              <w:rPr>
                <w:rFonts w:cs="Arial"/>
                <w:szCs w:val="22"/>
              </w:rPr>
              <w:t>Ari Irawan, SE, MM</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8</w:t>
            </w:r>
          </w:p>
        </w:tc>
        <w:tc>
          <w:tcPr>
            <w:tcW w:w="4819" w:type="dxa"/>
            <w:vAlign w:val="center"/>
          </w:tcPr>
          <w:p w:rsidR="006A0168" w:rsidRPr="006A0168" w:rsidRDefault="006A0168" w:rsidP="00F107D1">
            <w:pPr>
              <w:jc w:val="left"/>
              <w:rPr>
                <w:rFonts w:cs="Arial"/>
                <w:szCs w:val="22"/>
                <w:lang w:val="id-ID"/>
              </w:rPr>
            </w:pPr>
            <w:r w:rsidRPr="006A0168">
              <w:rPr>
                <w:rFonts w:cs="Arial"/>
                <w:szCs w:val="22"/>
              </w:rPr>
              <w:t>Arik Prasetya, S.Sos, MAB, Ph.D</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9</w:t>
            </w:r>
          </w:p>
        </w:tc>
        <w:tc>
          <w:tcPr>
            <w:tcW w:w="4819" w:type="dxa"/>
            <w:vAlign w:val="center"/>
          </w:tcPr>
          <w:p w:rsidR="006A0168" w:rsidRPr="006A0168" w:rsidRDefault="006A0168" w:rsidP="00F107D1">
            <w:pPr>
              <w:jc w:val="left"/>
              <w:rPr>
                <w:rFonts w:cs="Arial"/>
                <w:szCs w:val="22"/>
              </w:rPr>
            </w:pPr>
            <w:r w:rsidRPr="006A0168">
              <w:rPr>
                <w:rFonts w:cs="Arial"/>
                <w:szCs w:val="22"/>
              </w:rPr>
              <w:t>Aulia Luqman Aziz, SS, S.Pd, M.Pd</w:t>
            </w:r>
          </w:p>
        </w:tc>
        <w:tc>
          <w:tcPr>
            <w:tcW w:w="1954" w:type="dxa"/>
            <w:vAlign w:val="center"/>
          </w:tcPr>
          <w:p w:rsidR="006A0168" w:rsidRPr="006A0168" w:rsidRDefault="0071615C" w:rsidP="00F107D1">
            <w:pPr>
              <w:jc w:val="center"/>
              <w:rPr>
                <w:rFonts w:cs="Arial"/>
                <w:szCs w:val="22"/>
              </w:rPr>
            </w:pPr>
            <w:r>
              <w:rPr>
                <w:rFonts w:cs="Arial"/>
                <w:szCs w:val="22"/>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10</w:t>
            </w:r>
          </w:p>
        </w:tc>
        <w:tc>
          <w:tcPr>
            <w:tcW w:w="4819" w:type="dxa"/>
            <w:vAlign w:val="center"/>
          </w:tcPr>
          <w:p w:rsidR="006A0168" w:rsidRPr="006A0168" w:rsidRDefault="006A0168" w:rsidP="00B47DB5">
            <w:pPr>
              <w:jc w:val="left"/>
              <w:rPr>
                <w:rFonts w:cs="Arial"/>
                <w:szCs w:val="22"/>
              </w:rPr>
            </w:pPr>
            <w:r w:rsidRPr="006A0168">
              <w:rPr>
                <w:rFonts w:cs="Arial"/>
                <w:szCs w:val="22"/>
              </w:rPr>
              <w:t>Bambang Swasto, Prof. Dr.,</w:t>
            </w:r>
            <w:r w:rsidRPr="006A0168">
              <w:rPr>
                <w:rFonts w:cs="Arial"/>
                <w:szCs w:val="22"/>
                <w:lang w:val="id-ID"/>
              </w:rPr>
              <w:t xml:space="preserve"> </w:t>
            </w:r>
            <w:r w:rsidRPr="006A0168">
              <w:rPr>
                <w:rFonts w:cs="Arial"/>
                <w:szCs w:val="22"/>
              </w:rPr>
              <w:t>Drs,</w:t>
            </w:r>
            <w:r w:rsidRPr="006A0168">
              <w:rPr>
                <w:rFonts w:cs="Arial"/>
                <w:szCs w:val="22"/>
                <w:lang w:val="id-ID"/>
              </w:rPr>
              <w:t xml:space="preserve"> </w:t>
            </w:r>
            <w:r w:rsidRPr="006A0168">
              <w:rPr>
                <w:rFonts w:cs="Arial"/>
                <w:szCs w:val="22"/>
              </w:rPr>
              <w:t>ME</w:t>
            </w:r>
          </w:p>
        </w:tc>
        <w:tc>
          <w:tcPr>
            <w:tcW w:w="1954" w:type="dxa"/>
            <w:vAlign w:val="center"/>
          </w:tcPr>
          <w:p w:rsidR="006A0168" w:rsidRPr="006A0168" w:rsidRDefault="0071615C"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11</w:t>
            </w:r>
          </w:p>
        </w:tc>
        <w:tc>
          <w:tcPr>
            <w:tcW w:w="4819" w:type="dxa"/>
            <w:vAlign w:val="center"/>
          </w:tcPr>
          <w:p w:rsidR="006A0168" w:rsidRPr="006A0168" w:rsidRDefault="006A0168" w:rsidP="00F107D1">
            <w:pPr>
              <w:jc w:val="left"/>
              <w:rPr>
                <w:rFonts w:cs="Arial"/>
                <w:szCs w:val="22"/>
              </w:rPr>
            </w:pPr>
            <w:r w:rsidRPr="006A0168">
              <w:rPr>
                <w:rFonts w:cs="Arial"/>
                <w:szCs w:val="22"/>
              </w:rPr>
              <w:t>Brillyanes Sanawiri, SAB</w:t>
            </w:r>
            <w:r w:rsidRPr="006A0168">
              <w:rPr>
                <w:rFonts w:cs="Arial"/>
                <w:szCs w:val="22"/>
                <w:lang w:val="id-ID"/>
              </w:rPr>
              <w:t xml:space="preserve">, </w:t>
            </w:r>
            <w:r w:rsidRPr="006A0168">
              <w:rPr>
                <w:rFonts w:cs="Arial"/>
                <w:szCs w:val="22"/>
              </w:rPr>
              <w:t>MBA</w:t>
            </w:r>
          </w:p>
        </w:tc>
        <w:tc>
          <w:tcPr>
            <w:tcW w:w="1954" w:type="dxa"/>
            <w:vAlign w:val="center"/>
          </w:tcPr>
          <w:p w:rsidR="006A0168" w:rsidRPr="006A0168" w:rsidRDefault="0071615C"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12</w:t>
            </w:r>
          </w:p>
        </w:tc>
        <w:tc>
          <w:tcPr>
            <w:tcW w:w="4819" w:type="dxa"/>
            <w:vAlign w:val="center"/>
          </w:tcPr>
          <w:p w:rsidR="006A0168" w:rsidRPr="006A0168" w:rsidRDefault="006A0168" w:rsidP="00F107D1">
            <w:pPr>
              <w:jc w:val="left"/>
              <w:rPr>
                <w:rFonts w:cs="Arial"/>
                <w:szCs w:val="22"/>
              </w:rPr>
            </w:pPr>
            <w:r w:rsidRPr="006A0168">
              <w:rPr>
                <w:rFonts w:cs="Arial"/>
                <w:szCs w:val="22"/>
              </w:rPr>
              <w:t>Cacik Rut Damayanti, S.Sos, M.Prof.Acc</w:t>
            </w:r>
          </w:p>
        </w:tc>
        <w:tc>
          <w:tcPr>
            <w:tcW w:w="1954" w:type="dxa"/>
            <w:vAlign w:val="center"/>
          </w:tcPr>
          <w:p w:rsidR="006A0168" w:rsidRPr="006A0168" w:rsidRDefault="0071615C"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3</w:t>
            </w:r>
          </w:p>
        </w:tc>
        <w:tc>
          <w:tcPr>
            <w:tcW w:w="4819" w:type="dxa"/>
            <w:vAlign w:val="center"/>
          </w:tcPr>
          <w:p w:rsidR="006A0168" w:rsidRPr="006A0168" w:rsidRDefault="006A0168" w:rsidP="00F107D1">
            <w:pPr>
              <w:jc w:val="left"/>
              <w:rPr>
                <w:rFonts w:cs="Arial"/>
                <w:szCs w:val="22"/>
              </w:rPr>
            </w:pPr>
            <w:r w:rsidRPr="006A0168">
              <w:rPr>
                <w:rFonts w:cs="Arial"/>
                <w:szCs w:val="22"/>
              </w:rPr>
              <w:t>Dahlan Fanani, Drs. , MAB</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4</w:t>
            </w:r>
          </w:p>
        </w:tc>
        <w:tc>
          <w:tcPr>
            <w:tcW w:w="4819" w:type="dxa"/>
            <w:vAlign w:val="center"/>
          </w:tcPr>
          <w:p w:rsidR="006A0168" w:rsidRPr="006A0168" w:rsidRDefault="006A0168" w:rsidP="00F107D1">
            <w:pPr>
              <w:jc w:val="left"/>
              <w:rPr>
                <w:rFonts w:cs="Arial"/>
                <w:szCs w:val="22"/>
              </w:rPr>
            </w:pPr>
            <w:r w:rsidRPr="006A0168">
              <w:rPr>
                <w:rFonts w:cs="Arial"/>
                <w:szCs w:val="22"/>
              </w:rPr>
              <w:t>Darminto, Dr,</w:t>
            </w:r>
            <w:r w:rsidRPr="006A0168">
              <w:rPr>
                <w:rFonts w:cs="Arial"/>
                <w:szCs w:val="22"/>
                <w:lang w:val="id-ID"/>
              </w:rPr>
              <w:t xml:space="preserve"> </w:t>
            </w:r>
            <w:r w:rsidRPr="006A0168">
              <w:rPr>
                <w:rFonts w:cs="Arial"/>
                <w:szCs w:val="22"/>
              </w:rPr>
              <w:t>M.Si</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5</w:t>
            </w:r>
          </w:p>
        </w:tc>
        <w:tc>
          <w:tcPr>
            <w:tcW w:w="4819" w:type="dxa"/>
            <w:vAlign w:val="center"/>
          </w:tcPr>
          <w:p w:rsidR="006A0168" w:rsidRPr="006A0168" w:rsidRDefault="006A0168" w:rsidP="00F107D1">
            <w:pPr>
              <w:jc w:val="left"/>
              <w:rPr>
                <w:rFonts w:cs="Arial"/>
                <w:szCs w:val="22"/>
              </w:rPr>
            </w:pPr>
            <w:r w:rsidRPr="006A0168">
              <w:rPr>
                <w:rFonts w:cs="Arial"/>
                <w:szCs w:val="22"/>
              </w:rPr>
              <w:t>Devi Farah Azizah, S.Sos, MAB</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6</w:t>
            </w:r>
          </w:p>
        </w:tc>
        <w:tc>
          <w:tcPr>
            <w:tcW w:w="4819" w:type="dxa"/>
            <w:vAlign w:val="center"/>
          </w:tcPr>
          <w:p w:rsidR="006A0168" w:rsidRPr="006A0168" w:rsidRDefault="006A0168" w:rsidP="00F107D1">
            <w:pPr>
              <w:jc w:val="left"/>
              <w:rPr>
                <w:rFonts w:cs="Arial"/>
                <w:szCs w:val="22"/>
              </w:rPr>
            </w:pPr>
            <w:r w:rsidRPr="006A0168">
              <w:rPr>
                <w:rFonts w:cs="Arial"/>
                <w:szCs w:val="22"/>
              </w:rPr>
              <w:t>Dindha Ayu Mitra Dyani, SAB, M.ES</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7</w:t>
            </w:r>
          </w:p>
        </w:tc>
        <w:tc>
          <w:tcPr>
            <w:tcW w:w="4819" w:type="dxa"/>
            <w:vAlign w:val="center"/>
          </w:tcPr>
          <w:p w:rsidR="006A0168" w:rsidRPr="006A0168" w:rsidRDefault="006A0168" w:rsidP="00F107D1">
            <w:pPr>
              <w:jc w:val="left"/>
              <w:rPr>
                <w:rFonts w:cs="Arial"/>
                <w:szCs w:val="22"/>
              </w:rPr>
            </w:pPr>
            <w:r w:rsidRPr="006A0168">
              <w:rPr>
                <w:rFonts w:cs="Arial"/>
                <w:szCs w:val="22"/>
              </w:rPr>
              <w:t>Djamhur Hamid, DR., M.Si</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6A0168">
            <w:pPr>
              <w:jc w:val="center"/>
              <w:rPr>
                <w:rFonts w:cs="Arial"/>
                <w:szCs w:val="22"/>
              </w:rPr>
            </w:pPr>
            <w:r w:rsidRPr="006A0168">
              <w:rPr>
                <w:rFonts w:cs="Arial"/>
                <w:szCs w:val="22"/>
                <w:lang w:val="id-ID"/>
              </w:rPr>
              <w:t>1</w:t>
            </w:r>
            <w:r>
              <w:rPr>
                <w:rFonts w:cs="Arial"/>
                <w:szCs w:val="22"/>
              </w:rPr>
              <w:t>8</w:t>
            </w:r>
          </w:p>
        </w:tc>
        <w:tc>
          <w:tcPr>
            <w:tcW w:w="4819" w:type="dxa"/>
            <w:vAlign w:val="center"/>
          </w:tcPr>
          <w:p w:rsidR="006A0168" w:rsidRPr="006A0168" w:rsidRDefault="006A0168" w:rsidP="00F107D1">
            <w:pPr>
              <w:jc w:val="left"/>
              <w:rPr>
                <w:rFonts w:cs="Arial"/>
                <w:szCs w:val="22"/>
              </w:rPr>
            </w:pPr>
            <w:r w:rsidRPr="006A0168">
              <w:rPr>
                <w:rFonts w:cs="Arial"/>
                <w:szCs w:val="22"/>
              </w:rPr>
              <w:t>Dwi Atmanto, Drs., M.Si</w:t>
            </w:r>
          </w:p>
        </w:tc>
        <w:tc>
          <w:tcPr>
            <w:tcW w:w="1954" w:type="dxa"/>
            <w:vAlign w:val="center"/>
          </w:tcPr>
          <w:p w:rsidR="006A0168" w:rsidRPr="006A0168" w:rsidRDefault="00F155B2" w:rsidP="00F107D1">
            <w:pPr>
              <w:jc w:val="center"/>
              <w:rPr>
                <w:rFonts w:cs="Arial"/>
                <w:szCs w:val="22"/>
                <w:lang w:val="fi-FI"/>
              </w:rPr>
            </w:pPr>
            <w:r>
              <w:rPr>
                <w:rFonts w:cs="Arial"/>
                <w:szCs w:val="22"/>
                <w:lang w:val="fi-FI"/>
              </w:rPr>
              <w:t>6</w:t>
            </w:r>
          </w:p>
        </w:tc>
      </w:tr>
    </w:tbl>
    <w:p w:rsidR="00F155B2" w:rsidRDefault="00F155B2"/>
    <w:p w:rsidR="00F155B2" w:rsidRPr="00682079" w:rsidRDefault="00F155B2" w:rsidP="00F155B2">
      <w:pPr>
        <w:ind w:left="1985" w:right="-1" w:hanging="1134"/>
        <w:rPr>
          <w:rFonts w:cs="Arial"/>
          <w:b/>
          <w:szCs w:val="22"/>
          <w:lang w:val="id-ID"/>
        </w:rPr>
      </w:pPr>
      <w:r w:rsidRPr="00682079">
        <w:rPr>
          <w:rFonts w:cs="Arial"/>
          <w:b/>
          <w:szCs w:val="22"/>
          <w:lang w:val="id-ID"/>
        </w:rPr>
        <w:t>Tabel 5.12</w:t>
      </w:r>
      <w:r>
        <w:rPr>
          <w:rFonts w:cs="Arial"/>
          <w:b/>
          <w:szCs w:val="22"/>
        </w:rPr>
        <w:tab/>
      </w:r>
      <w:r w:rsidRPr="00682079">
        <w:rPr>
          <w:rFonts w:cs="Arial"/>
          <w:b/>
          <w:szCs w:val="22"/>
          <w:lang w:val="fi-FI"/>
        </w:rPr>
        <w:t xml:space="preserve">Nama </w:t>
      </w:r>
      <w:r w:rsidRPr="00682079">
        <w:rPr>
          <w:rFonts w:cs="Arial"/>
          <w:b/>
          <w:szCs w:val="22"/>
          <w:lang w:val="id-ID"/>
        </w:rPr>
        <w:t>D</w:t>
      </w:r>
      <w:r w:rsidRPr="00682079">
        <w:rPr>
          <w:rFonts w:cs="Arial"/>
          <w:b/>
          <w:szCs w:val="22"/>
          <w:lang w:val="fi-FI"/>
        </w:rPr>
        <w:t xml:space="preserve">osen </w:t>
      </w:r>
      <w:r w:rsidRPr="00682079">
        <w:rPr>
          <w:rFonts w:cs="Arial"/>
          <w:b/>
          <w:szCs w:val="22"/>
          <w:lang w:val="id-ID"/>
        </w:rPr>
        <w:t>P</w:t>
      </w:r>
      <w:r w:rsidRPr="00682079">
        <w:rPr>
          <w:rFonts w:cs="Arial"/>
          <w:b/>
          <w:szCs w:val="22"/>
          <w:lang w:val="fi-FI"/>
        </w:rPr>
        <w:t xml:space="preserve">embimbing </w:t>
      </w:r>
      <w:r w:rsidRPr="00682079">
        <w:rPr>
          <w:rFonts w:cs="Arial"/>
          <w:b/>
          <w:szCs w:val="22"/>
          <w:lang w:val="id-ID"/>
        </w:rPr>
        <w:t>A</w:t>
      </w:r>
      <w:r w:rsidRPr="00682079">
        <w:rPr>
          <w:rFonts w:cs="Arial"/>
          <w:b/>
          <w:szCs w:val="22"/>
          <w:lang w:val="fi-FI"/>
        </w:rPr>
        <w:t xml:space="preserve">kademik dan </w:t>
      </w:r>
      <w:r w:rsidRPr="00682079">
        <w:rPr>
          <w:rFonts w:cs="Arial"/>
          <w:b/>
          <w:szCs w:val="22"/>
          <w:lang w:val="id-ID"/>
        </w:rPr>
        <w:t>Rata-rata Pertemuan</w:t>
      </w:r>
    </w:p>
    <w:p w:rsidR="00F155B2" w:rsidRPr="005E4BA8" w:rsidRDefault="00F155B2" w:rsidP="00F155B2">
      <w:pPr>
        <w:ind w:left="851"/>
        <w:rPr>
          <w:rFonts w:cs="Arial"/>
          <w:szCs w:val="22"/>
          <w:lang w:val="id-ID"/>
        </w:rPr>
      </w:pPr>
    </w:p>
    <w:tbl>
      <w:tblPr>
        <w:tblW w:w="73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19"/>
        <w:gridCol w:w="1954"/>
      </w:tblGrid>
      <w:tr w:rsidR="00F155B2" w:rsidRPr="006A0168" w:rsidTr="005E4A07">
        <w:tc>
          <w:tcPr>
            <w:tcW w:w="567" w:type="dxa"/>
            <w:tcBorders>
              <w:bottom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No</w:t>
            </w:r>
          </w:p>
        </w:tc>
        <w:tc>
          <w:tcPr>
            <w:tcW w:w="4819" w:type="dxa"/>
            <w:tcBorders>
              <w:bottom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 xml:space="preserve">Nama Dosen </w:t>
            </w:r>
            <w:r w:rsidRPr="006A0168">
              <w:rPr>
                <w:rFonts w:cs="Arial"/>
                <w:b/>
                <w:szCs w:val="22"/>
                <w:lang w:val="fi-FI"/>
              </w:rPr>
              <w:t>Pembimbing Akademik</w:t>
            </w:r>
          </w:p>
        </w:tc>
        <w:tc>
          <w:tcPr>
            <w:tcW w:w="1954" w:type="dxa"/>
            <w:tcBorders>
              <w:bottom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Rata-rata Banyaknya Pertemuan/mhs/semester</w:t>
            </w:r>
          </w:p>
        </w:tc>
      </w:tr>
      <w:tr w:rsidR="00F155B2" w:rsidRPr="006A0168" w:rsidTr="005E4A07">
        <w:tc>
          <w:tcPr>
            <w:tcW w:w="567" w:type="dxa"/>
            <w:tcBorders>
              <w:top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(1)</w:t>
            </w:r>
          </w:p>
        </w:tc>
        <w:tc>
          <w:tcPr>
            <w:tcW w:w="4819" w:type="dxa"/>
            <w:tcBorders>
              <w:top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(2)</w:t>
            </w:r>
          </w:p>
        </w:tc>
        <w:tc>
          <w:tcPr>
            <w:tcW w:w="1954" w:type="dxa"/>
            <w:tcBorders>
              <w:top w:val="double" w:sz="4" w:space="0" w:color="auto"/>
            </w:tcBorders>
            <w:shd w:val="clear" w:color="auto" w:fill="D9D9D9" w:themeFill="background1" w:themeFillShade="D9"/>
            <w:vAlign w:val="center"/>
          </w:tcPr>
          <w:p w:rsidR="00F155B2" w:rsidRPr="006A0168" w:rsidRDefault="00F155B2" w:rsidP="005E4A07">
            <w:pPr>
              <w:jc w:val="center"/>
              <w:rPr>
                <w:rFonts w:cs="Arial"/>
                <w:b/>
                <w:bCs/>
                <w:szCs w:val="22"/>
                <w:lang w:val="fi-FI"/>
              </w:rPr>
            </w:pPr>
            <w:r w:rsidRPr="006A0168">
              <w:rPr>
                <w:rFonts w:cs="Arial"/>
                <w:b/>
                <w:bCs/>
                <w:szCs w:val="22"/>
                <w:lang w:val="fi-FI"/>
              </w:rPr>
              <w:t>(</w:t>
            </w:r>
            <w:r>
              <w:rPr>
                <w:rFonts w:cs="Arial"/>
                <w:b/>
                <w:bCs/>
                <w:szCs w:val="22"/>
                <w:lang w:val="fi-FI"/>
              </w:rPr>
              <w:t>3</w:t>
            </w:r>
            <w:r w:rsidRPr="006A0168">
              <w:rPr>
                <w:rFonts w:cs="Arial"/>
                <w:b/>
                <w:bCs/>
                <w:szCs w:val="22"/>
                <w:lang w:val="fi-FI"/>
              </w:rPr>
              <w:t>)</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19</w:t>
            </w:r>
          </w:p>
        </w:tc>
        <w:tc>
          <w:tcPr>
            <w:tcW w:w="4819" w:type="dxa"/>
            <w:vAlign w:val="center"/>
          </w:tcPr>
          <w:p w:rsidR="006A0168" w:rsidRPr="006A0168" w:rsidRDefault="006A0168" w:rsidP="00F107D1">
            <w:pPr>
              <w:jc w:val="left"/>
              <w:rPr>
                <w:rFonts w:cs="Arial"/>
                <w:szCs w:val="22"/>
              </w:rPr>
            </w:pPr>
            <w:r w:rsidRPr="006A0168">
              <w:rPr>
                <w:rFonts w:cs="Arial"/>
                <w:szCs w:val="22"/>
              </w:rPr>
              <w:t>Edlyn Khurotul Aini, SAB,</w:t>
            </w:r>
            <w:r w:rsidRPr="006A0168">
              <w:rPr>
                <w:rFonts w:cs="Arial"/>
                <w:szCs w:val="22"/>
                <w:lang w:val="id-ID"/>
              </w:rPr>
              <w:t xml:space="preserve"> </w:t>
            </w:r>
            <w:r w:rsidRPr="006A0168">
              <w:rPr>
                <w:rFonts w:cs="Arial"/>
                <w:szCs w:val="22"/>
              </w:rPr>
              <w:t>MAB,</w:t>
            </w:r>
            <w:r w:rsidRPr="006A0168">
              <w:rPr>
                <w:rFonts w:cs="Arial"/>
                <w:szCs w:val="22"/>
                <w:lang w:val="id-ID"/>
              </w:rPr>
              <w:t xml:space="preserve"> </w:t>
            </w:r>
            <w:r w:rsidRPr="006A0168">
              <w:rPr>
                <w:rFonts w:cs="Arial"/>
                <w:szCs w:val="22"/>
              </w:rPr>
              <w:t>MBA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20</w:t>
            </w:r>
          </w:p>
        </w:tc>
        <w:tc>
          <w:tcPr>
            <w:tcW w:w="4819" w:type="dxa"/>
            <w:vAlign w:val="center"/>
          </w:tcPr>
          <w:p w:rsidR="006A0168" w:rsidRPr="006A0168" w:rsidRDefault="006A0168" w:rsidP="00F107D1">
            <w:pPr>
              <w:jc w:val="left"/>
              <w:rPr>
                <w:rFonts w:cs="Arial"/>
                <w:szCs w:val="22"/>
              </w:rPr>
            </w:pPr>
            <w:r w:rsidRPr="006A0168">
              <w:rPr>
                <w:rFonts w:cs="Arial"/>
                <w:szCs w:val="22"/>
              </w:rPr>
              <w:t>Edriana Pangestuti, SE,</w:t>
            </w:r>
            <w:r w:rsidRPr="006A0168">
              <w:rPr>
                <w:rFonts w:cs="Arial"/>
                <w:szCs w:val="22"/>
                <w:lang w:val="id-ID"/>
              </w:rPr>
              <w:t xml:space="preserve"> </w:t>
            </w:r>
            <w:r w:rsidRPr="006A0168">
              <w:rPr>
                <w:rFonts w:cs="Arial"/>
                <w:szCs w:val="22"/>
              </w:rPr>
              <w:t>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21</w:t>
            </w:r>
          </w:p>
        </w:tc>
        <w:tc>
          <w:tcPr>
            <w:tcW w:w="4819" w:type="dxa"/>
            <w:vAlign w:val="center"/>
          </w:tcPr>
          <w:p w:rsidR="006A0168" w:rsidRPr="006A0168" w:rsidRDefault="006A0168" w:rsidP="00F107D1">
            <w:pPr>
              <w:jc w:val="left"/>
              <w:rPr>
                <w:rFonts w:cs="Arial"/>
                <w:szCs w:val="22"/>
              </w:rPr>
            </w:pPr>
            <w:r w:rsidRPr="006A0168">
              <w:rPr>
                <w:rFonts w:cs="Arial"/>
                <w:szCs w:val="22"/>
              </w:rPr>
              <w:t>Edy Yulianto, Drs, MP.</w:t>
            </w:r>
            <w:r w:rsidRPr="006A0168">
              <w:rPr>
                <w:rFonts w:cs="Arial"/>
                <w:szCs w:val="22"/>
                <w:lang w:val="id-ID"/>
              </w:rPr>
              <w:t xml:space="preserve"> Dr.</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22</w:t>
            </w:r>
          </w:p>
        </w:tc>
        <w:tc>
          <w:tcPr>
            <w:tcW w:w="4819" w:type="dxa"/>
            <w:vAlign w:val="center"/>
          </w:tcPr>
          <w:p w:rsidR="006A0168" w:rsidRPr="006A0168" w:rsidRDefault="006A0168" w:rsidP="00F107D1">
            <w:pPr>
              <w:jc w:val="left"/>
              <w:rPr>
                <w:rFonts w:cs="Arial"/>
                <w:szCs w:val="22"/>
              </w:rPr>
            </w:pPr>
            <w:r w:rsidRPr="006A0168">
              <w:rPr>
                <w:rFonts w:cs="Arial"/>
                <w:szCs w:val="22"/>
              </w:rPr>
              <w:t>Endang Siti Astuti, Prof. Dr. Dra.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23</w:t>
            </w:r>
          </w:p>
        </w:tc>
        <w:tc>
          <w:tcPr>
            <w:tcW w:w="4819" w:type="dxa"/>
            <w:vAlign w:val="center"/>
          </w:tcPr>
          <w:p w:rsidR="006A0168" w:rsidRPr="006A0168" w:rsidRDefault="006A0168" w:rsidP="00F107D1">
            <w:pPr>
              <w:jc w:val="left"/>
              <w:rPr>
                <w:rFonts w:cs="Arial"/>
                <w:szCs w:val="22"/>
              </w:rPr>
            </w:pPr>
            <w:r w:rsidRPr="006A0168">
              <w:rPr>
                <w:rFonts w:cs="Arial"/>
                <w:szCs w:val="22"/>
              </w:rPr>
              <w:t>Ferina Nurlaily, SE, MAB, MBA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24</w:t>
            </w:r>
          </w:p>
        </w:tc>
        <w:tc>
          <w:tcPr>
            <w:tcW w:w="4819" w:type="dxa"/>
            <w:vAlign w:val="center"/>
          </w:tcPr>
          <w:p w:rsidR="006A0168" w:rsidRPr="006A0168" w:rsidRDefault="006A0168" w:rsidP="00F107D1">
            <w:pPr>
              <w:jc w:val="left"/>
              <w:rPr>
                <w:rFonts w:cs="Arial"/>
                <w:szCs w:val="22"/>
              </w:rPr>
            </w:pPr>
            <w:r w:rsidRPr="006A0168">
              <w:rPr>
                <w:rFonts w:cs="Arial"/>
                <w:szCs w:val="22"/>
              </w:rPr>
              <w:t>Fransisca Yaningwati, Dra.,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25</w:t>
            </w:r>
          </w:p>
        </w:tc>
        <w:tc>
          <w:tcPr>
            <w:tcW w:w="4819" w:type="dxa"/>
            <w:vAlign w:val="center"/>
          </w:tcPr>
          <w:p w:rsidR="006A0168" w:rsidRPr="006A0168" w:rsidRDefault="006A0168" w:rsidP="00F107D1">
            <w:pPr>
              <w:jc w:val="left"/>
              <w:rPr>
                <w:rFonts w:cs="Arial"/>
                <w:szCs w:val="22"/>
              </w:rPr>
            </w:pPr>
            <w:r w:rsidRPr="006A0168">
              <w:rPr>
                <w:rFonts w:cs="Arial"/>
                <w:szCs w:val="22"/>
              </w:rPr>
              <w:t>Gunawan Eko Nurtjahjono, S.Sos,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26</w:t>
            </w:r>
          </w:p>
        </w:tc>
        <w:tc>
          <w:tcPr>
            <w:tcW w:w="4819" w:type="dxa"/>
            <w:vAlign w:val="center"/>
          </w:tcPr>
          <w:p w:rsidR="006A0168" w:rsidRPr="006A0168" w:rsidRDefault="006A0168" w:rsidP="00F107D1">
            <w:pPr>
              <w:jc w:val="left"/>
              <w:rPr>
                <w:rFonts w:cs="Arial"/>
                <w:szCs w:val="22"/>
              </w:rPr>
            </w:pPr>
            <w:r w:rsidRPr="006A0168">
              <w:rPr>
                <w:rFonts w:cs="Arial"/>
                <w:szCs w:val="22"/>
              </w:rPr>
              <w:t xml:space="preserve">Hamidah Nayati Utami, Dr.  </w:t>
            </w:r>
            <w:proofErr w:type="gramStart"/>
            <w:r w:rsidRPr="006A0168">
              <w:rPr>
                <w:rFonts w:cs="Arial"/>
                <w:szCs w:val="22"/>
              </w:rPr>
              <w:t>S.Sos.,</w:t>
            </w:r>
            <w:proofErr w:type="gramEnd"/>
            <w:r w:rsidRPr="006A0168">
              <w:rPr>
                <w:rFonts w:cs="Arial"/>
                <w:szCs w:val="22"/>
                <w:lang w:val="id-ID"/>
              </w:rPr>
              <w:t xml:space="preserve"> </w:t>
            </w:r>
            <w:r w:rsidRPr="006A0168">
              <w:rPr>
                <w:rFonts w:cs="Arial"/>
                <w:szCs w:val="22"/>
              </w:rPr>
              <w:t>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27</w:t>
            </w:r>
          </w:p>
        </w:tc>
        <w:tc>
          <w:tcPr>
            <w:tcW w:w="4819" w:type="dxa"/>
            <w:vAlign w:val="center"/>
          </w:tcPr>
          <w:p w:rsidR="006A0168" w:rsidRPr="006A0168" w:rsidRDefault="006A0168" w:rsidP="00F107D1">
            <w:pPr>
              <w:jc w:val="left"/>
              <w:rPr>
                <w:rFonts w:cs="Arial"/>
                <w:szCs w:val="22"/>
              </w:rPr>
            </w:pPr>
            <w:r w:rsidRPr="006A0168">
              <w:rPr>
                <w:rFonts w:cs="Arial"/>
                <w:szCs w:val="22"/>
              </w:rPr>
              <w:t>Heru Susilo, Drs. M.A.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28</w:t>
            </w:r>
          </w:p>
        </w:tc>
        <w:tc>
          <w:tcPr>
            <w:tcW w:w="4819" w:type="dxa"/>
            <w:vAlign w:val="center"/>
          </w:tcPr>
          <w:p w:rsidR="006A0168" w:rsidRPr="006A0168" w:rsidRDefault="006A0168" w:rsidP="00F107D1">
            <w:pPr>
              <w:jc w:val="left"/>
              <w:rPr>
                <w:rFonts w:cs="Arial"/>
                <w:szCs w:val="22"/>
              </w:rPr>
            </w:pPr>
            <w:r w:rsidRPr="006A0168">
              <w:rPr>
                <w:rFonts w:cs="Arial"/>
                <w:szCs w:val="22"/>
              </w:rPr>
              <w:t>Ika Ruhana, S.Sos,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29</w:t>
            </w:r>
          </w:p>
        </w:tc>
        <w:tc>
          <w:tcPr>
            <w:tcW w:w="4819" w:type="dxa"/>
            <w:vAlign w:val="center"/>
          </w:tcPr>
          <w:p w:rsidR="006A0168" w:rsidRPr="006A0168" w:rsidRDefault="006A0168" w:rsidP="00F107D1">
            <w:pPr>
              <w:jc w:val="left"/>
              <w:rPr>
                <w:rFonts w:cs="Arial"/>
                <w:szCs w:val="22"/>
              </w:rPr>
            </w:pPr>
            <w:r w:rsidRPr="006A0168">
              <w:rPr>
                <w:rFonts w:cs="Arial"/>
                <w:szCs w:val="22"/>
              </w:rPr>
              <w:t>Imam Suyadi, Dr.</w:t>
            </w:r>
            <w:r w:rsidRPr="006A0168">
              <w:rPr>
                <w:rFonts w:cs="Arial"/>
                <w:szCs w:val="22"/>
                <w:lang w:val="id-ID"/>
              </w:rPr>
              <w:t xml:space="preserve"> </w:t>
            </w:r>
            <w:r w:rsidRPr="006A0168">
              <w:rPr>
                <w:rFonts w:cs="Arial"/>
                <w:szCs w:val="22"/>
              </w:rPr>
              <w:t>Drs.</w:t>
            </w:r>
            <w:r w:rsidRPr="006A0168">
              <w:rPr>
                <w:rFonts w:cs="Arial"/>
                <w:szCs w:val="22"/>
                <w:lang w:val="id-ID"/>
              </w:rPr>
              <w:t xml:space="preserve"> </w:t>
            </w:r>
            <w:r w:rsidRPr="006A0168">
              <w:rPr>
                <w:rFonts w:cs="Arial"/>
                <w:szCs w:val="22"/>
              </w:rPr>
              <w:t>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30</w:t>
            </w:r>
          </w:p>
        </w:tc>
        <w:tc>
          <w:tcPr>
            <w:tcW w:w="4819" w:type="dxa"/>
            <w:vAlign w:val="center"/>
          </w:tcPr>
          <w:p w:rsidR="006A0168" w:rsidRPr="006A0168" w:rsidRDefault="006A0168" w:rsidP="00F107D1">
            <w:pPr>
              <w:jc w:val="left"/>
              <w:rPr>
                <w:rFonts w:cs="Arial"/>
                <w:szCs w:val="22"/>
              </w:rPr>
            </w:pPr>
            <w:r w:rsidRPr="006A0168">
              <w:rPr>
                <w:rFonts w:cs="Arial"/>
                <w:szCs w:val="22"/>
              </w:rPr>
              <w:t>Kusdi Raharjo, Dr. DEA.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31</w:t>
            </w:r>
          </w:p>
        </w:tc>
        <w:tc>
          <w:tcPr>
            <w:tcW w:w="4819" w:type="dxa"/>
            <w:vAlign w:val="center"/>
          </w:tcPr>
          <w:p w:rsidR="006A0168" w:rsidRPr="006A0168" w:rsidRDefault="006A0168" w:rsidP="00F107D1">
            <w:pPr>
              <w:jc w:val="left"/>
              <w:rPr>
                <w:rFonts w:cs="Arial"/>
                <w:szCs w:val="22"/>
              </w:rPr>
            </w:pPr>
            <w:r w:rsidRPr="006A0168">
              <w:rPr>
                <w:rFonts w:cs="Arial"/>
                <w:szCs w:val="22"/>
              </w:rPr>
              <w:t>Inggang Perwangsa Nuralam, SE, MBA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32</w:t>
            </w:r>
          </w:p>
        </w:tc>
        <w:tc>
          <w:tcPr>
            <w:tcW w:w="4819" w:type="dxa"/>
            <w:vAlign w:val="center"/>
          </w:tcPr>
          <w:p w:rsidR="006A0168" w:rsidRPr="006A0168" w:rsidRDefault="006A0168" w:rsidP="00F107D1">
            <w:pPr>
              <w:jc w:val="left"/>
              <w:rPr>
                <w:rFonts w:cs="Arial"/>
                <w:szCs w:val="22"/>
              </w:rPr>
            </w:pPr>
            <w:r w:rsidRPr="006A0168">
              <w:rPr>
                <w:rFonts w:cs="Arial"/>
                <w:szCs w:val="22"/>
              </w:rPr>
              <w:t>Lusy Deasyana Rahma Devita, SAB, MAB</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33</w:t>
            </w:r>
          </w:p>
        </w:tc>
        <w:tc>
          <w:tcPr>
            <w:tcW w:w="4819" w:type="dxa"/>
            <w:vAlign w:val="center"/>
          </w:tcPr>
          <w:p w:rsidR="006A0168" w:rsidRPr="006A0168" w:rsidRDefault="006A0168" w:rsidP="00F107D1">
            <w:pPr>
              <w:jc w:val="left"/>
              <w:rPr>
                <w:rFonts w:cs="Arial"/>
                <w:szCs w:val="22"/>
              </w:rPr>
            </w:pPr>
            <w:r w:rsidRPr="006A0168">
              <w:rPr>
                <w:rFonts w:cs="Arial"/>
                <w:szCs w:val="22"/>
              </w:rPr>
              <w:t>Maria Goretti Wi Endang NP, Dra,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34</w:t>
            </w:r>
          </w:p>
        </w:tc>
        <w:tc>
          <w:tcPr>
            <w:tcW w:w="4819" w:type="dxa"/>
            <w:vAlign w:val="center"/>
          </w:tcPr>
          <w:p w:rsidR="006A0168" w:rsidRPr="006A0168" w:rsidRDefault="006A0168" w:rsidP="00F107D1">
            <w:pPr>
              <w:jc w:val="left"/>
              <w:rPr>
                <w:rFonts w:cs="Arial"/>
                <w:szCs w:val="22"/>
              </w:rPr>
            </w:pPr>
            <w:r w:rsidRPr="006A0168">
              <w:rPr>
                <w:rFonts w:cs="Arial"/>
                <w:szCs w:val="22"/>
              </w:rPr>
              <w:t>Mochamad. Dzulkirom AR, Dr.,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35</w:t>
            </w:r>
          </w:p>
        </w:tc>
        <w:tc>
          <w:tcPr>
            <w:tcW w:w="4819" w:type="dxa"/>
            <w:vAlign w:val="center"/>
          </w:tcPr>
          <w:p w:rsidR="006A0168" w:rsidRPr="006A0168" w:rsidRDefault="006A0168" w:rsidP="00F107D1">
            <w:pPr>
              <w:jc w:val="left"/>
              <w:rPr>
                <w:rFonts w:cs="Arial"/>
                <w:szCs w:val="22"/>
              </w:rPr>
            </w:pPr>
            <w:r w:rsidRPr="006A0168">
              <w:rPr>
                <w:rFonts w:cs="Arial"/>
                <w:szCs w:val="22"/>
              </w:rPr>
              <w:t>Moehammad So’oed Hakam,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36</w:t>
            </w:r>
          </w:p>
        </w:tc>
        <w:tc>
          <w:tcPr>
            <w:tcW w:w="4819" w:type="dxa"/>
            <w:vAlign w:val="center"/>
          </w:tcPr>
          <w:p w:rsidR="006A0168" w:rsidRPr="006A0168" w:rsidRDefault="006A0168" w:rsidP="00F107D1">
            <w:pPr>
              <w:jc w:val="left"/>
              <w:rPr>
                <w:rFonts w:cs="Arial"/>
                <w:szCs w:val="22"/>
              </w:rPr>
            </w:pPr>
            <w:r w:rsidRPr="006A0168">
              <w:rPr>
                <w:rFonts w:cs="Arial"/>
                <w:szCs w:val="22"/>
              </w:rPr>
              <w:t>Mohammad Iqbal, S.Sos,</w:t>
            </w:r>
            <w:r w:rsidRPr="006A0168">
              <w:rPr>
                <w:rFonts w:cs="Arial"/>
                <w:szCs w:val="22"/>
                <w:lang w:val="id-ID"/>
              </w:rPr>
              <w:t xml:space="preserve"> </w:t>
            </w:r>
            <w:r w:rsidRPr="006A0168">
              <w:rPr>
                <w:rFonts w:cs="Arial"/>
                <w:szCs w:val="22"/>
              </w:rPr>
              <w:t>MIB.</w:t>
            </w:r>
            <w:r w:rsidRPr="006A0168">
              <w:rPr>
                <w:rFonts w:cs="Arial"/>
                <w:szCs w:val="22"/>
                <w:lang w:val="id-ID"/>
              </w:rPr>
              <w:t xml:space="preserve"> DBA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37</w:t>
            </w:r>
          </w:p>
        </w:tc>
        <w:tc>
          <w:tcPr>
            <w:tcW w:w="4819" w:type="dxa"/>
            <w:vAlign w:val="center"/>
          </w:tcPr>
          <w:p w:rsidR="006A0168" w:rsidRPr="006A0168" w:rsidRDefault="006A0168" w:rsidP="00F107D1">
            <w:pPr>
              <w:jc w:val="left"/>
              <w:rPr>
                <w:rFonts w:cs="Arial"/>
                <w:szCs w:val="22"/>
              </w:rPr>
            </w:pPr>
            <w:r w:rsidRPr="006A0168">
              <w:rPr>
                <w:rFonts w:cs="Arial"/>
                <w:szCs w:val="22"/>
              </w:rPr>
              <w:t>Muhamad Al Musadieq, Dr., MBA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38</w:t>
            </w:r>
          </w:p>
        </w:tc>
        <w:tc>
          <w:tcPr>
            <w:tcW w:w="4819" w:type="dxa"/>
            <w:vAlign w:val="center"/>
          </w:tcPr>
          <w:p w:rsidR="006A0168" w:rsidRPr="006A0168" w:rsidRDefault="006A0168" w:rsidP="00F107D1">
            <w:pPr>
              <w:jc w:val="left"/>
              <w:rPr>
                <w:rFonts w:cs="Arial"/>
                <w:szCs w:val="22"/>
              </w:rPr>
            </w:pPr>
            <w:r w:rsidRPr="006A0168">
              <w:rPr>
                <w:rFonts w:cs="Arial"/>
                <w:szCs w:val="22"/>
              </w:rPr>
              <w:t>Muhamad Cahyo Widyo Sulistyo, SE,</w:t>
            </w:r>
            <w:r w:rsidRPr="006A0168">
              <w:rPr>
                <w:rFonts w:cs="Arial"/>
                <w:szCs w:val="22"/>
                <w:lang w:val="id-ID"/>
              </w:rPr>
              <w:t xml:space="preserve"> </w:t>
            </w:r>
            <w:r w:rsidRPr="006A0168">
              <w:rPr>
                <w:rFonts w:cs="Arial"/>
                <w:szCs w:val="22"/>
              </w:rPr>
              <w:t>MBA</w:t>
            </w:r>
            <w:r w:rsidRPr="006A0168">
              <w:rPr>
                <w:rFonts w:cs="Arial"/>
                <w:szCs w:val="22"/>
                <w:lang w:val="id-ID"/>
              </w:rPr>
              <w:t>, Dr</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39</w:t>
            </w:r>
          </w:p>
        </w:tc>
        <w:tc>
          <w:tcPr>
            <w:tcW w:w="4819" w:type="dxa"/>
            <w:vAlign w:val="center"/>
          </w:tcPr>
          <w:p w:rsidR="006A0168" w:rsidRPr="006A0168" w:rsidRDefault="006A0168" w:rsidP="00F107D1">
            <w:pPr>
              <w:jc w:val="left"/>
              <w:rPr>
                <w:rFonts w:cs="Arial"/>
                <w:szCs w:val="22"/>
              </w:rPr>
            </w:pPr>
            <w:r w:rsidRPr="006A0168">
              <w:rPr>
                <w:rFonts w:cs="Arial"/>
                <w:szCs w:val="22"/>
              </w:rPr>
              <w:t>Muhamad Djudi Mukzam,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lastRenderedPageBreak/>
              <w:t>40</w:t>
            </w:r>
          </w:p>
        </w:tc>
        <w:tc>
          <w:tcPr>
            <w:tcW w:w="4819" w:type="dxa"/>
            <w:vAlign w:val="center"/>
          </w:tcPr>
          <w:p w:rsidR="006A0168" w:rsidRPr="006A0168" w:rsidRDefault="006A0168" w:rsidP="00F107D1">
            <w:pPr>
              <w:jc w:val="left"/>
              <w:rPr>
                <w:rFonts w:cs="Arial"/>
                <w:szCs w:val="22"/>
              </w:rPr>
            </w:pPr>
            <w:r w:rsidRPr="006A0168">
              <w:rPr>
                <w:rFonts w:cs="Arial"/>
                <w:szCs w:val="22"/>
              </w:rPr>
              <w:t>Muhammad Faisal Riza, S.Sos,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41</w:t>
            </w:r>
          </w:p>
        </w:tc>
        <w:tc>
          <w:tcPr>
            <w:tcW w:w="4819" w:type="dxa"/>
            <w:vAlign w:val="center"/>
          </w:tcPr>
          <w:p w:rsidR="006A0168" w:rsidRPr="006A0168" w:rsidRDefault="006A0168" w:rsidP="00F107D1">
            <w:pPr>
              <w:jc w:val="left"/>
              <w:rPr>
                <w:rFonts w:cs="Arial"/>
                <w:szCs w:val="22"/>
              </w:rPr>
            </w:pPr>
            <w:r w:rsidRPr="006A0168">
              <w:rPr>
                <w:rFonts w:cs="Arial"/>
                <w:szCs w:val="22"/>
              </w:rPr>
              <w:t>Muhammad Saifi,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42</w:t>
            </w:r>
          </w:p>
        </w:tc>
        <w:tc>
          <w:tcPr>
            <w:tcW w:w="4819" w:type="dxa"/>
            <w:vAlign w:val="center"/>
          </w:tcPr>
          <w:p w:rsidR="006A0168" w:rsidRPr="006A0168" w:rsidRDefault="006A0168" w:rsidP="008D2D0A">
            <w:pPr>
              <w:jc w:val="left"/>
              <w:rPr>
                <w:rFonts w:cs="Arial"/>
                <w:szCs w:val="22"/>
              </w:rPr>
            </w:pPr>
            <w:r w:rsidRPr="006A0168">
              <w:rPr>
                <w:rFonts w:cs="Arial"/>
                <w:szCs w:val="22"/>
              </w:rPr>
              <w:t>Mukhamad Kholid Mawardi, S.Sos</w:t>
            </w:r>
            <w:r w:rsidRPr="006A0168">
              <w:rPr>
                <w:rFonts w:cs="Arial"/>
                <w:szCs w:val="22"/>
                <w:lang w:val="id-ID"/>
              </w:rPr>
              <w:t>, M.Si, Ph.D</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43</w:t>
            </w:r>
          </w:p>
        </w:tc>
        <w:tc>
          <w:tcPr>
            <w:tcW w:w="4819" w:type="dxa"/>
            <w:vAlign w:val="center"/>
          </w:tcPr>
          <w:p w:rsidR="006A0168" w:rsidRPr="006A0168" w:rsidRDefault="006A0168" w:rsidP="00F107D1">
            <w:pPr>
              <w:jc w:val="left"/>
              <w:rPr>
                <w:rFonts w:cs="Arial"/>
                <w:szCs w:val="22"/>
              </w:rPr>
            </w:pPr>
            <w:r w:rsidRPr="006A0168">
              <w:rPr>
                <w:rFonts w:cs="Arial"/>
                <w:szCs w:val="22"/>
              </w:rPr>
              <w:t>Nengah Sudjana,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44</w:t>
            </w:r>
          </w:p>
        </w:tc>
        <w:tc>
          <w:tcPr>
            <w:tcW w:w="4819" w:type="dxa"/>
            <w:vAlign w:val="center"/>
          </w:tcPr>
          <w:p w:rsidR="006A0168" w:rsidRPr="006A0168" w:rsidRDefault="006A0168" w:rsidP="00F107D1">
            <w:pPr>
              <w:jc w:val="left"/>
              <w:rPr>
                <w:rFonts w:cs="Arial"/>
                <w:szCs w:val="22"/>
              </w:rPr>
            </w:pPr>
            <w:r w:rsidRPr="006A0168">
              <w:rPr>
                <w:rFonts w:cs="Arial"/>
                <w:szCs w:val="22"/>
              </w:rPr>
              <w:t>Nila Firdausi Nuzula, S.Sos, M.Si</w:t>
            </w:r>
            <w:r w:rsidRPr="006A0168">
              <w:rPr>
                <w:rFonts w:cs="Arial"/>
                <w:szCs w:val="22"/>
                <w:lang w:val="id-ID"/>
              </w:rPr>
              <w:t>, Ph. D</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45</w:t>
            </w:r>
          </w:p>
        </w:tc>
        <w:tc>
          <w:tcPr>
            <w:tcW w:w="4819" w:type="dxa"/>
            <w:vAlign w:val="center"/>
          </w:tcPr>
          <w:p w:rsidR="006A0168" w:rsidRPr="006A0168" w:rsidRDefault="006A0168" w:rsidP="00F107D1">
            <w:pPr>
              <w:jc w:val="left"/>
              <w:rPr>
                <w:rFonts w:cs="Arial"/>
                <w:szCs w:val="22"/>
              </w:rPr>
            </w:pPr>
            <w:r w:rsidRPr="006A0168">
              <w:rPr>
                <w:rFonts w:cs="Arial"/>
                <w:szCs w:val="22"/>
              </w:rPr>
              <w:t>Nova Elyasari, SE,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46</w:t>
            </w:r>
          </w:p>
        </w:tc>
        <w:tc>
          <w:tcPr>
            <w:tcW w:w="4819" w:type="dxa"/>
            <w:vAlign w:val="center"/>
          </w:tcPr>
          <w:p w:rsidR="006A0168" w:rsidRPr="006A0168" w:rsidRDefault="006A0168" w:rsidP="00F107D1">
            <w:pPr>
              <w:jc w:val="left"/>
              <w:rPr>
                <w:rFonts w:cs="Arial"/>
                <w:szCs w:val="22"/>
              </w:rPr>
            </w:pPr>
            <w:r w:rsidRPr="006A0168">
              <w:rPr>
                <w:rFonts w:cs="Arial"/>
                <w:szCs w:val="22"/>
              </w:rPr>
              <w:t>Nur Imamah, SAB, MAB</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47</w:t>
            </w:r>
          </w:p>
        </w:tc>
        <w:tc>
          <w:tcPr>
            <w:tcW w:w="4819" w:type="dxa"/>
            <w:vAlign w:val="center"/>
          </w:tcPr>
          <w:p w:rsidR="006A0168" w:rsidRPr="006A0168" w:rsidRDefault="006A0168" w:rsidP="00F107D1">
            <w:pPr>
              <w:jc w:val="left"/>
              <w:rPr>
                <w:rFonts w:cs="Arial"/>
                <w:szCs w:val="22"/>
              </w:rPr>
            </w:pPr>
            <w:r w:rsidRPr="006A0168">
              <w:rPr>
                <w:rFonts w:cs="Arial"/>
                <w:szCs w:val="22"/>
              </w:rPr>
              <w:t>Onni Meirizaldi, S.Sos, MM</w:t>
            </w:r>
            <w:r w:rsidRPr="006A0168">
              <w:rPr>
                <w:rFonts w:cs="Arial"/>
                <w:szCs w:val="22"/>
                <w:lang w:val="id-ID"/>
              </w:rPr>
              <w:t>, Ph.D</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48</w:t>
            </w:r>
          </w:p>
        </w:tc>
        <w:tc>
          <w:tcPr>
            <w:tcW w:w="4819" w:type="dxa"/>
            <w:vAlign w:val="center"/>
          </w:tcPr>
          <w:p w:rsidR="006A0168" w:rsidRPr="006A0168" w:rsidRDefault="006A0168" w:rsidP="00F107D1">
            <w:pPr>
              <w:jc w:val="left"/>
              <w:rPr>
                <w:rFonts w:cs="Arial"/>
                <w:szCs w:val="22"/>
              </w:rPr>
            </w:pPr>
            <w:r w:rsidRPr="006A0168">
              <w:rPr>
                <w:rFonts w:cs="Arial"/>
                <w:szCs w:val="22"/>
              </w:rPr>
              <w:t>Raden Rustam Hidayat,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49</w:t>
            </w:r>
          </w:p>
        </w:tc>
        <w:tc>
          <w:tcPr>
            <w:tcW w:w="4819" w:type="dxa"/>
            <w:vAlign w:val="center"/>
          </w:tcPr>
          <w:p w:rsidR="006A0168" w:rsidRPr="006A0168" w:rsidRDefault="006A0168" w:rsidP="00F107D1">
            <w:pPr>
              <w:jc w:val="left"/>
              <w:rPr>
                <w:rFonts w:cs="Arial"/>
                <w:szCs w:val="22"/>
              </w:rPr>
            </w:pPr>
            <w:r w:rsidRPr="006A0168">
              <w:rPr>
                <w:rFonts w:cs="Arial"/>
                <w:szCs w:val="22"/>
              </w:rPr>
              <w:t>Siti Ragil Handayani, DR,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50</w:t>
            </w:r>
          </w:p>
        </w:tc>
        <w:tc>
          <w:tcPr>
            <w:tcW w:w="4819" w:type="dxa"/>
            <w:vAlign w:val="center"/>
          </w:tcPr>
          <w:p w:rsidR="006A0168" w:rsidRPr="006A0168" w:rsidRDefault="006A0168" w:rsidP="000F2AFF">
            <w:pPr>
              <w:jc w:val="left"/>
              <w:rPr>
                <w:rFonts w:cs="Arial"/>
                <w:szCs w:val="22"/>
              </w:rPr>
            </w:pPr>
            <w:r w:rsidRPr="006A0168">
              <w:rPr>
                <w:rFonts w:cs="Arial"/>
                <w:szCs w:val="22"/>
              </w:rPr>
              <w:t>Riyadi, Drs.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51</w:t>
            </w:r>
          </w:p>
        </w:tc>
        <w:tc>
          <w:tcPr>
            <w:tcW w:w="4819" w:type="dxa"/>
            <w:vAlign w:val="center"/>
          </w:tcPr>
          <w:p w:rsidR="006A0168" w:rsidRPr="006A0168" w:rsidRDefault="006A0168" w:rsidP="00F107D1">
            <w:pPr>
              <w:jc w:val="left"/>
              <w:rPr>
                <w:rFonts w:cs="Arial"/>
                <w:szCs w:val="22"/>
              </w:rPr>
            </w:pPr>
            <w:r w:rsidRPr="006A0168">
              <w:rPr>
                <w:rFonts w:cs="Arial"/>
                <w:szCs w:val="22"/>
              </w:rPr>
              <w:t>Rizal Alfisyahr, SE, MM</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52</w:t>
            </w:r>
          </w:p>
        </w:tc>
        <w:tc>
          <w:tcPr>
            <w:tcW w:w="4819" w:type="dxa"/>
            <w:vAlign w:val="center"/>
          </w:tcPr>
          <w:p w:rsidR="006A0168" w:rsidRPr="006A0168" w:rsidRDefault="006A0168" w:rsidP="00F107D1">
            <w:pPr>
              <w:jc w:val="left"/>
              <w:rPr>
                <w:rFonts w:cs="Arial"/>
                <w:szCs w:val="22"/>
              </w:rPr>
            </w:pPr>
            <w:r w:rsidRPr="006A0168">
              <w:rPr>
                <w:rFonts w:cs="Arial"/>
                <w:szCs w:val="22"/>
              </w:rPr>
              <w:t>Rizki Yudhi Dewantara, S.Sos, MAP, MPA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53</w:t>
            </w:r>
          </w:p>
        </w:tc>
        <w:tc>
          <w:tcPr>
            <w:tcW w:w="4819" w:type="dxa"/>
            <w:vAlign w:val="center"/>
          </w:tcPr>
          <w:p w:rsidR="006A0168" w:rsidRPr="006A0168" w:rsidRDefault="006A0168" w:rsidP="00F107D1">
            <w:pPr>
              <w:jc w:val="left"/>
              <w:rPr>
                <w:rFonts w:cs="Arial"/>
                <w:szCs w:val="22"/>
              </w:rPr>
            </w:pPr>
            <w:r w:rsidRPr="006A0168">
              <w:rPr>
                <w:rFonts w:cs="Arial"/>
                <w:szCs w:val="22"/>
              </w:rPr>
              <w:t>Saiful Rahman Yuniarto, S.Sos. MAB</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54</w:t>
            </w:r>
          </w:p>
        </w:tc>
        <w:tc>
          <w:tcPr>
            <w:tcW w:w="4819" w:type="dxa"/>
            <w:vAlign w:val="center"/>
          </w:tcPr>
          <w:p w:rsidR="006A0168" w:rsidRPr="006A0168" w:rsidRDefault="006A0168" w:rsidP="00F107D1">
            <w:pPr>
              <w:jc w:val="left"/>
              <w:rPr>
                <w:rFonts w:cs="Arial"/>
                <w:szCs w:val="22"/>
              </w:rPr>
            </w:pPr>
            <w:r w:rsidRPr="006A0168">
              <w:rPr>
                <w:rFonts w:cs="Arial"/>
                <w:szCs w:val="22"/>
              </w:rPr>
              <w:t>Saparila Worokinasih, S.Sos.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55</w:t>
            </w:r>
          </w:p>
        </w:tc>
        <w:tc>
          <w:tcPr>
            <w:tcW w:w="4819" w:type="dxa"/>
            <w:vAlign w:val="center"/>
          </w:tcPr>
          <w:p w:rsidR="006A0168" w:rsidRPr="006A0168" w:rsidRDefault="006A0168" w:rsidP="00F107D1">
            <w:pPr>
              <w:jc w:val="left"/>
              <w:rPr>
                <w:rFonts w:cs="Arial"/>
                <w:szCs w:val="22"/>
              </w:rPr>
            </w:pPr>
            <w:r w:rsidRPr="006A0168">
              <w:rPr>
                <w:rFonts w:cs="Arial"/>
                <w:szCs w:val="22"/>
              </w:rPr>
              <w:t>Sri Mangesti Rahayu, Dra. M.Si.</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56</w:t>
            </w:r>
          </w:p>
        </w:tc>
        <w:tc>
          <w:tcPr>
            <w:tcW w:w="4819" w:type="dxa"/>
            <w:vAlign w:val="center"/>
          </w:tcPr>
          <w:p w:rsidR="006A0168" w:rsidRPr="006A0168" w:rsidRDefault="006A0168" w:rsidP="00F107D1">
            <w:pPr>
              <w:jc w:val="left"/>
              <w:rPr>
                <w:rFonts w:cs="Arial"/>
                <w:szCs w:val="22"/>
              </w:rPr>
            </w:pPr>
            <w:r w:rsidRPr="006A0168">
              <w:rPr>
                <w:rFonts w:cs="Arial"/>
                <w:szCs w:val="22"/>
              </w:rPr>
              <w:t>Sri Sulasmiyati, S.Sos, MAP</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57</w:t>
            </w:r>
          </w:p>
        </w:tc>
        <w:tc>
          <w:tcPr>
            <w:tcW w:w="4819" w:type="dxa"/>
            <w:vAlign w:val="center"/>
          </w:tcPr>
          <w:p w:rsidR="006A0168" w:rsidRPr="006A0168" w:rsidRDefault="006A0168" w:rsidP="00F107D1">
            <w:pPr>
              <w:jc w:val="left"/>
              <w:rPr>
                <w:rFonts w:cs="Arial"/>
                <w:szCs w:val="22"/>
              </w:rPr>
            </w:pPr>
            <w:r w:rsidRPr="006A0168">
              <w:rPr>
                <w:rFonts w:cs="Arial"/>
                <w:szCs w:val="22"/>
              </w:rPr>
              <w:t>Srikandi Kumadji, Dr.</w:t>
            </w:r>
            <w:r w:rsidRPr="006A0168">
              <w:rPr>
                <w:rFonts w:cs="Arial"/>
                <w:szCs w:val="22"/>
                <w:lang w:val="id-ID"/>
              </w:rPr>
              <w:t xml:space="preserve"> </w:t>
            </w:r>
            <w:r w:rsidRPr="006A0168">
              <w:rPr>
                <w:rFonts w:cs="Arial"/>
                <w:szCs w:val="22"/>
              </w:rPr>
              <w:t>Dra.</w:t>
            </w:r>
            <w:r w:rsidRPr="006A0168">
              <w:rPr>
                <w:rFonts w:cs="Arial"/>
                <w:szCs w:val="22"/>
                <w:lang w:val="id-ID"/>
              </w:rPr>
              <w:t xml:space="preserve"> </w:t>
            </w:r>
            <w:r w:rsidRPr="006A0168">
              <w:rPr>
                <w:rFonts w:cs="Arial"/>
                <w:szCs w:val="22"/>
              </w:rPr>
              <w:t>MS</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58</w:t>
            </w:r>
          </w:p>
        </w:tc>
        <w:tc>
          <w:tcPr>
            <w:tcW w:w="4819" w:type="dxa"/>
            <w:vAlign w:val="center"/>
          </w:tcPr>
          <w:p w:rsidR="006A0168" w:rsidRPr="006A0168" w:rsidRDefault="006A0168" w:rsidP="00E1580C">
            <w:pPr>
              <w:jc w:val="left"/>
              <w:rPr>
                <w:rFonts w:cs="Arial"/>
                <w:szCs w:val="22"/>
              </w:rPr>
            </w:pPr>
            <w:r w:rsidRPr="006A0168">
              <w:rPr>
                <w:rFonts w:cs="Arial"/>
                <w:szCs w:val="22"/>
              </w:rPr>
              <w:t>Suhadak, Prof. DR, M.Ec</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59</w:t>
            </w:r>
          </w:p>
        </w:tc>
        <w:tc>
          <w:tcPr>
            <w:tcW w:w="4819" w:type="dxa"/>
            <w:vAlign w:val="center"/>
          </w:tcPr>
          <w:p w:rsidR="006A0168" w:rsidRPr="006A0168" w:rsidRDefault="006A0168" w:rsidP="00F107D1">
            <w:pPr>
              <w:jc w:val="left"/>
              <w:rPr>
                <w:rFonts w:cs="Arial"/>
                <w:szCs w:val="22"/>
              </w:rPr>
            </w:pPr>
            <w:r w:rsidRPr="006A0168">
              <w:rPr>
                <w:rFonts w:cs="Arial"/>
                <w:szCs w:val="22"/>
              </w:rPr>
              <w:t>Suharyono, Prof. Drs, MA</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60</w:t>
            </w:r>
          </w:p>
        </w:tc>
        <w:tc>
          <w:tcPr>
            <w:tcW w:w="4819" w:type="dxa"/>
            <w:vAlign w:val="center"/>
          </w:tcPr>
          <w:p w:rsidR="006A0168" w:rsidRPr="006A0168" w:rsidRDefault="006A0168" w:rsidP="00F107D1">
            <w:pPr>
              <w:jc w:val="left"/>
              <w:rPr>
                <w:rFonts w:cs="Arial"/>
                <w:szCs w:val="22"/>
              </w:rPr>
            </w:pPr>
            <w:r w:rsidRPr="006A0168">
              <w:rPr>
                <w:rFonts w:cs="Arial"/>
                <w:szCs w:val="22"/>
              </w:rPr>
              <w:t>Sunarti, S.Sos, MAB</w:t>
            </w:r>
          </w:p>
        </w:tc>
        <w:tc>
          <w:tcPr>
            <w:tcW w:w="1954" w:type="dxa"/>
            <w:vAlign w:val="center"/>
          </w:tcPr>
          <w:p w:rsidR="006A0168" w:rsidRPr="006A0168" w:rsidRDefault="007C556D" w:rsidP="00F107D1">
            <w:pPr>
              <w:jc w:val="center"/>
              <w:rPr>
                <w:rFonts w:cs="Arial"/>
                <w:szCs w:val="22"/>
                <w:lang w:val="fi-FI"/>
              </w:rPr>
            </w:pPr>
            <w:r>
              <w:rPr>
                <w:rFonts w:cs="Arial"/>
                <w:szCs w:val="22"/>
                <w:lang w:val="fi-FI"/>
              </w:rPr>
              <w:t>6</w:t>
            </w:r>
          </w:p>
        </w:tc>
      </w:tr>
    </w:tbl>
    <w:p w:rsidR="007C556D" w:rsidRDefault="007C556D"/>
    <w:p w:rsidR="007C556D" w:rsidRPr="00682079" w:rsidRDefault="007C556D" w:rsidP="007C556D">
      <w:pPr>
        <w:ind w:left="1985" w:right="-1" w:hanging="1134"/>
        <w:rPr>
          <w:rFonts w:cs="Arial"/>
          <w:b/>
          <w:szCs w:val="22"/>
          <w:lang w:val="id-ID"/>
        </w:rPr>
      </w:pPr>
      <w:r w:rsidRPr="00682079">
        <w:rPr>
          <w:rFonts w:cs="Arial"/>
          <w:b/>
          <w:szCs w:val="22"/>
          <w:lang w:val="id-ID"/>
        </w:rPr>
        <w:t>Tabel 5.12</w:t>
      </w:r>
      <w:r>
        <w:rPr>
          <w:rFonts w:cs="Arial"/>
          <w:b/>
          <w:szCs w:val="22"/>
        </w:rPr>
        <w:tab/>
      </w:r>
      <w:r w:rsidRPr="00682079">
        <w:rPr>
          <w:rFonts w:cs="Arial"/>
          <w:b/>
          <w:szCs w:val="22"/>
          <w:lang w:val="fi-FI"/>
        </w:rPr>
        <w:t xml:space="preserve">Nama </w:t>
      </w:r>
      <w:r w:rsidRPr="00682079">
        <w:rPr>
          <w:rFonts w:cs="Arial"/>
          <w:b/>
          <w:szCs w:val="22"/>
          <w:lang w:val="id-ID"/>
        </w:rPr>
        <w:t>D</w:t>
      </w:r>
      <w:r w:rsidRPr="00682079">
        <w:rPr>
          <w:rFonts w:cs="Arial"/>
          <w:b/>
          <w:szCs w:val="22"/>
          <w:lang w:val="fi-FI"/>
        </w:rPr>
        <w:t xml:space="preserve">osen </w:t>
      </w:r>
      <w:r w:rsidRPr="00682079">
        <w:rPr>
          <w:rFonts w:cs="Arial"/>
          <w:b/>
          <w:szCs w:val="22"/>
          <w:lang w:val="id-ID"/>
        </w:rPr>
        <w:t>P</w:t>
      </w:r>
      <w:r w:rsidRPr="00682079">
        <w:rPr>
          <w:rFonts w:cs="Arial"/>
          <w:b/>
          <w:szCs w:val="22"/>
          <w:lang w:val="fi-FI"/>
        </w:rPr>
        <w:t xml:space="preserve">embimbing </w:t>
      </w:r>
      <w:r w:rsidRPr="00682079">
        <w:rPr>
          <w:rFonts w:cs="Arial"/>
          <w:b/>
          <w:szCs w:val="22"/>
          <w:lang w:val="id-ID"/>
        </w:rPr>
        <w:t>A</w:t>
      </w:r>
      <w:r w:rsidRPr="00682079">
        <w:rPr>
          <w:rFonts w:cs="Arial"/>
          <w:b/>
          <w:szCs w:val="22"/>
          <w:lang w:val="fi-FI"/>
        </w:rPr>
        <w:t xml:space="preserve">kademik dan </w:t>
      </w:r>
      <w:r w:rsidRPr="00682079">
        <w:rPr>
          <w:rFonts w:cs="Arial"/>
          <w:b/>
          <w:szCs w:val="22"/>
          <w:lang w:val="id-ID"/>
        </w:rPr>
        <w:t>Rata-rata Pertemuan</w:t>
      </w:r>
    </w:p>
    <w:p w:rsidR="007C556D" w:rsidRPr="005E4BA8" w:rsidRDefault="007C556D" w:rsidP="007C556D">
      <w:pPr>
        <w:ind w:left="851"/>
        <w:rPr>
          <w:rFonts w:cs="Arial"/>
          <w:szCs w:val="22"/>
          <w:lang w:val="id-ID"/>
        </w:rPr>
      </w:pPr>
    </w:p>
    <w:tbl>
      <w:tblPr>
        <w:tblW w:w="73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19"/>
        <w:gridCol w:w="1954"/>
      </w:tblGrid>
      <w:tr w:rsidR="007C556D" w:rsidRPr="006A0168" w:rsidTr="005E4A07">
        <w:tc>
          <w:tcPr>
            <w:tcW w:w="567" w:type="dxa"/>
            <w:tcBorders>
              <w:bottom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No</w:t>
            </w:r>
          </w:p>
        </w:tc>
        <w:tc>
          <w:tcPr>
            <w:tcW w:w="4819" w:type="dxa"/>
            <w:tcBorders>
              <w:bottom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 xml:space="preserve">Nama Dosen </w:t>
            </w:r>
            <w:r w:rsidRPr="006A0168">
              <w:rPr>
                <w:rFonts w:cs="Arial"/>
                <w:b/>
                <w:szCs w:val="22"/>
                <w:lang w:val="fi-FI"/>
              </w:rPr>
              <w:t>Pembimbing Akademik</w:t>
            </w:r>
          </w:p>
        </w:tc>
        <w:tc>
          <w:tcPr>
            <w:tcW w:w="1954" w:type="dxa"/>
            <w:tcBorders>
              <w:bottom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Rata-rata Banyaknya Pertemuan/mhs/semester</w:t>
            </w:r>
          </w:p>
        </w:tc>
      </w:tr>
      <w:tr w:rsidR="007C556D" w:rsidRPr="006A0168" w:rsidTr="005E4A07">
        <w:tc>
          <w:tcPr>
            <w:tcW w:w="567" w:type="dxa"/>
            <w:tcBorders>
              <w:top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(1)</w:t>
            </w:r>
          </w:p>
        </w:tc>
        <w:tc>
          <w:tcPr>
            <w:tcW w:w="4819" w:type="dxa"/>
            <w:tcBorders>
              <w:top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(2)</w:t>
            </w:r>
          </w:p>
        </w:tc>
        <w:tc>
          <w:tcPr>
            <w:tcW w:w="1954" w:type="dxa"/>
            <w:tcBorders>
              <w:top w:val="double" w:sz="4" w:space="0" w:color="auto"/>
            </w:tcBorders>
            <w:shd w:val="clear" w:color="auto" w:fill="D9D9D9" w:themeFill="background1" w:themeFillShade="D9"/>
            <w:vAlign w:val="center"/>
          </w:tcPr>
          <w:p w:rsidR="007C556D" w:rsidRPr="006A0168" w:rsidRDefault="007C556D" w:rsidP="005E4A07">
            <w:pPr>
              <w:jc w:val="center"/>
              <w:rPr>
                <w:rFonts w:cs="Arial"/>
                <w:b/>
                <w:bCs/>
                <w:szCs w:val="22"/>
                <w:lang w:val="fi-FI"/>
              </w:rPr>
            </w:pPr>
            <w:r w:rsidRPr="006A0168">
              <w:rPr>
                <w:rFonts w:cs="Arial"/>
                <w:b/>
                <w:bCs/>
                <w:szCs w:val="22"/>
                <w:lang w:val="fi-FI"/>
              </w:rPr>
              <w:t>(</w:t>
            </w:r>
            <w:r>
              <w:rPr>
                <w:rFonts w:cs="Arial"/>
                <w:b/>
                <w:bCs/>
                <w:szCs w:val="22"/>
                <w:lang w:val="fi-FI"/>
              </w:rPr>
              <w:t>3</w:t>
            </w:r>
            <w:r w:rsidRPr="006A0168">
              <w:rPr>
                <w:rFonts w:cs="Arial"/>
                <w:b/>
                <w:bCs/>
                <w:szCs w:val="22"/>
                <w:lang w:val="fi-FI"/>
              </w:rPr>
              <w:t>)</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61</w:t>
            </w:r>
          </w:p>
        </w:tc>
        <w:tc>
          <w:tcPr>
            <w:tcW w:w="4819" w:type="dxa"/>
            <w:vAlign w:val="center"/>
          </w:tcPr>
          <w:p w:rsidR="006A0168" w:rsidRPr="006A0168" w:rsidRDefault="006A0168" w:rsidP="00F107D1">
            <w:pPr>
              <w:jc w:val="left"/>
              <w:rPr>
                <w:rFonts w:cs="Arial"/>
                <w:szCs w:val="22"/>
              </w:rPr>
            </w:pPr>
            <w:r w:rsidRPr="006A0168">
              <w:rPr>
                <w:rFonts w:cs="Arial"/>
                <w:szCs w:val="22"/>
              </w:rPr>
              <w:t>Supriono, S.Sos, MAB</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62</w:t>
            </w:r>
          </w:p>
        </w:tc>
        <w:tc>
          <w:tcPr>
            <w:tcW w:w="4819" w:type="dxa"/>
            <w:vAlign w:val="center"/>
          </w:tcPr>
          <w:p w:rsidR="006A0168" w:rsidRPr="006A0168" w:rsidRDefault="006A0168" w:rsidP="00F107D1">
            <w:pPr>
              <w:jc w:val="left"/>
              <w:rPr>
                <w:rFonts w:cs="Arial"/>
                <w:szCs w:val="22"/>
              </w:rPr>
            </w:pPr>
            <w:r w:rsidRPr="006A0168">
              <w:rPr>
                <w:rFonts w:cs="Arial"/>
                <w:szCs w:val="22"/>
              </w:rPr>
              <w:t>Swasta Priambada, S.Sos, MAB</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63</w:t>
            </w:r>
          </w:p>
        </w:tc>
        <w:tc>
          <w:tcPr>
            <w:tcW w:w="4819" w:type="dxa"/>
            <w:vAlign w:val="center"/>
          </w:tcPr>
          <w:p w:rsidR="006A0168" w:rsidRPr="006A0168" w:rsidRDefault="006A0168" w:rsidP="00F107D1">
            <w:pPr>
              <w:jc w:val="left"/>
              <w:rPr>
                <w:rFonts w:cs="Arial"/>
                <w:szCs w:val="22"/>
              </w:rPr>
            </w:pPr>
            <w:r w:rsidRPr="006A0168">
              <w:rPr>
                <w:rFonts w:cs="Arial"/>
                <w:szCs w:val="22"/>
              </w:rPr>
              <w:t>Taher Al Habsji, Prof. DR.</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64</w:t>
            </w:r>
          </w:p>
        </w:tc>
        <w:tc>
          <w:tcPr>
            <w:tcW w:w="4819" w:type="dxa"/>
            <w:vAlign w:val="center"/>
          </w:tcPr>
          <w:p w:rsidR="006A0168" w:rsidRPr="006A0168" w:rsidRDefault="006A0168" w:rsidP="00F107D1">
            <w:pPr>
              <w:jc w:val="left"/>
              <w:rPr>
                <w:rFonts w:cs="Arial"/>
                <w:szCs w:val="22"/>
              </w:rPr>
            </w:pPr>
            <w:r w:rsidRPr="006A0168">
              <w:rPr>
                <w:rFonts w:cs="Arial"/>
                <w:szCs w:val="22"/>
              </w:rPr>
              <w:t>Topowijono, Drs., M.Si.</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65</w:t>
            </w:r>
          </w:p>
        </w:tc>
        <w:tc>
          <w:tcPr>
            <w:tcW w:w="4819" w:type="dxa"/>
            <w:vAlign w:val="center"/>
          </w:tcPr>
          <w:p w:rsidR="006A0168" w:rsidRPr="006A0168" w:rsidRDefault="006A0168" w:rsidP="00F107D1">
            <w:pPr>
              <w:jc w:val="left"/>
              <w:rPr>
                <w:rFonts w:cs="Arial"/>
                <w:szCs w:val="22"/>
              </w:rPr>
            </w:pPr>
            <w:r w:rsidRPr="006A0168">
              <w:rPr>
                <w:rFonts w:cs="Arial"/>
                <w:szCs w:val="22"/>
              </w:rPr>
              <w:t>Tri Wulida Afrianty, S.Sos, M.Si, MHRM, Ph.D</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66</w:t>
            </w:r>
          </w:p>
        </w:tc>
        <w:tc>
          <w:tcPr>
            <w:tcW w:w="4819" w:type="dxa"/>
            <w:vAlign w:val="center"/>
          </w:tcPr>
          <w:p w:rsidR="006A0168" w:rsidRPr="006A0168" w:rsidRDefault="006A0168" w:rsidP="007702EE">
            <w:pPr>
              <w:jc w:val="left"/>
              <w:rPr>
                <w:rFonts w:cs="Arial"/>
                <w:szCs w:val="22"/>
              </w:rPr>
            </w:pPr>
            <w:r w:rsidRPr="006A0168">
              <w:rPr>
                <w:rFonts w:cs="Arial"/>
                <w:szCs w:val="22"/>
              </w:rPr>
              <w:t>Umar Nimran, Prof. Drs, MA</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67</w:t>
            </w:r>
          </w:p>
        </w:tc>
        <w:tc>
          <w:tcPr>
            <w:tcW w:w="4819" w:type="dxa"/>
            <w:vAlign w:val="center"/>
          </w:tcPr>
          <w:p w:rsidR="006A0168" w:rsidRPr="006A0168" w:rsidRDefault="006A0168" w:rsidP="0029743E">
            <w:pPr>
              <w:jc w:val="left"/>
              <w:rPr>
                <w:rFonts w:cs="Arial"/>
                <w:szCs w:val="22"/>
              </w:rPr>
            </w:pPr>
            <w:r w:rsidRPr="006A0168">
              <w:rPr>
                <w:rFonts w:cs="Arial"/>
                <w:szCs w:val="22"/>
              </w:rPr>
              <w:t>Wasis A Latief, Drs, MP</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68</w:t>
            </w:r>
          </w:p>
        </w:tc>
        <w:tc>
          <w:tcPr>
            <w:tcW w:w="4819" w:type="dxa"/>
            <w:vAlign w:val="center"/>
          </w:tcPr>
          <w:p w:rsidR="006A0168" w:rsidRPr="006A0168" w:rsidRDefault="006A0168" w:rsidP="00F107D1">
            <w:pPr>
              <w:jc w:val="left"/>
              <w:rPr>
                <w:rFonts w:cs="Arial"/>
                <w:szCs w:val="22"/>
              </w:rPr>
            </w:pPr>
            <w:r w:rsidRPr="006A0168">
              <w:rPr>
                <w:rFonts w:cs="Arial"/>
                <w:szCs w:val="22"/>
              </w:rPr>
              <w:t>Wilopo, Dr., MAB</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69</w:t>
            </w:r>
          </w:p>
        </w:tc>
        <w:tc>
          <w:tcPr>
            <w:tcW w:w="4819" w:type="dxa"/>
            <w:vAlign w:val="center"/>
          </w:tcPr>
          <w:p w:rsidR="006A0168" w:rsidRPr="006A0168" w:rsidRDefault="006A0168" w:rsidP="00F107D1">
            <w:pPr>
              <w:jc w:val="left"/>
              <w:rPr>
                <w:rFonts w:cs="Arial"/>
                <w:szCs w:val="22"/>
              </w:rPr>
            </w:pPr>
            <w:r w:rsidRPr="006A0168">
              <w:rPr>
                <w:rFonts w:cs="Arial"/>
                <w:szCs w:val="22"/>
              </w:rPr>
              <w:t>Yuli Rindyawati, SE, M.Bus.Fin</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70</w:t>
            </w:r>
          </w:p>
        </w:tc>
        <w:tc>
          <w:tcPr>
            <w:tcW w:w="4819" w:type="dxa"/>
            <w:vAlign w:val="center"/>
          </w:tcPr>
          <w:p w:rsidR="006A0168" w:rsidRPr="006A0168" w:rsidRDefault="006A0168" w:rsidP="00F107D1">
            <w:pPr>
              <w:jc w:val="left"/>
              <w:rPr>
                <w:rFonts w:cs="Arial"/>
                <w:szCs w:val="22"/>
              </w:rPr>
            </w:pPr>
            <w:r w:rsidRPr="006A0168">
              <w:rPr>
                <w:rFonts w:cs="Arial"/>
                <w:szCs w:val="22"/>
              </w:rPr>
              <w:t>Yusri Abdillah, S.Sos, M.Si</w:t>
            </w:r>
            <w:r w:rsidRPr="006A0168">
              <w:rPr>
                <w:rFonts w:cs="Arial"/>
                <w:szCs w:val="22"/>
                <w:lang w:val="id-ID"/>
              </w:rPr>
              <w:t>. Ph.D</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71</w:t>
            </w:r>
          </w:p>
        </w:tc>
        <w:tc>
          <w:tcPr>
            <w:tcW w:w="4819" w:type="dxa"/>
            <w:vAlign w:val="center"/>
          </w:tcPr>
          <w:p w:rsidR="006A0168" w:rsidRPr="006A0168" w:rsidRDefault="006A0168" w:rsidP="00F107D1">
            <w:pPr>
              <w:jc w:val="left"/>
              <w:rPr>
                <w:rFonts w:cs="Arial"/>
                <w:szCs w:val="22"/>
              </w:rPr>
            </w:pPr>
            <w:r w:rsidRPr="006A0168">
              <w:rPr>
                <w:rFonts w:cs="Arial"/>
                <w:szCs w:val="22"/>
              </w:rPr>
              <w:t>Zahroh Zainal Abidin, Dra. M.Si.</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67" w:type="dxa"/>
            <w:vAlign w:val="center"/>
          </w:tcPr>
          <w:p w:rsidR="006A0168" w:rsidRPr="006A0168" w:rsidRDefault="006A0168" w:rsidP="00F107D1">
            <w:pPr>
              <w:jc w:val="center"/>
              <w:rPr>
                <w:rFonts w:cs="Arial"/>
                <w:szCs w:val="22"/>
              </w:rPr>
            </w:pPr>
            <w:r>
              <w:rPr>
                <w:rFonts w:cs="Arial"/>
                <w:szCs w:val="22"/>
              </w:rPr>
              <w:t>72</w:t>
            </w:r>
          </w:p>
        </w:tc>
        <w:tc>
          <w:tcPr>
            <w:tcW w:w="4819" w:type="dxa"/>
            <w:vAlign w:val="center"/>
          </w:tcPr>
          <w:p w:rsidR="006A0168" w:rsidRPr="006A0168" w:rsidRDefault="006A0168" w:rsidP="00F107D1">
            <w:pPr>
              <w:jc w:val="left"/>
              <w:rPr>
                <w:rFonts w:cs="Arial"/>
                <w:szCs w:val="22"/>
              </w:rPr>
            </w:pPr>
            <w:r w:rsidRPr="006A0168">
              <w:rPr>
                <w:rFonts w:cs="Arial"/>
                <w:szCs w:val="22"/>
              </w:rPr>
              <w:t>Zainul Arifin, Dr. Drs. MS</w:t>
            </w:r>
          </w:p>
        </w:tc>
        <w:tc>
          <w:tcPr>
            <w:tcW w:w="1954" w:type="dxa"/>
            <w:vAlign w:val="center"/>
          </w:tcPr>
          <w:p w:rsidR="006A0168" w:rsidRPr="006A0168" w:rsidRDefault="007530AA" w:rsidP="00F107D1">
            <w:pPr>
              <w:jc w:val="center"/>
              <w:rPr>
                <w:rFonts w:cs="Arial"/>
                <w:szCs w:val="22"/>
                <w:lang w:val="fi-FI"/>
              </w:rPr>
            </w:pPr>
            <w:r>
              <w:rPr>
                <w:rFonts w:cs="Arial"/>
                <w:szCs w:val="22"/>
                <w:lang w:val="fi-FI"/>
              </w:rPr>
              <w:t>6</w:t>
            </w:r>
          </w:p>
        </w:tc>
      </w:tr>
      <w:tr w:rsidR="006A0168" w:rsidRPr="006A0168" w:rsidTr="0007697F">
        <w:tc>
          <w:tcPr>
            <w:tcW w:w="5386" w:type="dxa"/>
            <w:gridSpan w:val="2"/>
            <w:vAlign w:val="center"/>
          </w:tcPr>
          <w:p w:rsidR="006A0168" w:rsidRPr="006A0168" w:rsidRDefault="006A0168" w:rsidP="00A87D26">
            <w:pPr>
              <w:jc w:val="center"/>
              <w:rPr>
                <w:rFonts w:cs="Arial"/>
                <w:szCs w:val="22"/>
                <w:lang w:val="fi-FI"/>
              </w:rPr>
            </w:pPr>
            <w:r w:rsidRPr="006A0168">
              <w:rPr>
                <w:rFonts w:cs="Arial"/>
                <w:szCs w:val="22"/>
                <w:lang w:val="fi-FI"/>
              </w:rPr>
              <w:t>Total</w:t>
            </w:r>
          </w:p>
        </w:tc>
        <w:tc>
          <w:tcPr>
            <w:tcW w:w="1954" w:type="dxa"/>
            <w:shd w:val="horzCross" w:color="auto" w:fill="auto"/>
            <w:vAlign w:val="center"/>
          </w:tcPr>
          <w:p w:rsidR="006A0168" w:rsidRPr="006A0168" w:rsidRDefault="006A0168" w:rsidP="00F107D1">
            <w:pPr>
              <w:jc w:val="center"/>
              <w:rPr>
                <w:rFonts w:cs="Arial"/>
                <w:szCs w:val="22"/>
                <w:lang w:val="fi-FI"/>
              </w:rPr>
            </w:pPr>
          </w:p>
        </w:tc>
      </w:tr>
    </w:tbl>
    <w:p w:rsidR="00321846" w:rsidRDefault="00321846" w:rsidP="005E4BA8">
      <w:pPr>
        <w:tabs>
          <w:tab w:val="left" w:pos="851"/>
        </w:tabs>
        <w:spacing w:line="360" w:lineRule="auto"/>
        <w:rPr>
          <w:rFonts w:cs="Arial"/>
          <w:b/>
          <w:szCs w:val="22"/>
        </w:rPr>
      </w:pPr>
    </w:p>
    <w:p w:rsidR="0028180E" w:rsidRPr="004819F5" w:rsidRDefault="0028180E" w:rsidP="005E4BA8">
      <w:pPr>
        <w:tabs>
          <w:tab w:val="left" w:pos="851"/>
        </w:tabs>
        <w:spacing w:line="360" w:lineRule="auto"/>
        <w:rPr>
          <w:rFonts w:cs="Arial"/>
          <w:b/>
          <w:szCs w:val="22"/>
          <w:lang w:val="id-ID"/>
        </w:rPr>
      </w:pPr>
      <w:r w:rsidRPr="004819F5">
        <w:rPr>
          <w:rFonts w:cs="Arial"/>
          <w:b/>
          <w:szCs w:val="22"/>
          <w:lang w:val="id-ID"/>
        </w:rPr>
        <w:t xml:space="preserve">5.4.1.b </w:t>
      </w:r>
      <w:r w:rsidR="004819F5" w:rsidRPr="00B0392C">
        <w:rPr>
          <w:rFonts w:cs="Arial"/>
          <w:b/>
          <w:szCs w:val="22"/>
          <w:lang w:val="fi-FI"/>
        </w:rPr>
        <w:tab/>
      </w:r>
      <w:r w:rsidRPr="004819F5">
        <w:rPr>
          <w:rFonts w:cs="Arial"/>
          <w:b/>
          <w:szCs w:val="22"/>
          <w:lang w:val="id-ID"/>
        </w:rPr>
        <w:t>Pelaksanaan pembimbingan akademik</w:t>
      </w:r>
    </w:p>
    <w:p w:rsidR="004819F5" w:rsidRDefault="005F552A" w:rsidP="005E4BA8">
      <w:pPr>
        <w:spacing w:line="360" w:lineRule="auto"/>
        <w:ind w:left="851" w:firstLine="567"/>
        <w:rPr>
          <w:rFonts w:cs="Arial"/>
          <w:szCs w:val="22"/>
        </w:rPr>
      </w:pPr>
      <w:r w:rsidRPr="00B0392C">
        <w:rPr>
          <w:rFonts w:cs="Arial"/>
          <w:szCs w:val="22"/>
          <w:lang w:val="fi-FI"/>
        </w:rPr>
        <w:t xml:space="preserve">Pembimbingan akademik dilaksanakan sebelum kegiatan perkuliahan dimulai, yakni pada saat registrasi ulang mahasiswa pada setiap semesternya. </w:t>
      </w:r>
      <w:r>
        <w:rPr>
          <w:rFonts w:cs="Arial"/>
          <w:szCs w:val="22"/>
        </w:rPr>
        <w:t>Kegiatan dalam pembimbingan akademik, antara lain:</w:t>
      </w:r>
    </w:p>
    <w:p w:rsidR="005F552A" w:rsidRDefault="005F552A" w:rsidP="005E4BA8">
      <w:pPr>
        <w:spacing w:line="360" w:lineRule="auto"/>
        <w:ind w:left="1134" w:hanging="283"/>
        <w:rPr>
          <w:rFonts w:cs="Arial"/>
          <w:szCs w:val="22"/>
        </w:rPr>
      </w:pPr>
      <w:r>
        <w:rPr>
          <w:rFonts w:cs="Arial"/>
          <w:szCs w:val="22"/>
        </w:rPr>
        <w:lastRenderedPageBreak/>
        <w:t>1.</w:t>
      </w:r>
      <w:r>
        <w:rPr>
          <w:rFonts w:cs="Arial"/>
          <w:szCs w:val="22"/>
        </w:rPr>
        <w:tab/>
        <w:t>M</w:t>
      </w:r>
      <w:r w:rsidR="00F34908">
        <w:rPr>
          <w:rFonts w:cs="Arial"/>
          <w:szCs w:val="22"/>
        </w:rPr>
        <w:t>ahasiswa menunjukkan KHS dan di</w:t>
      </w:r>
      <w:r>
        <w:rPr>
          <w:rFonts w:cs="Arial"/>
          <w:szCs w:val="22"/>
        </w:rPr>
        <w:t xml:space="preserve">tandatangani oleh dosen pembimbing. </w:t>
      </w:r>
      <w:proofErr w:type="gramStart"/>
      <w:r>
        <w:rPr>
          <w:rFonts w:cs="Arial"/>
          <w:szCs w:val="22"/>
        </w:rPr>
        <w:t>KHS sebagai dasar untuk menentukan berapa</w:t>
      </w:r>
      <w:r w:rsidR="00EE005B">
        <w:rPr>
          <w:rFonts w:cs="Arial"/>
          <w:szCs w:val="22"/>
        </w:rPr>
        <w:t xml:space="preserve"> sks</w:t>
      </w:r>
      <w:r>
        <w:rPr>
          <w:rFonts w:cs="Arial"/>
          <w:szCs w:val="22"/>
        </w:rPr>
        <w:t xml:space="preserve"> mata kuliah yang di ambil di semester berikutnya.</w:t>
      </w:r>
      <w:proofErr w:type="gramEnd"/>
    </w:p>
    <w:p w:rsidR="005F552A" w:rsidRDefault="005F552A" w:rsidP="005E4BA8">
      <w:pPr>
        <w:spacing w:line="360" w:lineRule="auto"/>
        <w:ind w:left="1134" w:hanging="283"/>
        <w:rPr>
          <w:rFonts w:cs="Arial"/>
          <w:szCs w:val="22"/>
        </w:rPr>
      </w:pPr>
      <w:r>
        <w:rPr>
          <w:rFonts w:cs="Arial"/>
          <w:szCs w:val="22"/>
        </w:rPr>
        <w:t>2.</w:t>
      </w:r>
      <w:r>
        <w:rPr>
          <w:rFonts w:cs="Arial"/>
          <w:szCs w:val="22"/>
        </w:rPr>
        <w:tab/>
        <w:t>Mahasiswa mengkonsultasikan KRS dan harus memperoleh persetujuan dari dosen pembimbing.</w:t>
      </w:r>
    </w:p>
    <w:p w:rsidR="005F552A" w:rsidRDefault="005F552A" w:rsidP="005E4BA8">
      <w:pPr>
        <w:spacing w:line="360" w:lineRule="auto"/>
        <w:ind w:left="1134" w:hanging="283"/>
        <w:rPr>
          <w:rFonts w:cs="Arial"/>
          <w:szCs w:val="22"/>
        </w:rPr>
      </w:pPr>
      <w:proofErr w:type="gramStart"/>
      <w:r>
        <w:rPr>
          <w:rFonts w:cs="Arial"/>
          <w:szCs w:val="22"/>
        </w:rPr>
        <w:t>3.</w:t>
      </w:r>
      <w:r>
        <w:rPr>
          <w:rFonts w:cs="Arial"/>
          <w:szCs w:val="22"/>
        </w:rPr>
        <w:tab/>
        <w:t>Setelah mahasiswa mendapatkan persetujuan KRS,</w:t>
      </w:r>
      <w:r w:rsidR="00F34908">
        <w:rPr>
          <w:rFonts w:cs="Arial"/>
          <w:szCs w:val="22"/>
        </w:rPr>
        <w:t xml:space="preserve"> mahasiswa mengumpulkan dokumen</w:t>
      </w:r>
      <w:r>
        <w:rPr>
          <w:rFonts w:cs="Arial"/>
          <w:szCs w:val="22"/>
        </w:rPr>
        <w:t xml:space="preserve"> a) KHS, b) KRS, c) fotokopi SPP, dan KTM.</w:t>
      </w:r>
      <w:proofErr w:type="gramEnd"/>
      <w:r>
        <w:rPr>
          <w:rFonts w:cs="Arial"/>
          <w:szCs w:val="22"/>
        </w:rPr>
        <w:t xml:space="preserve"> Mahasiswa juga mengumpulkan dokumen (berupa am</w:t>
      </w:r>
      <w:r w:rsidR="00F34908">
        <w:rPr>
          <w:rFonts w:cs="Arial"/>
          <w:szCs w:val="22"/>
        </w:rPr>
        <w:t>plop) yang berisi KHS dan KRS</w:t>
      </w:r>
      <w:r>
        <w:rPr>
          <w:rFonts w:cs="Arial"/>
          <w:szCs w:val="22"/>
        </w:rPr>
        <w:t xml:space="preserve">, dan dokumen tersebut </w:t>
      </w:r>
      <w:proofErr w:type="gramStart"/>
      <w:r>
        <w:rPr>
          <w:rFonts w:cs="Arial"/>
          <w:szCs w:val="22"/>
        </w:rPr>
        <w:t>akan</w:t>
      </w:r>
      <w:proofErr w:type="gramEnd"/>
      <w:r>
        <w:rPr>
          <w:rFonts w:cs="Arial"/>
          <w:szCs w:val="22"/>
        </w:rPr>
        <w:t xml:space="preserve"> dikirimkan oleh Fakultas kepada setiap orang tua/ wali mahasiswa.</w:t>
      </w:r>
    </w:p>
    <w:p w:rsidR="005F552A" w:rsidRDefault="005F552A" w:rsidP="005E4BA8">
      <w:pPr>
        <w:spacing w:line="360" w:lineRule="auto"/>
        <w:ind w:left="1134" w:hanging="283"/>
        <w:rPr>
          <w:rFonts w:cs="Arial"/>
          <w:szCs w:val="22"/>
          <w:lang w:val="id-ID"/>
        </w:rPr>
      </w:pPr>
      <w:r>
        <w:rPr>
          <w:rFonts w:cs="Arial"/>
          <w:szCs w:val="22"/>
        </w:rPr>
        <w:t>4.</w:t>
      </w:r>
      <w:r>
        <w:rPr>
          <w:rFonts w:cs="Arial"/>
          <w:szCs w:val="22"/>
        </w:rPr>
        <w:tab/>
        <w:t>Proses terakhir adalah mahasiswa m</w:t>
      </w:r>
      <w:r w:rsidR="00F34908">
        <w:rPr>
          <w:rFonts w:cs="Arial"/>
          <w:szCs w:val="22"/>
        </w:rPr>
        <w:t>engisi KRS dengan mengakses web</w:t>
      </w:r>
      <w:r>
        <w:rPr>
          <w:rFonts w:cs="Arial"/>
          <w:szCs w:val="22"/>
        </w:rPr>
        <w:t>site resmi FIA.</w:t>
      </w:r>
    </w:p>
    <w:p w:rsidR="00CA3499" w:rsidRPr="00CA3499" w:rsidRDefault="00CA3499" w:rsidP="005E4BA8">
      <w:pPr>
        <w:spacing w:line="360" w:lineRule="auto"/>
        <w:ind w:left="1134" w:hanging="283"/>
        <w:rPr>
          <w:rFonts w:cs="Arial"/>
          <w:szCs w:val="22"/>
          <w:lang w:val="id-ID"/>
        </w:rPr>
      </w:pPr>
      <w:r>
        <w:rPr>
          <w:rFonts w:cs="Arial"/>
          <w:szCs w:val="22"/>
          <w:lang w:val="id-ID"/>
        </w:rPr>
        <w:t>5.</w:t>
      </w:r>
      <w:r>
        <w:rPr>
          <w:rFonts w:cs="Arial"/>
          <w:szCs w:val="22"/>
          <w:lang w:val="id-ID"/>
        </w:rPr>
        <w:tab/>
        <w:t>Jika maha</w:t>
      </w:r>
      <w:r w:rsidR="00F34908">
        <w:rPr>
          <w:rFonts w:cs="Arial"/>
          <w:szCs w:val="22"/>
          <w:lang w:val="id-ID"/>
        </w:rPr>
        <w:t>siswa mengajukan permohonan bea</w:t>
      </w:r>
      <w:r>
        <w:rPr>
          <w:rFonts w:cs="Arial"/>
          <w:szCs w:val="22"/>
          <w:lang w:val="id-ID"/>
        </w:rPr>
        <w:t xml:space="preserve">siswa, mahasiswa berkonsultasi dengan dosen pembimbing untuk mendapatkan tanda tangan KHS. </w:t>
      </w:r>
    </w:p>
    <w:p w:rsidR="004819F5" w:rsidRDefault="004819F5" w:rsidP="005E4BA8">
      <w:pPr>
        <w:spacing w:line="360" w:lineRule="auto"/>
        <w:rPr>
          <w:rFonts w:cs="Arial"/>
          <w:color w:val="FF0000"/>
          <w:szCs w:val="22"/>
          <w:lang w:val="id-ID"/>
        </w:rPr>
      </w:pPr>
    </w:p>
    <w:p w:rsidR="0028180E" w:rsidRDefault="0028180E" w:rsidP="005E4BA8">
      <w:pPr>
        <w:tabs>
          <w:tab w:val="left" w:pos="851"/>
        </w:tabs>
        <w:spacing w:line="360" w:lineRule="auto"/>
        <w:rPr>
          <w:rFonts w:cs="Arial"/>
          <w:b/>
          <w:szCs w:val="22"/>
        </w:rPr>
      </w:pPr>
      <w:r w:rsidRPr="004D3603">
        <w:rPr>
          <w:rFonts w:cs="Arial"/>
          <w:b/>
          <w:szCs w:val="22"/>
          <w:lang w:val="id-ID"/>
        </w:rPr>
        <w:t>5.4.1.c</w:t>
      </w:r>
      <w:r w:rsidR="00AD4848">
        <w:rPr>
          <w:rFonts w:cs="Arial"/>
          <w:b/>
          <w:szCs w:val="22"/>
          <w:lang w:val="id-ID"/>
        </w:rPr>
        <w:t>.</w:t>
      </w:r>
      <w:r w:rsidR="004D3603">
        <w:rPr>
          <w:rFonts w:cs="Arial"/>
          <w:b/>
          <w:szCs w:val="22"/>
        </w:rPr>
        <w:tab/>
      </w:r>
      <w:r w:rsidRPr="004D3603">
        <w:rPr>
          <w:rFonts w:cs="Arial"/>
          <w:b/>
          <w:szCs w:val="22"/>
          <w:lang w:val="id-ID"/>
        </w:rPr>
        <w:t>Jumlah rata-rata pembimbingan akademik</w:t>
      </w:r>
    </w:p>
    <w:p w:rsidR="004D3603" w:rsidRPr="003E5BA9" w:rsidRDefault="00920E77" w:rsidP="005E4BA8">
      <w:pPr>
        <w:tabs>
          <w:tab w:val="left" w:pos="851"/>
        </w:tabs>
        <w:spacing w:line="360" w:lineRule="auto"/>
        <w:ind w:left="851" w:firstLine="567"/>
        <w:rPr>
          <w:rFonts w:cs="Arial"/>
          <w:szCs w:val="22"/>
          <w:lang w:val="id-ID"/>
        </w:rPr>
      </w:pPr>
      <w:r>
        <w:rPr>
          <w:rFonts w:cs="Arial"/>
          <w:szCs w:val="22"/>
          <w:lang w:val="id-ID"/>
        </w:rPr>
        <w:t>Berdasarkan pada penjelasan mengenai proses pembi</w:t>
      </w:r>
      <w:r w:rsidR="004D3FB0">
        <w:rPr>
          <w:rFonts w:cs="Arial"/>
          <w:szCs w:val="22"/>
        </w:rPr>
        <w:t>mbi</w:t>
      </w:r>
      <w:r>
        <w:rPr>
          <w:rFonts w:cs="Arial"/>
          <w:szCs w:val="22"/>
          <w:lang w:val="id-ID"/>
        </w:rPr>
        <w:t>ngan akademik bagi mahasiswa</w:t>
      </w:r>
      <w:r w:rsidR="00170328">
        <w:rPr>
          <w:rFonts w:cs="Arial"/>
          <w:szCs w:val="22"/>
        </w:rPr>
        <w:t xml:space="preserve"> </w:t>
      </w:r>
      <w:r w:rsidR="00C51496">
        <w:rPr>
          <w:rFonts w:cs="Arial"/>
          <w:szCs w:val="22"/>
          <w:lang w:val="id-ID"/>
        </w:rPr>
        <w:t>PSP FIA-UB</w:t>
      </w:r>
      <w:r>
        <w:rPr>
          <w:rFonts w:cs="Arial"/>
          <w:szCs w:val="22"/>
          <w:lang w:val="id-ID"/>
        </w:rPr>
        <w:t>, j</w:t>
      </w:r>
      <w:r w:rsidR="004D3603">
        <w:rPr>
          <w:rFonts w:cs="Arial"/>
          <w:szCs w:val="22"/>
        </w:rPr>
        <w:t>umlah rata-rata pembimbingan akademik pada</w:t>
      </w:r>
      <w:r w:rsidR="00170328">
        <w:rPr>
          <w:rFonts w:cs="Arial"/>
          <w:szCs w:val="22"/>
        </w:rPr>
        <w:t xml:space="preserve"> </w:t>
      </w:r>
      <w:r w:rsidR="00C51496">
        <w:rPr>
          <w:rFonts w:cs="Arial"/>
          <w:szCs w:val="22"/>
        </w:rPr>
        <w:t>PSP FIA-UB</w:t>
      </w:r>
      <w:r w:rsidR="004D3603">
        <w:rPr>
          <w:rFonts w:cs="Arial"/>
          <w:szCs w:val="22"/>
        </w:rPr>
        <w:t xml:space="preserve"> adalah sebanyak </w:t>
      </w:r>
      <w:r w:rsidR="00B02748">
        <w:rPr>
          <w:rFonts w:cs="Arial"/>
          <w:szCs w:val="22"/>
        </w:rPr>
        <w:t>6</w:t>
      </w:r>
      <w:r w:rsidR="003E5BA9">
        <w:rPr>
          <w:rFonts w:cs="Arial"/>
          <w:szCs w:val="22"/>
          <w:lang w:val="id-ID"/>
        </w:rPr>
        <w:t xml:space="preserve"> kali.</w:t>
      </w:r>
    </w:p>
    <w:p w:rsidR="003E5BA9" w:rsidRPr="00240C5D" w:rsidRDefault="003E5BA9" w:rsidP="005E4BA8">
      <w:pPr>
        <w:spacing w:line="360" w:lineRule="auto"/>
        <w:rPr>
          <w:rFonts w:cs="Arial"/>
          <w:szCs w:val="22"/>
          <w:lang w:val="id-ID"/>
        </w:rPr>
      </w:pPr>
    </w:p>
    <w:p w:rsidR="00996941" w:rsidRPr="00247E0D" w:rsidRDefault="00996941" w:rsidP="00321846">
      <w:pPr>
        <w:spacing w:line="360" w:lineRule="auto"/>
        <w:ind w:left="567" w:hanging="573"/>
        <w:rPr>
          <w:rFonts w:cs="Arial"/>
          <w:b/>
          <w:szCs w:val="22"/>
        </w:rPr>
      </w:pPr>
      <w:r w:rsidRPr="004D3603">
        <w:rPr>
          <w:rFonts w:cs="Arial"/>
          <w:b/>
          <w:szCs w:val="22"/>
          <w:lang w:val="fi-FI"/>
        </w:rPr>
        <w:t>5.4.2</w:t>
      </w:r>
      <w:r w:rsidR="00A76688" w:rsidRPr="004D3603">
        <w:rPr>
          <w:rFonts w:cs="Arial"/>
          <w:b/>
          <w:szCs w:val="22"/>
          <w:lang w:val="fi-FI"/>
        </w:rPr>
        <w:tab/>
      </w:r>
      <w:r w:rsidR="004E20AA" w:rsidRPr="004D3603">
        <w:rPr>
          <w:rFonts w:cs="Arial"/>
          <w:b/>
          <w:szCs w:val="22"/>
          <w:lang w:val="fi-FI"/>
        </w:rPr>
        <w:t>P</w:t>
      </w:r>
      <w:r w:rsidRPr="004D3603">
        <w:rPr>
          <w:rFonts w:cs="Arial"/>
          <w:b/>
          <w:szCs w:val="22"/>
          <w:lang w:val="fi-FI"/>
        </w:rPr>
        <w:t>roses pembimbingan akademik</w:t>
      </w:r>
    </w:p>
    <w:p w:rsidR="00321846" w:rsidRPr="00321846" w:rsidRDefault="00321846" w:rsidP="00321846">
      <w:pPr>
        <w:spacing w:line="360" w:lineRule="auto"/>
        <w:ind w:left="567" w:firstLine="567"/>
        <w:rPr>
          <w:rFonts w:cs="Arial"/>
          <w:szCs w:val="22"/>
        </w:rPr>
      </w:pPr>
      <w:r w:rsidRPr="00321846">
        <w:rPr>
          <w:rFonts w:cs="Arial"/>
          <w:szCs w:val="22"/>
          <w:lang w:val="fi-FI"/>
        </w:rPr>
        <w:t xml:space="preserve">Proses pembimbingan akademik yang diterapkan pada </w:t>
      </w:r>
      <w:r w:rsidR="00C51496">
        <w:rPr>
          <w:rFonts w:cs="Arial"/>
          <w:szCs w:val="22"/>
          <w:lang w:val="fi-FI"/>
        </w:rPr>
        <w:t>PSP FIA-UB</w:t>
      </w:r>
      <w:r w:rsidR="008506BA">
        <w:rPr>
          <w:rFonts w:cs="Arial"/>
          <w:szCs w:val="22"/>
          <w:lang w:val="fi-FI"/>
        </w:rPr>
        <w:t xml:space="preserve"> </w:t>
      </w:r>
      <w:r w:rsidRPr="00321846">
        <w:rPr>
          <w:rFonts w:cs="Arial"/>
          <w:szCs w:val="22"/>
          <w:lang w:val="id-ID"/>
        </w:rPr>
        <w:t>dijelaskan dalam Tabel 5.13</w:t>
      </w:r>
    </w:p>
    <w:p w:rsidR="00321846" w:rsidRDefault="00321846" w:rsidP="005E4BA8">
      <w:pPr>
        <w:ind w:left="567"/>
        <w:rPr>
          <w:rFonts w:cs="Arial"/>
          <w:szCs w:val="22"/>
        </w:rPr>
      </w:pPr>
    </w:p>
    <w:p w:rsidR="005E4BA8" w:rsidRPr="00247E0D" w:rsidRDefault="005E4BA8" w:rsidP="005E4BA8">
      <w:pPr>
        <w:ind w:left="567"/>
        <w:rPr>
          <w:rFonts w:cs="Arial"/>
          <w:b/>
          <w:szCs w:val="22"/>
          <w:lang w:val="id-ID"/>
        </w:rPr>
      </w:pPr>
      <w:r w:rsidRPr="00247E0D">
        <w:rPr>
          <w:rFonts w:cs="Arial"/>
          <w:b/>
          <w:szCs w:val="22"/>
          <w:lang w:val="id-ID"/>
        </w:rPr>
        <w:t xml:space="preserve">Tabel 5.13 </w:t>
      </w:r>
      <w:r w:rsidRPr="00247E0D">
        <w:rPr>
          <w:rFonts w:cs="Arial"/>
          <w:b/>
          <w:szCs w:val="22"/>
          <w:lang w:val="fi-FI"/>
        </w:rPr>
        <w:t xml:space="preserve">Proses pembimbingan akademikyang diterapkan pada </w:t>
      </w:r>
      <w:r w:rsidR="00C51496">
        <w:rPr>
          <w:rFonts w:cs="Arial"/>
          <w:b/>
          <w:szCs w:val="22"/>
          <w:lang w:val="fi-FI"/>
        </w:rPr>
        <w:t>PSP FIA-UB</w:t>
      </w:r>
    </w:p>
    <w:p w:rsidR="005E4BA8" w:rsidRPr="005E4BA8" w:rsidRDefault="005E4BA8" w:rsidP="00996941">
      <w:pPr>
        <w:rPr>
          <w:rFonts w:cs="Arial"/>
          <w:szCs w:val="22"/>
          <w:lang w:val="id-ID"/>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2325"/>
        <w:gridCol w:w="4820"/>
      </w:tblGrid>
      <w:tr w:rsidR="003C0EE6" w:rsidRPr="0051435C" w:rsidTr="006460A8">
        <w:tc>
          <w:tcPr>
            <w:tcW w:w="510" w:type="dxa"/>
            <w:tcBorders>
              <w:bottom w:val="doub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No</w:t>
            </w:r>
          </w:p>
        </w:tc>
        <w:tc>
          <w:tcPr>
            <w:tcW w:w="2325" w:type="dxa"/>
            <w:tcBorders>
              <w:bottom w:val="doub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Hal</w:t>
            </w:r>
          </w:p>
        </w:tc>
        <w:tc>
          <w:tcPr>
            <w:tcW w:w="4820" w:type="dxa"/>
            <w:tcBorders>
              <w:bottom w:val="doub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Penjelasan</w:t>
            </w:r>
          </w:p>
        </w:tc>
      </w:tr>
      <w:tr w:rsidR="003C0EE6" w:rsidRPr="0051435C" w:rsidTr="006460A8">
        <w:tc>
          <w:tcPr>
            <w:tcW w:w="510" w:type="dxa"/>
            <w:tcBorders>
              <w:top w:val="double" w:sz="4" w:space="0" w:color="auto"/>
              <w:bottom w:val="sing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(1)</w:t>
            </w:r>
          </w:p>
        </w:tc>
        <w:tc>
          <w:tcPr>
            <w:tcW w:w="2325" w:type="dxa"/>
            <w:tcBorders>
              <w:top w:val="double" w:sz="4" w:space="0" w:color="auto"/>
              <w:bottom w:val="sing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(2)</w:t>
            </w:r>
          </w:p>
        </w:tc>
        <w:tc>
          <w:tcPr>
            <w:tcW w:w="4820" w:type="dxa"/>
            <w:tcBorders>
              <w:top w:val="double" w:sz="4" w:space="0" w:color="auto"/>
              <w:bottom w:val="single" w:sz="4" w:space="0" w:color="auto"/>
            </w:tcBorders>
            <w:shd w:val="clear" w:color="auto" w:fill="D9D9D9" w:themeFill="background1" w:themeFillShade="D9"/>
          </w:tcPr>
          <w:p w:rsidR="00996941" w:rsidRPr="0051435C" w:rsidRDefault="00996941" w:rsidP="00A72871">
            <w:pPr>
              <w:jc w:val="center"/>
              <w:rPr>
                <w:rFonts w:cs="Arial"/>
                <w:b/>
                <w:bCs/>
                <w:szCs w:val="22"/>
              </w:rPr>
            </w:pPr>
            <w:r w:rsidRPr="0051435C">
              <w:rPr>
                <w:rFonts w:cs="Arial"/>
                <w:b/>
                <w:bCs/>
                <w:szCs w:val="22"/>
              </w:rPr>
              <w:t>(3)</w:t>
            </w:r>
          </w:p>
        </w:tc>
      </w:tr>
      <w:tr w:rsidR="003C0EE6" w:rsidRPr="0051435C" w:rsidTr="00620BA9">
        <w:trPr>
          <w:trHeight w:val="219"/>
        </w:trPr>
        <w:tc>
          <w:tcPr>
            <w:tcW w:w="510" w:type="dxa"/>
            <w:tcBorders>
              <w:top w:val="single" w:sz="4" w:space="0" w:color="auto"/>
            </w:tcBorders>
          </w:tcPr>
          <w:p w:rsidR="00996941" w:rsidRPr="0051435C" w:rsidRDefault="00996941" w:rsidP="00A76688">
            <w:pPr>
              <w:jc w:val="center"/>
              <w:rPr>
                <w:rFonts w:cs="Arial"/>
                <w:szCs w:val="22"/>
              </w:rPr>
            </w:pPr>
            <w:r w:rsidRPr="0051435C">
              <w:rPr>
                <w:rFonts w:cs="Arial"/>
                <w:szCs w:val="22"/>
              </w:rPr>
              <w:t>1</w:t>
            </w:r>
          </w:p>
        </w:tc>
        <w:tc>
          <w:tcPr>
            <w:tcW w:w="2325" w:type="dxa"/>
            <w:tcBorders>
              <w:top w:val="single" w:sz="4" w:space="0" w:color="auto"/>
            </w:tcBorders>
          </w:tcPr>
          <w:p w:rsidR="00996941" w:rsidRPr="0051435C" w:rsidRDefault="00996941" w:rsidP="00A76688">
            <w:pPr>
              <w:pStyle w:val="Header"/>
              <w:tabs>
                <w:tab w:val="clear" w:pos="4320"/>
                <w:tab w:val="clear" w:pos="8640"/>
              </w:tabs>
              <w:jc w:val="left"/>
              <w:rPr>
                <w:rFonts w:cs="Arial"/>
                <w:szCs w:val="22"/>
              </w:rPr>
            </w:pPr>
            <w:r w:rsidRPr="0051435C">
              <w:rPr>
                <w:rFonts w:cs="Arial"/>
                <w:szCs w:val="22"/>
              </w:rPr>
              <w:t>Tujuan pembimbingan</w:t>
            </w:r>
          </w:p>
        </w:tc>
        <w:tc>
          <w:tcPr>
            <w:tcW w:w="4820" w:type="dxa"/>
            <w:tcBorders>
              <w:top w:val="single" w:sz="4" w:space="0" w:color="auto"/>
            </w:tcBorders>
          </w:tcPr>
          <w:p w:rsidR="00193E73" w:rsidRPr="0051435C" w:rsidRDefault="00193E73" w:rsidP="008506BA">
            <w:pPr>
              <w:autoSpaceDE w:val="0"/>
              <w:autoSpaceDN w:val="0"/>
              <w:adjustRightInd w:val="0"/>
              <w:rPr>
                <w:rFonts w:cs="Arial"/>
                <w:szCs w:val="22"/>
              </w:rPr>
            </w:pPr>
            <w:r>
              <w:rPr>
                <w:rFonts w:eastAsiaTheme="minorHAnsi" w:cs="Arial"/>
                <w:szCs w:val="22"/>
              </w:rPr>
              <w:t>Tujuan pembimbingan adalah m</w:t>
            </w:r>
            <w:r w:rsidR="0051435C" w:rsidRPr="0051435C">
              <w:rPr>
                <w:rFonts w:eastAsiaTheme="minorHAnsi" w:cs="Arial"/>
                <w:szCs w:val="22"/>
              </w:rPr>
              <w:t>embantu</w:t>
            </w:r>
            <w:r w:rsidR="008506BA">
              <w:rPr>
                <w:rFonts w:eastAsiaTheme="minorHAnsi" w:cs="Arial"/>
                <w:szCs w:val="22"/>
              </w:rPr>
              <w:t xml:space="preserve"> </w:t>
            </w:r>
            <w:r w:rsidR="0051435C" w:rsidRPr="0051435C">
              <w:rPr>
                <w:rFonts w:eastAsiaTheme="minorHAnsi" w:cs="Arial"/>
                <w:szCs w:val="22"/>
              </w:rPr>
              <w:t>mahasiswa</w:t>
            </w:r>
            <w:r w:rsidR="008506BA">
              <w:rPr>
                <w:rFonts w:eastAsiaTheme="minorHAnsi" w:cs="Arial"/>
                <w:szCs w:val="22"/>
              </w:rPr>
              <w:t xml:space="preserve"> </w:t>
            </w:r>
            <w:r w:rsidR="0051435C" w:rsidRPr="0051435C">
              <w:rPr>
                <w:rFonts w:eastAsiaTheme="minorHAnsi" w:cs="Arial"/>
                <w:szCs w:val="22"/>
              </w:rPr>
              <w:t>di dalam</w:t>
            </w:r>
            <w:r w:rsidR="008506BA">
              <w:rPr>
                <w:rFonts w:eastAsiaTheme="minorHAnsi" w:cs="Arial"/>
                <w:szCs w:val="22"/>
              </w:rPr>
              <w:t xml:space="preserve"> </w:t>
            </w:r>
            <w:r w:rsidR="0051435C" w:rsidRPr="0051435C">
              <w:rPr>
                <w:rFonts w:eastAsiaTheme="minorHAnsi" w:cs="Arial"/>
                <w:szCs w:val="22"/>
              </w:rPr>
              <w:t>proses belajar selama</w:t>
            </w:r>
            <w:r w:rsidR="008506BA">
              <w:rPr>
                <w:rFonts w:eastAsiaTheme="minorHAnsi" w:cs="Arial"/>
                <w:szCs w:val="22"/>
              </w:rPr>
              <w:t xml:space="preserve"> </w:t>
            </w:r>
            <w:r w:rsidR="0051435C" w:rsidRPr="0051435C">
              <w:rPr>
                <w:rFonts w:eastAsiaTheme="minorHAnsi" w:cs="Arial"/>
                <w:szCs w:val="22"/>
              </w:rPr>
              <w:t>menempuh pendidikan</w:t>
            </w:r>
            <w:r w:rsidR="008506BA">
              <w:rPr>
                <w:rFonts w:eastAsiaTheme="minorHAnsi" w:cs="Arial"/>
                <w:szCs w:val="22"/>
              </w:rPr>
              <w:t xml:space="preserve"> </w:t>
            </w:r>
            <w:r w:rsidR="00C51496">
              <w:rPr>
                <w:rFonts w:eastAsiaTheme="minorHAnsi" w:cs="Arial"/>
                <w:szCs w:val="22"/>
              </w:rPr>
              <w:t>PSP FIA-UB</w:t>
            </w:r>
            <w:r>
              <w:rPr>
                <w:rFonts w:eastAsiaTheme="minorHAnsi" w:cs="Arial"/>
                <w:szCs w:val="22"/>
              </w:rPr>
              <w:t>.</w:t>
            </w:r>
          </w:p>
        </w:tc>
      </w:tr>
      <w:tr w:rsidR="003C0EE6" w:rsidRPr="0051435C" w:rsidTr="00620BA9">
        <w:tc>
          <w:tcPr>
            <w:tcW w:w="510" w:type="dxa"/>
          </w:tcPr>
          <w:p w:rsidR="00996941" w:rsidRPr="0051435C" w:rsidRDefault="00996941" w:rsidP="00A76688">
            <w:pPr>
              <w:jc w:val="center"/>
              <w:rPr>
                <w:rFonts w:cs="Arial"/>
                <w:szCs w:val="22"/>
              </w:rPr>
            </w:pPr>
            <w:r w:rsidRPr="0051435C">
              <w:rPr>
                <w:rFonts w:cs="Arial"/>
                <w:szCs w:val="22"/>
              </w:rPr>
              <w:t>2</w:t>
            </w:r>
          </w:p>
        </w:tc>
        <w:tc>
          <w:tcPr>
            <w:tcW w:w="2325" w:type="dxa"/>
          </w:tcPr>
          <w:p w:rsidR="00996941" w:rsidRPr="0051435C" w:rsidRDefault="00996941" w:rsidP="00A76688">
            <w:pPr>
              <w:jc w:val="left"/>
              <w:rPr>
                <w:rFonts w:cs="Arial"/>
                <w:szCs w:val="22"/>
              </w:rPr>
            </w:pPr>
            <w:r w:rsidRPr="0051435C">
              <w:rPr>
                <w:rFonts w:cs="Arial"/>
                <w:szCs w:val="22"/>
              </w:rPr>
              <w:t>Pelaksanaan pembimbingan</w:t>
            </w:r>
          </w:p>
        </w:tc>
        <w:tc>
          <w:tcPr>
            <w:tcW w:w="4820" w:type="dxa"/>
          </w:tcPr>
          <w:p w:rsidR="002A4B41" w:rsidRDefault="00766E1E" w:rsidP="00766E1E">
            <w:pPr>
              <w:autoSpaceDE w:val="0"/>
              <w:autoSpaceDN w:val="0"/>
              <w:adjustRightInd w:val="0"/>
              <w:rPr>
                <w:rFonts w:eastAsiaTheme="minorHAnsi" w:cs="Arial"/>
                <w:szCs w:val="22"/>
                <w:lang w:val="id-ID"/>
              </w:rPr>
            </w:pPr>
            <w:r>
              <w:rPr>
                <w:rFonts w:eastAsiaTheme="minorHAnsi" w:cs="Arial"/>
                <w:szCs w:val="22"/>
              </w:rPr>
              <w:t>Mekanisme pelaksanaan bimbingan akademik, mengacu pada</w:t>
            </w:r>
            <w:r w:rsidR="002A4B41">
              <w:rPr>
                <w:rFonts w:eastAsiaTheme="minorHAnsi" w:cs="Arial"/>
                <w:szCs w:val="22"/>
                <w:lang w:val="id-ID"/>
              </w:rPr>
              <w:t>:</w:t>
            </w:r>
          </w:p>
          <w:p w:rsidR="002A4B41" w:rsidRDefault="002A4B41" w:rsidP="002A4B41">
            <w:pPr>
              <w:autoSpaceDE w:val="0"/>
              <w:autoSpaceDN w:val="0"/>
              <w:adjustRightInd w:val="0"/>
              <w:ind w:left="318" w:hanging="318"/>
              <w:rPr>
                <w:rFonts w:eastAsiaTheme="minorHAnsi" w:cs="Arial"/>
                <w:szCs w:val="22"/>
                <w:lang w:val="id-ID"/>
              </w:rPr>
            </w:pPr>
            <w:r>
              <w:rPr>
                <w:rFonts w:eastAsiaTheme="minorHAnsi" w:cs="Arial"/>
                <w:szCs w:val="22"/>
                <w:lang w:val="id-ID"/>
              </w:rPr>
              <w:t>1.</w:t>
            </w:r>
            <w:r>
              <w:rPr>
                <w:rFonts w:eastAsiaTheme="minorHAnsi" w:cs="Arial"/>
                <w:szCs w:val="22"/>
                <w:lang w:val="id-ID"/>
              </w:rPr>
              <w:tab/>
              <w:t>Manual Prosedur Bimbingan Akademik</w:t>
            </w:r>
          </w:p>
          <w:p w:rsidR="002A4B41" w:rsidRDefault="002A4B41" w:rsidP="002A4B41">
            <w:pPr>
              <w:autoSpaceDE w:val="0"/>
              <w:autoSpaceDN w:val="0"/>
              <w:adjustRightInd w:val="0"/>
              <w:ind w:left="318" w:hanging="318"/>
              <w:rPr>
                <w:rFonts w:cs="Arial"/>
                <w:b/>
                <w:szCs w:val="22"/>
              </w:rPr>
            </w:pPr>
            <w:r>
              <w:rPr>
                <w:rFonts w:eastAsiaTheme="minorHAnsi" w:cs="Arial"/>
                <w:szCs w:val="22"/>
                <w:lang w:val="id-ID"/>
              </w:rPr>
              <w:t>2.</w:t>
            </w:r>
            <w:r>
              <w:rPr>
                <w:rFonts w:eastAsiaTheme="minorHAnsi" w:cs="Arial"/>
                <w:szCs w:val="22"/>
                <w:lang w:val="id-ID"/>
              </w:rPr>
              <w:tab/>
            </w:r>
            <w:r w:rsidR="00E07AC4" w:rsidRPr="002A4B41">
              <w:rPr>
                <w:rFonts w:cs="Arial"/>
                <w:szCs w:val="22"/>
              </w:rPr>
              <w:t>Manual ProsedurPe</w:t>
            </w:r>
            <w:r w:rsidR="00E07AC4" w:rsidRPr="002A4B41">
              <w:rPr>
                <w:rFonts w:cs="Arial"/>
                <w:szCs w:val="22"/>
                <w:lang w:val="id-ID"/>
              </w:rPr>
              <w:t>mbimbingan Rencana Studi</w:t>
            </w:r>
            <w:r w:rsidR="00E07AC4" w:rsidRPr="002A4B41">
              <w:rPr>
                <w:rFonts w:cs="Arial"/>
                <w:szCs w:val="22"/>
              </w:rPr>
              <w:t>Jurusan Administrasi Bisnis</w:t>
            </w:r>
            <w:r w:rsidR="00BA4BC1">
              <w:rPr>
                <w:rFonts w:cs="Arial"/>
                <w:szCs w:val="22"/>
              </w:rPr>
              <w:t xml:space="preserve"> </w:t>
            </w:r>
            <w:r w:rsidR="00E07AC4" w:rsidRPr="002A4B41">
              <w:rPr>
                <w:rFonts w:cs="Arial"/>
                <w:szCs w:val="22"/>
                <w:lang w:val="sv-SE"/>
              </w:rPr>
              <w:t>Fakultas Ilmu AdministrasiUniversitas Brawijaya</w:t>
            </w:r>
            <w:r w:rsidR="00766E1E" w:rsidRPr="002A4B41">
              <w:rPr>
                <w:rFonts w:cs="Arial"/>
                <w:szCs w:val="22"/>
                <w:lang w:val="sv-SE"/>
              </w:rPr>
              <w:t>”, yang bernomor MP-UJM-AB-</w:t>
            </w:r>
            <w:r w:rsidR="00766E1E" w:rsidRPr="002A4B41">
              <w:rPr>
                <w:rFonts w:cs="Arial"/>
                <w:szCs w:val="22"/>
                <w:lang w:val="id-ID"/>
              </w:rPr>
              <w:t>FIA-UB</w:t>
            </w:r>
            <w:r w:rsidR="00766E1E" w:rsidRPr="002A4B41">
              <w:rPr>
                <w:rFonts w:cs="Arial"/>
                <w:szCs w:val="22"/>
                <w:lang w:val="sv-SE"/>
              </w:rPr>
              <w:t xml:space="preserve"> 0</w:t>
            </w:r>
            <w:r w:rsidR="00766E1E" w:rsidRPr="002A4B41">
              <w:rPr>
                <w:rFonts w:cs="Arial"/>
                <w:szCs w:val="22"/>
                <w:lang w:val="id-ID"/>
              </w:rPr>
              <w:t>6</w:t>
            </w:r>
            <w:r w:rsidR="00766E1E" w:rsidRPr="002A4B41">
              <w:rPr>
                <w:rFonts w:cs="Arial"/>
                <w:szCs w:val="22"/>
                <w:lang w:val="sv-SE"/>
              </w:rPr>
              <w:t>.0</w:t>
            </w:r>
            <w:r w:rsidR="00766E1E" w:rsidRPr="002A4B41">
              <w:rPr>
                <w:rFonts w:cs="Arial"/>
                <w:szCs w:val="22"/>
                <w:lang w:val="id-ID"/>
              </w:rPr>
              <w:t>2</w:t>
            </w:r>
            <w:r w:rsidR="00766E1E" w:rsidRPr="002A4B41">
              <w:rPr>
                <w:rFonts w:cs="Arial"/>
                <w:szCs w:val="22"/>
              </w:rPr>
              <w:t>.</w:t>
            </w:r>
          </w:p>
          <w:p w:rsidR="002A4B41" w:rsidRDefault="002A4B41" w:rsidP="002A4B41">
            <w:pPr>
              <w:autoSpaceDE w:val="0"/>
              <w:autoSpaceDN w:val="0"/>
              <w:adjustRightInd w:val="0"/>
              <w:ind w:left="318" w:hanging="318"/>
              <w:rPr>
                <w:rFonts w:cs="Arial"/>
                <w:szCs w:val="22"/>
              </w:rPr>
            </w:pPr>
            <w:r w:rsidRPr="002A4B41">
              <w:rPr>
                <w:rFonts w:cs="Arial"/>
                <w:szCs w:val="22"/>
                <w:lang w:val="id-ID"/>
              </w:rPr>
              <w:lastRenderedPageBreak/>
              <w:t>3.</w:t>
            </w:r>
            <w:r w:rsidRPr="002A4B41">
              <w:rPr>
                <w:rFonts w:cs="Arial"/>
                <w:szCs w:val="22"/>
                <w:lang w:val="id-ID"/>
              </w:rPr>
              <w:tab/>
            </w:r>
            <w:r>
              <w:rPr>
                <w:rFonts w:cs="Arial"/>
                <w:szCs w:val="22"/>
                <w:lang w:val="id-ID"/>
              </w:rPr>
              <w:t>Manual Prosedur Penggantian Dosen Penasehat Akademik</w:t>
            </w:r>
            <w:r w:rsidR="00BA4BC1">
              <w:rPr>
                <w:rFonts w:cs="Arial"/>
                <w:szCs w:val="22"/>
              </w:rPr>
              <w:t xml:space="preserve"> </w:t>
            </w:r>
            <w:r w:rsidRPr="002A4B41">
              <w:rPr>
                <w:rFonts w:cs="Arial"/>
                <w:szCs w:val="22"/>
              </w:rPr>
              <w:t>Jurusan Administrasi Bisnis Fakultas Ilmu Administrasi Universitas Brawijaya”, yang bernomor MP-UJM-AB-FIA-UB 06.0</w:t>
            </w:r>
            <w:r>
              <w:rPr>
                <w:rFonts w:cs="Arial"/>
                <w:szCs w:val="22"/>
                <w:lang w:val="id-ID"/>
              </w:rPr>
              <w:t>4</w:t>
            </w:r>
            <w:r w:rsidRPr="002A4B41">
              <w:rPr>
                <w:rFonts w:cs="Arial"/>
                <w:szCs w:val="22"/>
              </w:rPr>
              <w:t>.</w:t>
            </w:r>
          </w:p>
          <w:p w:rsidR="00321846" w:rsidRDefault="00321846" w:rsidP="00321846">
            <w:pPr>
              <w:autoSpaceDE w:val="0"/>
              <w:autoSpaceDN w:val="0"/>
              <w:adjustRightInd w:val="0"/>
              <w:rPr>
                <w:rFonts w:cs="Arial"/>
                <w:szCs w:val="22"/>
              </w:rPr>
            </w:pPr>
          </w:p>
          <w:p w:rsidR="00321846" w:rsidRPr="002A4B41" w:rsidRDefault="00321846" w:rsidP="00321846">
            <w:pPr>
              <w:autoSpaceDE w:val="0"/>
              <w:autoSpaceDN w:val="0"/>
              <w:adjustRightInd w:val="0"/>
              <w:rPr>
                <w:rFonts w:cs="Arial"/>
                <w:szCs w:val="22"/>
              </w:rPr>
            </w:pPr>
            <w:r>
              <w:rPr>
                <w:rFonts w:cs="Arial"/>
                <w:szCs w:val="22"/>
              </w:rPr>
              <w:t xml:space="preserve">Data dari berbagai manual tersebut, dijelaskan pada </w:t>
            </w:r>
            <w:r w:rsidRPr="00DD4F89">
              <w:rPr>
                <w:rFonts w:cs="Arial"/>
                <w:b/>
                <w:szCs w:val="22"/>
              </w:rPr>
              <w:t>Lampiran</w:t>
            </w:r>
            <w:r>
              <w:rPr>
                <w:rFonts w:cs="Arial"/>
                <w:b/>
                <w:szCs w:val="22"/>
              </w:rPr>
              <w:t xml:space="preserve"> 5.12</w:t>
            </w:r>
            <w:r w:rsidRPr="00321846">
              <w:rPr>
                <w:rFonts w:cs="Arial"/>
                <w:szCs w:val="22"/>
              </w:rPr>
              <w:t>.</w:t>
            </w:r>
          </w:p>
          <w:p w:rsidR="0046144B" w:rsidRDefault="0046144B" w:rsidP="00766E1E">
            <w:pPr>
              <w:autoSpaceDE w:val="0"/>
              <w:autoSpaceDN w:val="0"/>
              <w:adjustRightInd w:val="0"/>
              <w:rPr>
                <w:rFonts w:cs="Arial"/>
                <w:b/>
                <w:szCs w:val="22"/>
              </w:rPr>
            </w:pPr>
          </w:p>
          <w:p w:rsidR="0033487C" w:rsidRDefault="0033487C" w:rsidP="0033487C">
            <w:pPr>
              <w:autoSpaceDE w:val="0"/>
              <w:autoSpaceDN w:val="0"/>
              <w:adjustRightInd w:val="0"/>
              <w:rPr>
                <w:rFonts w:eastAsiaTheme="minorHAnsi" w:cs="Arial"/>
                <w:szCs w:val="22"/>
              </w:rPr>
            </w:pPr>
            <w:r>
              <w:rPr>
                <w:rFonts w:eastAsiaTheme="minorHAnsi" w:cs="Arial"/>
                <w:szCs w:val="22"/>
              </w:rPr>
              <w:t>Pelaksanaan pembimbingan</w:t>
            </w:r>
            <w:r w:rsidR="00766E1E">
              <w:rPr>
                <w:rFonts w:eastAsiaTheme="minorHAnsi" w:cs="Arial"/>
                <w:szCs w:val="22"/>
              </w:rPr>
              <w:t xml:space="preserve"> akademik</w:t>
            </w:r>
            <w:r>
              <w:rPr>
                <w:rFonts w:eastAsiaTheme="minorHAnsi" w:cs="Arial"/>
                <w:szCs w:val="22"/>
              </w:rPr>
              <w:t xml:space="preserve"> kepada mahasiswa, dilaksanakan ketika mahasiswa melaksanakan pendaftaran ulang pada setiap semester. </w:t>
            </w:r>
            <w:r w:rsidR="003C0EE6">
              <w:rPr>
                <w:rFonts w:eastAsiaTheme="minorHAnsi" w:cs="Arial"/>
                <w:szCs w:val="22"/>
              </w:rPr>
              <w:t>Berbagai kegiatan dalam pembimbingan mahasiswa, antara lain:</w:t>
            </w:r>
          </w:p>
          <w:p w:rsidR="0033487C" w:rsidRDefault="00916F54" w:rsidP="0033487C">
            <w:pPr>
              <w:autoSpaceDE w:val="0"/>
              <w:autoSpaceDN w:val="0"/>
              <w:adjustRightInd w:val="0"/>
              <w:ind w:left="286" w:hanging="286"/>
              <w:rPr>
                <w:rFonts w:eastAsiaTheme="minorHAnsi" w:cs="Arial"/>
                <w:szCs w:val="22"/>
              </w:rPr>
            </w:pPr>
            <w:r>
              <w:rPr>
                <w:rFonts w:eastAsiaTheme="minorHAnsi" w:cs="Arial"/>
                <w:szCs w:val="22"/>
              </w:rPr>
              <w:t>1</w:t>
            </w:r>
            <w:r w:rsidR="0033487C">
              <w:rPr>
                <w:rFonts w:eastAsiaTheme="minorHAnsi" w:cs="Arial"/>
                <w:szCs w:val="22"/>
              </w:rPr>
              <w:t>.</w:t>
            </w:r>
            <w:r w:rsidR="0033487C">
              <w:rPr>
                <w:rFonts w:eastAsiaTheme="minorHAnsi" w:cs="Arial"/>
                <w:szCs w:val="22"/>
              </w:rPr>
              <w:tab/>
              <w:t>Memberi pengarahan kepada mahasiswa dalam menyusun rencana dan beban studi serta memilih mata</w:t>
            </w:r>
            <w:r w:rsidR="008506BA">
              <w:rPr>
                <w:rFonts w:eastAsiaTheme="minorHAnsi" w:cs="Arial"/>
                <w:szCs w:val="22"/>
              </w:rPr>
              <w:t xml:space="preserve"> </w:t>
            </w:r>
            <w:r w:rsidR="0033487C">
              <w:rPr>
                <w:rFonts w:eastAsiaTheme="minorHAnsi" w:cs="Arial"/>
                <w:szCs w:val="22"/>
              </w:rPr>
              <w:t>kuliah yang akan diambil</w:t>
            </w:r>
          </w:p>
          <w:p w:rsidR="0033487C" w:rsidRDefault="00916F54" w:rsidP="0033487C">
            <w:pPr>
              <w:autoSpaceDE w:val="0"/>
              <w:autoSpaceDN w:val="0"/>
              <w:adjustRightInd w:val="0"/>
              <w:ind w:left="286" w:hanging="286"/>
              <w:rPr>
                <w:rFonts w:eastAsiaTheme="minorHAnsi" w:cs="Arial"/>
                <w:szCs w:val="22"/>
              </w:rPr>
            </w:pPr>
            <w:r>
              <w:rPr>
                <w:rFonts w:eastAsiaTheme="minorHAnsi" w:cs="Arial"/>
                <w:szCs w:val="22"/>
              </w:rPr>
              <w:t>2</w:t>
            </w:r>
            <w:r w:rsidR="0033487C">
              <w:rPr>
                <w:rFonts w:eastAsiaTheme="minorHAnsi" w:cs="Arial"/>
                <w:szCs w:val="22"/>
              </w:rPr>
              <w:t>.</w:t>
            </w:r>
            <w:r w:rsidR="0033487C">
              <w:rPr>
                <w:rFonts w:eastAsiaTheme="minorHAnsi" w:cs="Arial"/>
                <w:szCs w:val="22"/>
              </w:rPr>
              <w:tab/>
              <w:t>Membantu mahasiswa dalam mengembangkan sikap dan cara belajar yang baik</w:t>
            </w:r>
          </w:p>
          <w:p w:rsidR="0033487C" w:rsidRDefault="00916F54" w:rsidP="0033487C">
            <w:pPr>
              <w:autoSpaceDE w:val="0"/>
              <w:autoSpaceDN w:val="0"/>
              <w:adjustRightInd w:val="0"/>
              <w:ind w:left="286" w:hanging="286"/>
              <w:rPr>
                <w:rFonts w:eastAsiaTheme="minorHAnsi" w:cs="Arial"/>
                <w:szCs w:val="22"/>
              </w:rPr>
            </w:pPr>
            <w:r>
              <w:rPr>
                <w:rFonts w:eastAsiaTheme="minorHAnsi" w:cs="Arial"/>
                <w:szCs w:val="22"/>
              </w:rPr>
              <w:t>3</w:t>
            </w:r>
            <w:r w:rsidR="0033487C">
              <w:rPr>
                <w:rFonts w:eastAsiaTheme="minorHAnsi" w:cs="Arial"/>
                <w:szCs w:val="22"/>
              </w:rPr>
              <w:t>.</w:t>
            </w:r>
            <w:r w:rsidR="0033487C">
              <w:rPr>
                <w:rFonts w:eastAsiaTheme="minorHAnsi" w:cs="Arial"/>
                <w:szCs w:val="22"/>
              </w:rPr>
              <w:tab/>
              <w:t xml:space="preserve">Membantu mahasiswa dalam mengatasi kesulitan belajar yang dialami </w:t>
            </w:r>
          </w:p>
          <w:p w:rsidR="0033487C" w:rsidRDefault="00916F54" w:rsidP="0033487C">
            <w:pPr>
              <w:autoSpaceDE w:val="0"/>
              <w:autoSpaceDN w:val="0"/>
              <w:adjustRightInd w:val="0"/>
              <w:ind w:left="286" w:hanging="286"/>
              <w:rPr>
                <w:rFonts w:eastAsiaTheme="minorHAnsi" w:cs="Arial"/>
                <w:szCs w:val="22"/>
              </w:rPr>
            </w:pPr>
            <w:r>
              <w:rPr>
                <w:rFonts w:eastAsiaTheme="minorHAnsi" w:cs="Arial"/>
                <w:szCs w:val="22"/>
              </w:rPr>
              <w:t>4</w:t>
            </w:r>
            <w:r w:rsidR="0033487C">
              <w:rPr>
                <w:rFonts w:eastAsiaTheme="minorHAnsi" w:cs="Arial"/>
                <w:szCs w:val="22"/>
              </w:rPr>
              <w:t>.</w:t>
            </w:r>
            <w:r w:rsidR="0033487C">
              <w:rPr>
                <w:rFonts w:eastAsiaTheme="minorHAnsi" w:cs="Arial"/>
                <w:szCs w:val="22"/>
              </w:rPr>
              <w:tab/>
              <w:t>Melaporkan tentang tingkat kemajuan belajar mahasiswa bimbingannya kepada Dekan</w:t>
            </w:r>
          </w:p>
          <w:p w:rsidR="0033487C" w:rsidRDefault="00916F54" w:rsidP="0033487C">
            <w:pPr>
              <w:autoSpaceDE w:val="0"/>
              <w:autoSpaceDN w:val="0"/>
              <w:adjustRightInd w:val="0"/>
              <w:ind w:left="286" w:hanging="286"/>
              <w:rPr>
                <w:rFonts w:eastAsiaTheme="minorHAnsi" w:cs="Arial"/>
                <w:szCs w:val="22"/>
              </w:rPr>
            </w:pPr>
            <w:r>
              <w:rPr>
                <w:rFonts w:eastAsiaTheme="minorHAnsi" w:cs="Arial"/>
                <w:szCs w:val="22"/>
              </w:rPr>
              <w:t>5</w:t>
            </w:r>
            <w:r w:rsidR="0033487C">
              <w:rPr>
                <w:rFonts w:eastAsiaTheme="minorHAnsi" w:cs="Arial"/>
                <w:szCs w:val="22"/>
              </w:rPr>
              <w:t>.</w:t>
            </w:r>
            <w:r w:rsidR="0033487C">
              <w:rPr>
                <w:rFonts w:eastAsiaTheme="minorHAnsi" w:cs="Arial"/>
                <w:szCs w:val="22"/>
              </w:rPr>
              <w:tab/>
              <w:t>Pada saat pendaftaran ulang berkewajiban meneliti pengisian serta mengesahkan rencana studi yang disusun mahasiswa dalam KRS</w:t>
            </w:r>
          </w:p>
          <w:p w:rsidR="0033487C" w:rsidRPr="0051435C" w:rsidRDefault="00916F54" w:rsidP="00E31833">
            <w:pPr>
              <w:autoSpaceDE w:val="0"/>
              <w:autoSpaceDN w:val="0"/>
              <w:adjustRightInd w:val="0"/>
              <w:ind w:left="286" w:hanging="286"/>
              <w:rPr>
                <w:rFonts w:cs="Arial"/>
                <w:szCs w:val="22"/>
              </w:rPr>
            </w:pPr>
            <w:r>
              <w:rPr>
                <w:rFonts w:eastAsiaTheme="minorHAnsi" w:cs="Arial"/>
                <w:szCs w:val="22"/>
              </w:rPr>
              <w:t>6</w:t>
            </w:r>
            <w:r w:rsidR="0033487C">
              <w:rPr>
                <w:rFonts w:eastAsiaTheme="minorHAnsi" w:cs="Arial"/>
                <w:szCs w:val="22"/>
              </w:rPr>
              <w:t>.</w:t>
            </w:r>
            <w:r w:rsidR="0033487C">
              <w:rPr>
                <w:rFonts w:eastAsiaTheme="minorHAnsi" w:cs="Arial"/>
                <w:szCs w:val="22"/>
              </w:rPr>
              <w:tab/>
              <w:t>Wajib memberi nasehat akademik secara teratur selama masa studi mahasiswa</w:t>
            </w:r>
          </w:p>
        </w:tc>
      </w:tr>
      <w:tr w:rsidR="003C0EE6" w:rsidRPr="0051435C" w:rsidTr="00620BA9">
        <w:tc>
          <w:tcPr>
            <w:tcW w:w="510" w:type="dxa"/>
          </w:tcPr>
          <w:p w:rsidR="00996941" w:rsidRPr="0051435C" w:rsidRDefault="00996941" w:rsidP="00A76688">
            <w:pPr>
              <w:jc w:val="center"/>
              <w:rPr>
                <w:rFonts w:cs="Arial"/>
                <w:szCs w:val="22"/>
              </w:rPr>
            </w:pPr>
            <w:r w:rsidRPr="0051435C">
              <w:rPr>
                <w:rFonts w:cs="Arial"/>
                <w:szCs w:val="22"/>
              </w:rPr>
              <w:lastRenderedPageBreak/>
              <w:t>3</w:t>
            </w:r>
          </w:p>
        </w:tc>
        <w:tc>
          <w:tcPr>
            <w:tcW w:w="2325" w:type="dxa"/>
          </w:tcPr>
          <w:p w:rsidR="00996941" w:rsidRPr="0051435C" w:rsidRDefault="00996941" w:rsidP="00A76688">
            <w:pPr>
              <w:jc w:val="left"/>
              <w:rPr>
                <w:rFonts w:cs="Arial"/>
                <w:szCs w:val="22"/>
              </w:rPr>
            </w:pPr>
            <w:r w:rsidRPr="0051435C">
              <w:rPr>
                <w:rFonts w:cs="Arial"/>
                <w:szCs w:val="22"/>
              </w:rPr>
              <w:t>Masalah yang dibicarakan dalam pembimbingan</w:t>
            </w:r>
          </w:p>
        </w:tc>
        <w:tc>
          <w:tcPr>
            <w:tcW w:w="4820" w:type="dxa"/>
          </w:tcPr>
          <w:p w:rsidR="0068656B" w:rsidRDefault="0068656B" w:rsidP="0068656B">
            <w:pPr>
              <w:autoSpaceDE w:val="0"/>
              <w:autoSpaceDN w:val="0"/>
              <w:adjustRightInd w:val="0"/>
              <w:jc w:val="left"/>
              <w:rPr>
                <w:rFonts w:eastAsiaTheme="minorHAnsi" w:cs="Arial"/>
                <w:szCs w:val="22"/>
              </w:rPr>
            </w:pPr>
            <w:r>
              <w:rPr>
                <w:rFonts w:eastAsiaTheme="minorHAnsi" w:cs="Arial"/>
                <w:szCs w:val="22"/>
              </w:rPr>
              <w:t>Hal-hal yang dibicarakan dalam pembimbingan dosen penasehat dan mahasiswa, antara lain:</w:t>
            </w:r>
          </w:p>
          <w:p w:rsidR="000B5C2A" w:rsidRDefault="0068656B" w:rsidP="00284233">
            <w:pPr>
              <w:tabs>
                <w:tab w:val="left" w:pos="315"/>
              </w:tabs>
              <w:autoSpaceDE w:val="0"/>
              <w:autoSpaceDN w:val="0"/>
              <w:adjustRightInd w:val="0"/>
              <w:ind w:left="318" w:hanging="318"/>
              <w:jc w:val="left"/>
              <w:rPr>
                <w:rFonts w:eastAsiaTheme="minorHAnsi" w:cs="Arial"/>
                <w:szCs w:val="22"/>
              </w:rPr>
            </w:pPr>
            <w:r>
              <w:rPr>
                <w:rFonts w:eastAsiaTheme="minorHAnsi" w:cs="Arial"/>
                <w:szCs w:val="22"/>
              </w:rPr>
              <w:t>1.</w:t>
            </w:r>
            <w:r>
              <w:rPr>
                <w:rFonts w:eastAsiaTheme="minorHAnsi" w:cs="Arial"/>
                <w:szCs w:val="22"/>
              </w:rPr>
              <w:tab/>
              <w:t>Bidang akademik</w:t>
            </w:r>
            <w:r w:rsidR="00284233">
              <w:rPr>
                <w:rFonts w:eastAsiaTheme="minorHAnsi" w:cs="Arial"/>
                <w:szCs w:val="22"/>
              </w:rPr>
              <w:t xml:space="preserve"> (membimbing mahasiswa untuk menyusun rencana dan beban studi)</w:t>
            </w:r>
          </w:p>
          <w:p w:rsidR="000B5C2A" w:rsidRDefault="000B5C2A" w:rsidP="00284233">
            <w:pPr>
              <w:tabs>
                <w:tab w:val="left" w:pos="315"/>
              </w:tabs>
              <w:autoSpaceDE w:val="0"/>
              <w:autoSpaceDN w:val="0"/>
              <w:adjustRightInd w:val="0"/>
              <w:ind w:left="318" w:hanging="318"/>
              <w:rPr>
                <w:rFonts w:eastAsiaTheme="minorHAnsi" w:cs="Arial"/>
                <w:szCs w:val="22"/>
              </w:rPr>
            </w:pPr>
            <w:r>
              <w:rPr>
                <w:rFonts w:eastAsiaTheme="minorHAnsi" w:cs="Arial"/>
                <w:szCs w:val="22"/>
              </w:rPr>
              <w:t>2.</w:t>
            </w:r>
            <w:r>
              <w:rPr>
                <w:rFonts w:eastAsiaTheme="minorHAnsi" w:cs="Arial"/>
                <w:szCs w:val="22"/>
              </w:rPr>
              <w:tab/>
              <w:t>B</w:t>
            </w:r>
            <w:r w:rsidR="0068656B">
              <w:rPr>
                <w:rFonts w:eastAsiaTheme="minorHAnsi" w:cs="Arial"/>
                <w:szCs w:val="22"/>
              </w:rPr>
              <w:t>idang pembinaan kepribadian</w:t>
            </w:r>
            <w:r w:rsidR="00284233">
              <w:rPr>
                <w:rFonts w:eastAsiaTheme="minorHAnsi" w:cs="Arial"/>
                <w:szCs w:val="22"/>
              </w:rPr>
              <w:t xml:space="preserve"> (membimbing mahasiswa untuk memiliki sikap dan cara belajar yang baik, dan mengembangkan sikap dan cara belajar yang baik)</w:t>
            </w:r>
          </w:p>
          <w:p w:rsidR="000B5C2A" w:rsidRDefault="000B5C2A" w:rsidP="00272A98">
            <w:pPr>
              <w:tabs>
                <w:tab w:val="left" w:pos="315"/>
              </w:tabs>
              <w:autoSpaceDE w:val="0"/>
              <w:autoSpaceDN w:val="0"/>
              <w:adjustRightInd w:val="0"/>
              <w:ind w:left="318" w:hanging="318"/>
              <w:rPr>
                <w:rFonts w:eastAsiaTheme="minorHAnsi" w:cs="Arial"/>
                <w:szCs w:val="22"/>
              </w:rPr>
            </w:pPr>
            <w:r>
              <w:rPr>
                <w:rFonts w:eastAsiaTheme="minorHAnsi" w:cs="Arial"/>
                <w:szCs w:val="22"/>
              </w:rPr>
              <w:t>3.</w:t>
            </w:r>
            <w:r>
              <w:rPr>
                <w:rFonts w:eastAsiaTheme="minorHAnsi" w:cs="Arial"/>
                <w:szCs w:val="22"/>
              </w:rPr>
              <w:tab/>
              <w:t>B</w:t>
            </w:r>
            <w:r w:rsidR="0068656B">
              <w:rPr>
                <w:rFonts w:eastAsiaTheme="minorHAnsi" w:cs="Arial"/>
                <w:szCs w:val="22"/>
              </w:rPr>
              <w:t>idang aspek sosial</w:t>
            </w:r>
            <w:r w:rsidR="00272A98">
              <w:rPr>
                <w:rFonts w:eastAsiaTheme="minorHAnsi" w:cs="Arial"/>
                <w:szCs w:val="22"/>
              </w:rPr>
              <w:t xml:space="preserve"> (membimbing mahasiswa untuk bersos</w:t>
            </w:r>
            <w:r w:rsidR="00F34908">
              <w:rPr>
                <w:rFonts w:eastAsiaTheme="minorHAnsi" w:cs="Arial"/>
                <w:szCs w:val="22"/>
              </w:rPr>
              <w:t>ialisasi dengan semua civitas a</w:t>
            </w:r>
            <w:r w:rsidR="00F34908">
              <w:rPr>
                <w:rFonts w:eastAsiaTheme="minorHAnsi" w:cs="Arial"/>
                <w:szCs w:val="22"/>
                <w:lang w:val="id-ID"/>
              </w:rPr>
              <w:t>k</w:t>
            </w:r>
            <w:r w:rsidR="00F34908">
              <w:rPr>
                <w:rFonts w:eastAsiaTheme="minorHAnsi" w:cs="Arial"/>
                <w:szCs w:val="22"/>
              </w:rPr>
              <w:t>ademi</w:t>
            </w:r>
            <w:r w:rsidR="00F34908">
              <w:rPr>
                <w:rFonts w:eastAsiaTheme="minorHAnsi" w:cs="Arial"/>
                <w:szCs w:val="22"/>
                <w:lang w:val="id-ID"/>
              </w:rPr>
              <w:t>k</w:t>
            </w:r>
            <w:r w:rsidR="00272A98">
              <w:rPr>
                <w:rFonts w:eastAsiaTheme="minorHAnsi" w:cs="Arial"/>
                <w:szCs w:val="22"/>
              </w:rPr>
              <w:t>a di lingkungan FIA-UB)</w:t>
            </w:r>
          </w:p>
          <w:p w:rsidR="000B5C2A" w:rsidRDefault="000B5C2A" w:rsidP="00C26424">
            <w:pPr>
              <w:tabs>
                <w:tab w:val="left" w:pos="315"/>
              </w:tabs>
              <w:autoSpaceDE w:val="0"/>
              <w:autoSpaceDN w:val="0"/>
              <w:adjustRightInd w:val="0"/>
              <w:ind w:left="318" w:hanging="318"/>
              <w:rPr>
                <w:rFonts w:eastAsiaTheme="minorHAnsi" w:cs="Arial"/>
                <w:szCs w:val="22"/>
              </w:rPr>
            </w:pPr>
            <w:r>
              <w:rPr>
                <w:rFonts w:eastAsiaTheme="minorHAnsi" w:cs="Arial"/>
                <w:szCs w:val="22"/>
              </w:rPr>
              <w:t>4.</w:t>
            </w:r>
            <w:r>
              <w:rPr>
                <w:rFonts w:eastAsiaTheme="minorHAnsi" w:cs="Arial"/>
                <w:szCs w:val="22"/>
              </w:rPr>
              <w:tab/>
              <w:t>B</w:t>
            </w:r>
            <w:r w:rsidR="0068656B">
              <w:rPr>
                <w:rFonts w:eastAsiaTheme="minorHAnsi" w:cs="Arial"/>
                <w:szCs w:val="22"/>
              </w:rPr>
              <w:t>idang budaya</w:t>
            </w:r>
            <w:r w:rsidR="00C26424">
              <w:rPr>
                <w:rFonts w:eastAsiaTheme="minorHAnsi" w:cs="Arial"/>
                <w:szCs w:val="22"/>
              </w:rPr>
              <w:t xml:space="preserve"> (membimbing mahasiswa untuk mengenali dan menyesuaikan diri pada budaya akademik di lingkungan FIA-UB)</w:t>
            </w:r>
          </w:p>
          <w:p w:rsidR="000B5C2A" w:rsidRDefault="00EF5659" w:rsidP="0068656B">
            <w:pPr>
              <w:tabs>
                <w:tab w:val="left" w:pos="315"/>
              </w:tabs>
              <w:autoSpaceDE w:val="0"/>
              <w:autoSpaceDN w:val="0"/>
              <w:adjustRightInd w:val="0"/>
              <w:jc w:val="left"/>
              <w:rPr>
                <w:rFonts w:eastAsiaTheme="minorHAnsi" w:cs="Arial"/>
                <w:szCs w:val="22"/>
              </w:rPr>
            </w:pPr>
            <w:r>
              <w:rPr>
                <w:rFonts w:eastAsiaTheme="minorHAnsi" w:cs="Arial"/>
                <w:szCs w:val="22"/>
                <w:lang w:val="id-ID"/>
              </w:rPr>
              <w:t>5</w:t>
            </w:r>
            <w:r w:rsidR="000B5C2A">
              <w:rPr>
                <w:rFonts w:eastAsiaTheme="minorHAnsi" w:cs="Arial"/>
                <w:szCs w:val="22"/>
              </w:rPr>
              <w:t>.</w:t>
            </w:r>
            <w:r w:rsidR="000B5C2A">
              <w:rPr>
                <w:rFonts w:eastAsiaTheme="minorHAnsi" w:cs="Arial"/>
                <w:szCs w:val="22"/>
              </w:rPr>
              <w:tab/>
              <w:t>B</w:t>
            </w:r>
            <w:r w:rsidR="0068656B">
              <w:rPr>
                <w:rFonts w:eastAsiaTheme="minorHAnsi" w:cs="Arial"/>
                <w:szCs w:val="22"/>
              </w:rPr>
              <w:t xml:space="preserve">idang mental spiritual </w:t>
            </w:r>
          </w:p>
          <w:p w:rsidR="0068656B" w:rsidRDefault="00EF5659" w:rsidP="00284233">
            <w:pPr>
              <w:tabs>
                <w:tab w:val="left" w:pos="315"/>
              </w:tabs>
              <w:autoSpaceDE w:val="0"/>
              <w:autoSpaceDN w:val="0"/>
              <w:adjustRightInd w:val="0"/>
              <w:ind w:left="318" w:hanging="318"/>
              <w:rPr>
                <w:rFonts w:eastAsiaTheme="minorHAnsi" w:cs="Arial"/>
                <w:szCs w:val="22"/>
                <w:lang w:val="id-ID"/>
              </w:rPr>
            </w:pPr>
            <w:r>
              <w:rPr>
                <w:rFonts w:eastAsiaTheme="minorHAnsi" w:cs="Arial"/>
                <w:szCs w:val="22"/>
                <w:lang w:val="id-ID"/>
              </w:rPr>
              <w:t>6</w:t>
            </w:r>
            <w:r w:rsidR="000B5C2A">
              <w:rPr>
                <w:rFonts w:eastAsiaTheme="minorHAnsi" w:cs="Arial"/>
                <w:szCs w:val="22"/>
              </w:rPr>
              <w:t>.</w:t>
            </w:r>
            <w:r w:rsidR="000B5C2A">
              <w:rPr>
                <w:rFonts w:eastAsiaTheme="minorHAnsi" w:cs="Arial"/>
                <w:szCs w:val="22"/>
              </w:rPr>
              <w:tab/>
              <w:t>B</w:t>
            </w:r>
            <w:r w:rsidR="0068656B">
              <w:rPr>
                <w:rFonts w:eastAsiaTheme="minorHAnsi" w:cs="Arial"/>
                <w:szCs w:val="22"/>
              </w:rPr>
              <w:t>idang kesejahteraan</w:t>
            </w:r>
            <w:r w:rsidR="00284233">
              <w:rPr>
                <w:rFonts w:eastAsiaTheme="minorHAnsi" w:cs="Arial"/>
                <w:szCs w:val="22"/>
              </w:rPr>
              <w:t xml:space="preserve"> (membimbing mahasiswa untuk memperoleh beasiswa)</w:t>
            </w:r>
          </w:p>
          <w:p w:rsidR="00916F54" w:rsidRPr="0051435C" w:rsidRDefault="004B3294" w:rsidP="00E31833">
            <w:pPr>
              <w:tabs>
                <w:tab w:val="left" w:pos="315"/>
              </w:tabs>
              <w:autoSpaceDE w:val="0"/>
              <w:autoSpaceDN w:val="0"/>
              <w:adjustRightInd w:val="0"/>
              <w:ind w:left="318" w:hanging="318"/>
              <w:rPr>
                <w:rFonts w:cs="Arial"/>
                <w:szCs w:val="22"/>
                <w:lang w:val="sv-SE"/>
              </w:rPr>
            </w:pPr>
            <w:r>
              <w:rPr>
                <w:rFonts w:eastAsiaTheme="minorHAnsi" w:cs="Arial"/>
                <w:szCs w:val="22"/>
                <w:lang w:val="id-ID"/>
              </w:rPr>
              <w:t>7.</w:t>
            </w:r>
            <w:r>
              <w:rPr>
                <w:rFonts w:eastAsiaTheme="minorHAnsi" w:cs="Arial"/>
                <w:szCs w:val="22"/>
                <w:lang w:val="id-ID"/>
              </w:rPr>
              <w:tab/>
              <w:t>Penyesuaian lingkungan oleh mahasiswa.</w:t>
            </w:r>
          </w:p>
        </w:tc>
      </w:tr>
      <w:tr w:rsidR="003C0EE6" w:rsidRPr="0051435C" w:rsidTr="00620BA9">
        <w:tc>
          <w:tcPr>
            <w:tcW w:w="510" w:type="dxa"/>
          </w:tcPr>
          <w:p w:rsidR="00996941" w:rsidRPr="0051435C" w:rsidRDefault="00996941" w:rsidP="00A76688">
            <w:pPr>
              <w:jc w:val="center"/>
              <w:rPr>
                <w:rFonts w:cs="Arial"/>
                <w:szCs w:val="22"/>
              </w:rPr>
            </w:pPr>
            <w:r w:rsidRPr="0051435C">
              <w:rPr>
                <w:rFonts w:cs="Arial"/>
                <w:szCs w:val="22"/>
              </w:rPr>
              <w:lastRenderedPageBreak/>
              <w:t>4</w:t>
            </w:r>
          </w:p>
        </w:tc>
        <w:tc>
          <w:tcPr>
            <w:tcW w:w="2325" w:type="dxa"/>
          </w:tcPr>
          <w:p w:rsidR="00996941" w:rsidRPr="00766041" w:rsidRDefault="00996941" w:rsidP="00A76688">
            <w:pPr>
              <w:jc w:val="left"/>
              <w:rPr>
                <w:rFonts w:cs="Arial"/>
                <w:szCs w:val="22"/>
              </w:rPr>
            </w:pPr>
            <w:r w:rsidRPr="00766041">
              <w:rPr>
                <w:rFonts w:cs="Arial"/>
                <w:szCs w:val="22"/>
              </w:rPr>
              <w:t>Kesulitan dalam pembimbingan dan upaya untuk mengatasinya</w:t>
            </w:r>
          </w:p>
          <w:p w:rsidR="006E4A2E" w:rsidRPr="0051435C" w:rsidRDefault="006E4A2E" w:rsidP="00A76688">
            <w:pPr>
              <w:jc w:val="left"/>
              <w:rPr>
                <w:rFonts w:cs="Arial"/>
                <w:szCs w:val="22"/>
              </w:rPr>
            </w:pPr>
          </w:p>
        </w:tc>
        <w:tc>
          <w:tcPr>
            <w:tcW w:w="4820" w:type="dxa"/>
          </w:tcPr>
          <w:p w:rsidR="009203D6" w:rsidRDefault="009203D6" w:rsidP="009203D6">
            <w:pPr>
              <w:autoSpaceDE w:val="0"/>
              <w:autoSpaceDN w:val="0"/>
              <w:adjustRightInd w:val="0"/>
              <w:ind w:left="318" w:hanging="318"/>
              <w:rPr>
                <w:rFonts w:eastAsiaTheme="minorHAnsi" w:cs="Arial"/>
                <w:szCs w:val="22"/>
                <w:lang w:val="id-ID"/>
              </w:rPr>
            </w:pPr>
            <w:r>
              <w:rPr>
                <w:rFonts w:eastAsiaTheme="minorHAnsi" w:cs="Arial"/>
                <w:szCs w:val="22"/>
                <w:lang w:val="id-ID"/>
              </w:rPr>
              <w:t>1.</w:t>
            </w:r>
            <w:r>
              <w:rPr>
                <w:rFonts w:eastAsiaTheme="minorHAnsi" w:cs="Arial"/>
                <w:szCs w:val="22"/>
                <w:lang w:val="id-ID"/>
              </w:rPr>
              <w:tab/>
              <w:t xml:space="preserve">Mahasiswa tidak terbuka terhadap permasalahan </w:t>
            </w:r>
            <w:r w:rsidR="004B3294">
              <w:rPr>
                <w:rFonts w:eastAsiaTheme="minorHAnsi" w:cs="Arial"/>
                <w:szCs w:val="22"/>
                <w:lang w:val="id-ID"/>
              </w:rPr>
              <w:t xml:space="preserve">dalam </w:t>
            </w:r>
            <w:r>
              <w:rPr>
                <w:rFonts w:eastAsiaTheme="minorHAnsi" w:cs="Arial"/>
                <w:szCs w:val="22"/>
                <w:lang w:val="id-ID"/>
              </w:rPr>
              <w:t>proses perkuliahan</w:t>
            </w:r>
          </w:p>
          <w:p w:rsidR="004B3294" w:rsidRPr="0051435C" w:rsidRDefault="009203D6" w:rsidP="00E31833">
            <w:pPr>
              <w:autoSpaceDE w:val="0"/>
              <w:autoSpaceDN w:val="0"/>
              <w:adjustRightInd w:val="0"/>
              <w:ind w:left="318" w:hanging="318"/>
              <w:rPr>
                <w:rFonts w:cs="Arial"/>
                <w:szCs w:val="22"/>
              </w:rPr>
            </w:pPr>
            <w:r>
              <w:rPr>
                <w:rFonts w:eastAsiaTheme="minorHAnsi" w:cs="Arial"/>
                <w:szCs w:val="22"/>
                <w:lang w:val="id-ID"/>
              </w:rPr>
              <w:t>2.</w:t>
            </w:r>
            <w:r>
              <w:rPr>
                <w:rFonts w:eastAsiaTheme="minorHAnsi" w:cs="Arial"/>
                <w:szCs w:val="22"/>
                <w:lang w:val="id-ID"/>
              </w:rPr>
              <w:tab/>
            </w:r>
            <w:r w:rsidR="004B3294">
              <w:rPr>
                <w:rFonts w:eastAsiaTheme="minorHAnsi" w:cs="Arial"/>
                <w:szCs w:val="22"/>
                <w:lang w:val="id-ID"/>
              </w:rPr>
              <w:t>Adanya persepsi yang tidak tepat dari m</w:t>
            </w:r>
            <w:r>
              <w:rPr>
                <w:rFonts w:eastAsiaTheme="minorHAnsi" w:cs="Arial"/>
                <w:szCs w:val="22"/>
                <w:lang w:val="id-ID"/>
              </w:rPr>
              <w:t xml:space="preserve">ahasiswa </w:t>
            </w:r>
            <w:r w:rsidR="004B3294">
              <w:rPr>
                <w:rFonts w:eastAsiaTheme="minorHAnsi" w:cs="Arial"/>
                <w:szCs w:val="22"/>
                <w:lang w:val="id-ID"/>
              </w:rPr>
              <w:t>terkait dengan saran</w:t>
            </w:r>
            <w:r w:rsidR="008506BA">
              <w:rPr>
                <w:rFonts w:eastAsiaTheme="minorHAnsi" w:cs="Arial"/>
                <w:szCs w:val="22"/>
              </w:rPr>
              <w:t xml:space="preserve"> </w:t>
            </w:r>
            <w:r w:rsidR="004B3294">
              <w:rPr>
                <w:rFonts w:eastAsiaTheme="minorHAnsi" w:cs="Arial"/>
                <w:szCs w:val="22"/>
                <w:lang w:val="id-ID"/>
              </w:rPr>
              <w:t>dosen pembimbing akademik</w:t>
            </w:r>
          </w:p>
        </w:tc>
      </w:tr>
      <w:tr w:rsidR="003C0EE6" w:rsidRPr="0051435C" w:rsidTr="00620BA9">
        <w:tc>
          <w:tcPr>
            <w:tcW w:w="510" w:type="dxa"/>
          </w:tcPr>
          <w:p w:rsidR="00620BA9" w:rsidRDefault="00620BA9" w:rsidP="00A76688">
            <w:pPr>
              <w:jc w:val="center"/>
              <w:rPr>
                <w:rFonts w:cs="Arial"/>
                <w:szCs w:val="22"/>
              </w:rPr>
            </w:pPr>
          </w:p>
          <w:p w:rsidR="00996941" w:rsidRPr="0051435C" w:rsidRDefault="00996941" w:rsidP="00A76688">
            <w:pPr>
              <w:jc w:val="center"/>
              <w:rPr>
                <w:rFonts w:cs="Arial"/>
                <w:szCs w:val="22"/>
              </w:rPr>
            </w:pPr>
            <w:r w:rsidRPr="0051435C">
              <w:rPr>
                <w:rFonts w:cs="Arial"/>
                <w:szCs w:val="22"/>
              </w:rPr>
              <w:t>5</w:t>
            </w:r>
          </w:p>
        </w:tc>
        <w:tc>
          <w:tcPr>
            <w:tcW w:w="2325" w:type="dxa"/>
          </w:tcPr>
          <w:p w:rsidR="00996941" w:rsidRPr="0051435C" w:rsidRDefault="00996941" w:rsidP="00A76688">
            <w:pPr>
              <w:jc w:val="left"/>
              <w:rPr>
                <w:rFonts w:cs="Arial"/>
                <w:szCs w:val="22"/>
              </w:rPr>
            </w:pPr>
            <w:r w:rsidRPr="0051435C">
              <w:rPr>
                <w:rFonts w:cs="Arial"/>
                <w:szCs w:val="22"/>
              </w:rPr>
              <w:t>Manfaat yang diperoleh mahasiswa dari pembimbingan</w:t>
            </w:r>
          </w:p>
        </w:tc>
        <w:tc>
          <w:tcPr>
            <w:tcW w:w="4820" w:type="dxa"/>
          </w:tcPr>
          <w:p w:rsidR="00AA5A02" w:rsidRDefault="00620BA9" w:rsidP="00482212">
            <w:pPr>
              <w:autoSpaceDE w:val="0"/>
              <w:autoSpaceDN w:val="0"/>
              <w:adjustRightInd w:val="0"/>
              <w:rPr>
                <w:rFonts w:eastAsiaTheme="minorHAnsi" w:cs="Arial"/>
                <w:szCs w:val="22"/>
              </w:rPr>
            </w:pPr>
            <w:r>
              <w:rPr>
                <w:rFonts w:eastAsiaTheme="minorHAnsi" w:cs="Arial"/>
                <w:szCs w:val="22"/>
              </w:rPr>
              <w:t>Manfaat yang diperoleh</w:t>
            </w:r>
            <w:r w:rsidR="008506BA">
              <w:rPr>
                <w:rFonts w:eastAsiaTheme="minorHAnsi" w:cs="Arial"/>
                <w:szCs w:val="22"/>
              </w:rPr>
              <w:t xml:space="preserve"> </w:t>
            </w:r>
            <w:r>
              <w:rPr>
                <w:rFonts w:eastAsiaTheme="minorHAnsi" w:cs="Arial"/>
                <w:szCs w:val="22"/>
              </w:rPr>
              <w:t>mahasiswa dari aktivitaspembimbingan</w:t>
            </w:r>
            <w:r w:rsidR="00AA5A02">
              <w:rPr>
                <w:rFonts w:eastAsiaTheme="minorHAnsi" w:cs="Arial"/>
                <w:szCs w:val="22"/>
              </w:rPr>
              <w:t>, antara lain:</w:t>
            </w:r>
          </w:p>
          <w:p w:rsidR="00AA5A02" w:rsidRDefault="00AA5A02" w:rsidP="00AA5A02">
            <w:pPr>
              <w:autoSpaceDE w:val="0"/>
              <w:autoSpaceDN w:val="0"/>
              <w:adjustRightInd w:val="0"/>
              <w:ind w:left="318" w:hanging="318"/>
              <w:rPr>
                <w:rFonts w:eastAsiaTheme="minorHAnsi" w:cs="Arial"/>
                <w:szCs w:val="22"/>
              </w:rPr>
            </w:pPr>
            <w:r>
              <w:rPr>
                <w:rFonts w:eastAsiaTheme="minorHAnsi" w:cs="Arial"/>
                <w:szCs w:val="22"/>
              </w:rPr>
              <w:t>1.</w:t>
            </w:r>
            <w:r>
              <w:rPr>
                <w:rFonts w:eastAsiaTheme="minorHAnsi" w:cs="Arial"/>
                <w:szCs w:val="22"/>
              </w:rPr>
              <w:tab/>
              <w:t>A</w:t>
            </w:r>
            <w:r w:rsidR="00620BA9">
              <w:rPr>
                <w:rFonts w:eastAsiaTheme="minorHAnsi" w:cs="Arial"/>
                <w:szCs w:val="22"/>
              </w:rPr>
              <w:t>danya interaksi yang</w:t>
            </w:r>
            <w:r w:rsidR="008506BA">
              <w:rPr>
                <w:rFonts w:eastAsiaTheme="minorHAnsi" w:cs="Arial"/>
                <w:szCs w:val="22"/>
              </w:rPr>
              <w:t xml:space="preserve"> </w:t>
            </w:r>
            <w:r w:rsidR="00620BA9">
              <w:rPr>
                <w:rFonts w:eastAsiaTheme="minorHAnsi" w:cs="Arial"/>
                <w:i/>
                <w:iCs/>
                <w:szCs w:val="22"/>
              </w:rPr>
              <w:t xml:space="preserve">intens </w:t>
            </w:r>
            <w:r w:rsidR="00620BA9">
              <w:rPr>
                <w:rFonts w:eastAsiaTheme="minorHAnsi" w:cs="Arial"/>
                <w:szCs w:val="22"/>
              </w:rPr>
              <w:t>dalam kegiatan</w:t>
            </w:r>
            <w:r w:rsidR="008506BA">
              <w:rPr>
                <w:rFonts w:eastAsiaTheme="minorHAnsi" w:cs="Arial"/>
                <w:szCs w:val="22"/>
              </w:rPr>
              <w:t xml:space="preserve"> </w:t>
            </w:r>
            <w:r w:rsidR="00620BA9">
              <w:rPr>
                <w:rFonts w:eastAsiaTheme="minorHAnsi" w:cs="Arial"/>
                <w:szCs w:val="22"/>
              </w:rPr>
              <w:t>bimbingan akademik</w:t>
            </w:r>
            <w:r>
              <w:rPr>
                <w:rFonts w:eastAsiaTheme="minorHAnsi" w:cs="Arial"/>
                <w:szCs w:val="22"/>
              </w:rPr>
              <w:t>, sehingga</w:t>
            </w:r>
            <w:r w:rsidR="008506BA">
              <w:rPr>
                <w:rFonts w:eastAsiaTheme="minorHAnsi" w:cs="Arial"/>
                <w:szCs w:val="22"/>
              </w:rPr>
              <w:t xml:space="preserve"> </w:t>
            </w:r>
            <w:r w:rsidR="00620BA9">
              <w:rPr>
                <w:rFonts w:eastAsiaTheme="minorHAnsi" w:cs="Arial"/>
                <w:szCs w:val="22"/>
              </w:rPr>
              <w:t>memberikan</w:t>
            </w:r>
            <w:r w:rsidR="008506BA">
              <w:rPr>
                <w:rFonts w:eastAsiaTheme="minorHAnsi" w:cs="Arial"/>
                <w:szCs w:val="22"/>
              </w:rPr>
              <w:t xml:space="preserve"> </w:t>
            </w:r>
            <w:r w:rsidR="00620BA9">
              <w:rPr>
                <w:rFonts w:eastAsiaTheme="minorHAnsi" w:cs="Arial"/>
                <w:szCs w:val="22"/>
              </w:rPr>
              <w:t xml:space="preserve">kesan </w:t>
            </w:r>
            <w:r>
              <w:rPr>
                <w:rFonts w:eastAsiaTheme="minorHAnsi" w:cs="Arial"/>
                <w:szCs w:val="22"/>
              </w:rPr>
              <w:t xml:space="preserve">adanya kedekatan antara </w:t>
            </w:r>
            <w:r w:rsidR="00620BA9">
              <w:rPr>
                <w:rFonts w:eastAsiaTheme="minorHAnsi" w:cs="Arial"/>
                <w:szCs w:val="22"/>
              </w:rPr>
              <w:t>dosen</w:t>
            </w:r>
            <w:r w:rsidR="008506BA">
              <w:rPr>
                <w:rFonts w:eastAsiaTheme="minorHAnsi" w:cs="Arial"/>
                <w:szCs w:val="22"/>
              </w:rPr>
              <w:t xml:space="preserve"> </w:t>
            </w:r>
            <w:r>
              <w:rPr>
                <w:rFonts w:eastAsiaTheme="minorHAnsi" w:cs="Arial"/>
                <w:szCs w:val="22"/>
              </w:rPr>
              <w:t xml:space="preserve">dan </w:t>
            </w:r>
            <w:r w:rsidR="00620BA9">
              <w:rPr>
                <w:rFonts w:eastAsiaTheme="minorHAnsi" w:cs="Arial"/>
                <w:szCs w:val="22"/>
              </w:rPr>
              <w:t xml:space="preserve">mahasiswa. </w:t>
            </w:r>
          </w:p>
          <w:p w:rsidR="00C269C7" w:rsidRDefault="00AA5A02" w:rsidP="00AA5A02">
            <w:pPr>
              <w:autoSpaceDE w:val="0"/>
              <w:autoSpaceDN w:val="0"/>
              <w:adjustRightInd w:val="0"/>
              <w:ind w:left="318" w:hanging="318"/>
              <w:rPr>
                <w:rFonts w:eastAsiaTheme="minorHAnsi" w:cs="Arial"/>
                <w:szCs w:val="22"/>
              </w:rPr>
            </w:pPr>
            <w:r>
              <w:rPr>
                <w:rFonts w:eastAsiaTheme="minorHAnsi" w:cs="Arial"/>
                <w:szCs w:val="22"/>
              </w:rPr>
              <w:t>2.</w:t>
            </w:r>
            <w:r>
              <w:rPr>
                <w:rFonts w:eastAsiaTheme="minorHAnsi" w:cs="Arial"/>
                <w:szCs w:val="22"/>
              </w:rPr>
              <w:tab/>
            </w:r>
            <w:r w:rsidR="00620BA9">
              <w:rPr>
                <w:rFonts w:eastAsiaTheme="minorHAnsi" w:cs="Arial"/>
                <w:szCs w:val="22"/>
              </w:rPr>
              <w:t>Mahasiswa</w:t>
            </w:r>
            <w:r w:rsidR="008506BA">
              <w:rPr>
                <w:rFonts w:eastAsiaTheme="minorHAnsi" w:cs="Arial"/>
                <w:szCs w:val="22"/>
              </w:rPr>
              <w:t xml:space="preserve"> </w:t>
            </w:r>
            <w:r w:rsidR="00620BA9">
              <w:rPr>
                <w:rFonts w:eastAsiaTheme="minorHAnsi" w:cs="Arial"/>
                <w:szCs w:val="22"/>
              </w:rPr>
              <w:t>menjadi lebih terbuka</w:t>
            </w:r>
            <w:r w:rsidR="008506BA">
              <w:rPr>
                <w:rFonts w:eastAsiaTheme="minorHAnsi" w:cs="Arial"/>
                <w:szCs w:val="22"/>
              </w:rPr>
              <w:t xml:space="preserve"> </w:t>
            </w:r>
            <w:r w:rsidR="00620BA9">
              <w:rPr>
                <w:rFonts w:eastAsiaTheme="minorHAnsi" w:cs="Arial"/>
                <w:szCs w:val="22"/>
              </w:rPr>
              <w:t>kepada Dosen</w:t>
            </w:r>
            <w:r w:rsidR="008506BA">
              <w:rPr>
                <w:rFonts w:eastAsiaTheme="minorHAnsi" w:cs="Arial"/>
                <w:szCs w:val="22"/>
              </w:rPr>
              <w:t xml:space="preserve"> </w:t>
            </w:r>
            <w:r w:rsidR="00620BA9">
              <w:rPr>
                <w:rFonts w:eastAsiaTheme="minorHAnsi" w:cs="Arial"/>
                <w:szCs w:val="22"/>
              </w:rPr>
              <w:t>Pembimbing Akademik</w:t>
            </w:r>
            <w:r w:rsidR="008506BA">
              <w:rPr>
                <w:rFonts w:eastAsiaTheme="minorHAnsi" w:cs="Arial"/>
                <w:szCs w:val="22"/>
              </w:rPr>
              <w:t xml:space="preserve"> </w:t>
            </w:r>
            <w:r w:rsidR="00620BA9">
              <w:rPr>
                <w:rFonts w:eastAsiaTheme="minorHAnsi" w:cs="Arial"/>
                <w:szCs w:val="22"/>
              </w:rPr>
              <w:t>jika mengalami</w:t>
            </w:r>
            <w:r w:rsidR="008506BA">
              <w:rPr>
                <w:rFonts w:eastAsiaTheme="minorHAnsi" w:cs="Arial"/>
                <w:szCs w:val="22"/>
              </w:rPr>
              <w:t xml:space="preserve"> </w:t>
            </w:r>
            <w:r w:rsidR="00620BA9">
              <w:rPr>
                <w:rFonts w:eastAsiaTheme="minorHAnsi" w:cs="Arial"/>
                <w:szCs w:val="22"/>
              </w:rPr>
              <w:t>permasalahan selama</w:t>
            </w:r>
            <w:r w:rsidR="008506BA">
              <w:rPr>
                <w:rFonts w:eastAsiaTheme="minorHAnsi" w:cs="Arial"/>
                <w:szCs w:val="22"/>
              </w:rPr>
              <w:t xml:space="preserve"> </w:t>
            </w:r>
            <w:r w:rsidR="00620BA9">
              <w:rPr>
                <w:rFonts w:eastAsiaTheme="minorHAnsi" w:cs="Arial"/>
                <w:szCs w:val="22"/>
              </w:rPr>
              <w:t>perkuliahan. Keterbukaanini sangat berarti bagi</w:t>
            </w:r>
            <w:r w:rsidR="008506BA">
              <w:rPr>
                <w:rFonts w:eastAsiaTheme="minorHAnsi" w:cs="Arial"/>
                <w:szCs w:val="22"/>
              </w:rPr>
              <w:t xml:space="preserve"> </w:t>
            </w:r>
            <w:r w:rsidR="00620BA9">
              <w:rPr>
                <w:rFonts w:eastAsiaTheme="minorHAnsi" w:cs="Arial"/>
                <w:szCs w:val="22"/>
              </w:rPr>
              <w:t>mahasiswa khususnya didalam proses belajar</w:t>
            </w:r>
            <w:r w:rsidR="008506BA">
              <w:rPr>
                <w:rFonts w:eastAsiaTheme="minorHAnsi" w:cs="Arial"/>
                <w:szCs w:val="22"/>
              </w:rPr>
              <w:t xml:space="preserve"> </w:t>
            </w:r>
            <w:r w:rsidR="00620BA9">
              <w:rPr>
                <w:rFonts w:eastAsiaTheme="minorHAnsi" w:cs="Arial"/>
                <w:szCs w:val="22"/>
              </w:rPr>
              <w:t>mengajar mahasiswa,</w:t>
            </w:r>
            <w:r w:rsidR="008506BA">
              <w:rPr>
                <w:rFonts w:eastAsiaTheme="minorHAnsi" w:cs="Arial"/>
                <w:szCs w:val="22"/>
              </w:rPr>
              <w:t xml:space="preserve"> </w:t>
            </w:r>
            <w:r w:rsidR="00620BA9">
              <w:rPr>
                <w:rFonts w:eastAsiaTheme="minorHAnsi" w:cs="Arial"/>
                <w:szCs w:val="22"/>
              </w:rPr>
              <w:t xml:space="preserve">sehingga prestasi </w:t>
            </w:r>
            <w:r w:rsidR="00C269C7">
              <w:rPr>
                <w:rFonts w:eastAsiaTheme="minorHAnsi" w:cs="Arial"/>
                <w:szCs w:val="22"/>
              </w:rPr>
              <w:t>mahasiswa</w:t>
            </w:r>
            <w:r w:rsidR="00620BA9">
              <w:rPr>
                <w:rFonts w:eastAsiaTheme="minorHAnsi" w:cs="Arial"/>
                <w:szCs w:val="22"/>
              </w:rPr>
              <w:t xml:space="preserve"> dapat dipantau lebih</w:t>
            </w:r>
            <w:r w:rsidR="008506BA">
              <w:rPr>
                <w:rFonts w:eastAsiaTheme="minorHAnsi" w:cs="Arial"/>
                <w:szCs w:val="22"/>
              </w:rPr>
              <w:t xml:space="preserve"> </w:t>
            </w:r>
            <w:r w:rsidR="00620BA9">
              <w:rPr>
                <w:rFonts w:eastAsiaTheme="minorHAnsi" w:cs="Arial"/>
                <w:szCs w:val="22"/>
              </w:rPr>
              <w:t xml:space="preserve">dini. </w:t>
            </w:r>
          </w:p>
          <w:p w:rsidR="00210A78" w:rsidRDefault="00C269C7" w:rsidP="00210A78">
            <w:pPr>
              <w:autoSpaceDE w:val="0"/>
              <w:autoSpaceDN w:val="0"/>
              <w:adjustRightInd w:val="0"/>
              <w:ind w:left="318" w:hanging="318"/>
              <w:rPr>
                <w:rFonts w:eastAsiaTheme="minorHAnsi" w:cs="Arial"/>
                <w:szCs w:val="22"/>
                <w:lang w:val="id-ID"/>
              </w:rPr>
            </w:pPr>
            <w:r>
              <w:rPr>
                <w:rFonts w:eastAsiaTheme="minorHAnsi" w:cs="Arial"/>
                <w:szCs w:val="22"/>
              </w:rPr>
              <w:t>3.</w:t>
            </w:r>
            <w:r>
              <w:rPr>
                <w:rFonts w:eastAsiaTheme="minorHAnsi" w:cs="Arial"/>
                <w:szCs w:val="22"/>
              </w:rPr>
              <w:tab/>
              <w:t>Adanya pemantauan dini dari prestasi mahasiswa, akan memberikan k</w:t>
            </w:r>
            <w:r w:rsidR="00620BA9">
              <w:rPr>
                <w:rFonts w:eastAsiaTheme="minorHAnsi" w:cs="Arial"/>
                <w:szCs w:val="22"/>
              </w:rPr>
              <w:t xml:space="preserve">ontribusi </w:t>
            </w:r>
            <w:r>
              <w:rPr>
                <w:rFonts w:eastAsiaTheme="minorHAnsi" w:cs="Arial"/>
                <w:szCs w:val="22"/>
              </w:rPr>
              <w:t xml:space="preserve">pada </w:t>
            </w:r>
            <w:r w:rsidR="00620BA9">
              <w:rPr>
                <w:rFonts w:eastAsiaTheme="minorHAnsi" w:cs="Arial"/>
                <w:szCs w:val="22"/>
              </w:rPr>
              <w:t>peningkatan Indeks</w:t>
            </w:r>
            <w:r w:rsidR="008506BA">
              <w:rPr>
                <w:rFonts w:eastAsiaTheme="minorHAnsi" w:cs="Arial"/>
                <w:szCs w:val="22"/>
              </w:rPr>
              <w:t xml:space="preserve"> </w:t>
            </w:r>
            <w:r w:rsidR="00620BA9">
              <w:rPr>
                <w:rFonts w:eastAsiaTheme="minorHAnsi" w:cs="Arial"/>
                <w:szCs w:val="22"/>
              </w:rPr>
              <w:t>Prestasi bagi mahasiswa</w:t>
            </w:r>
            <w:r w:rsidR="008506BA">
              <w:rPr>
                <w:rFonts w:eastAsiaTheme="minorHAnsi" w:cs="Arial"/>
                <w:szCs w:val="22"/>
              </w:rPr>
              <w:t xml:space="preserve"> </w:t>
            </w:r>
            <w:r w:rsidR="00620BA9">
              <w:rPr>
                <w:rFonts w:eastAsiaTheme="minorHAnsi" w:cs="Arial"/>
                <w:szCs w:val="22"/>
              </w:rPr>
              <w:t>di lingkungan</w:t>
            </w:r>
            <w:r w:rsidR="00C51496">
              <w:rPr>
                <w:rFonts w:eastAsiaTheme="minorHAnsi" w:cs="Arial"/>
                <w:szCs w:val="22"/>
                <w:lang w:val="id-ID"/>
              </w:rPr>
              <w:t>PSP FIA-UB</w:t>
            </w:r>
            <w:r>
              <w:rPr>
                <w:rFonts w:eastAsiaTheme="minorHAnsi" w:cs="Arial"/>
                <w:szCs w:val="22"/>
              </w:rPr>
              <w:t xml:space="preserve"> FIA-UB</w:t>
            </w:r>
            <w:r w:rsidR="00620BA9">
              <w:rPr>
                <w:rFonts w:eastAsiaTheme="minorHAnsi" w:cs="Arial"/>
                <w:szCs w:val="22"/>
              </w:rPr>
              <w:t>. Bagi</w:t>
            </w:r>
            <w:r w:rsidR="008506BA">
              <w:rPr>
                <w:rFonts w:eastAsiaTheme="minorHAnsi" w:cs="Arial"/>
                <w:szCs w:val="22"/>
              </w:rPr>
              <w:t xml:space="preserve"> </w:t>
            </w:r>
            <w:r w:rsidR="00620BA9">
              <w:rPr>
                <w:rFonts w:eastAsiaTheme="minorHAnsi" w:cs="Arial"/>
                <w:szCs w:val="22"/>
              </w:rPr>
              <w:t>mahasiswa yang memiliki</w:t>
            </w:r>
            <w:r w:rsidR="008506BA">
              <w:rPr>
                <w:rFonts w:eastAsiaTheme="minorHAnsi" w:cs="Arial"/>
                <w:szCs w:val="22"/>
              </w:rPr>
              <w:t xml:space="preserve"> </w:t>
            </w:r>
            <w:r w:rsidR="00620BA9">
              <w:rPr>
                <w:rFonts w:eastAsiaTheme="minorHAnsi" w:cs="Arial"/>
                <w:szCs w:val="22"/>
              </w:rPr>
              <w:t>Indeks Prestasi Kumulatif</w:t>
            </w:r>
            <w:r w:rsidR="008506BA">
              <w:rPr>
                <w:rFonts w:eastAsiaTheme="minorHAnsi" w:cs="Arial"/>
                <w:szCs w:val="22"/>
              </w:rPr>
              <w:t xml:space="preserve"> </w:t>
            </w:r>
            <w:r w:rsidR="00620BA9">
              <w:rPr>
                <w:rFonts w:eastAsiaTheme="minorHAnsi" w:cs="Arial"/>
                <w:szCs w:val="22"/>
              </w:rPr>
              <w:t>rendah bisa mendapatkan</w:t>
            </w:r>
            <w:r w:rsidR="008506BA">
              <w:rPr>
                <w:rFonts w:eastAsiaTheme="minorHAnsi" w:cs="Arial"/>
                <w:szCs w:val="22"/>
              </w:rPr>
              <w:t xml:space="preserve"> </w:t>
            </w:r>
            <w:r w:rsidR="00620BA9">
              <w:rPr>
                <w:rFonts w:eastAsiaTheme="minorHAnsi" w:cs="Arial"/>
                <w:szCs w:val="22"/>
              </w:rPr>
              <w:t>peringatan, baik kepada</w:t>
            </w:r>
            <w:r w:rsidR="008506BA">
              <w:rPr>
                <w:rFonts w:eastAsiaTheme="minorHAnsi" w:cs="Arial"/>
                <w:szCs w:val="22"/>
              </w:rPr>
              <w:t xml:space="preserve"> </w:t>
            </w:r>
            <w:r w:rsidR="00620BA9">
              <w:rPr>
                <w:rFonts w:eastAsiaTheme="minorHAnsi" w:cs="Arial"/>
                <w:szCs w:val="22"/>
              </w:rPr>
              <w:t>mahasiswa yangbersangkutan maupun</w:t>
            </w:r>
            <w:r w:rsidR="008506BA">
              <w:rPr>
                <w:rFonts w:eastAsiaTheme="minorHAnsi" w:cs="Arial"/>
                <w:szCs w:val="22"/>
              </w:rPr>
              <w:t xml:space="preserve"> </w:t>
            </w:r>
            <w:r w:rsidR="00620BA9">
              <w:rPr>
                <w:rFonts w:eastAsiaTheme="minorHAnsi" w:cs="Arial"/>
                <w:szCs w:val="22"/>
              </w:rPr>
              <w:t>kepada orang tua/wali</w:t>
            </w:r>
            <w:r w:rsidR="008506BA">
              <w:rPr>
                <w:rFonts w:eastAsiaTheme="minorHAnsi" w:cs="Arial"/>
                <w:szCs w:val="22"/>
              </w:rPr>
              <w:t xml:space="preserve"> </w:t>
            </w:r>
            <w:r w:rsidR="00620BA9">
              <w:rPr>
                <w:rFonts w:eastAsiaTheme="minorHAnsi" w:cs="Arial"/>
                <w:szCs w:val="22"/>
              </w:rPr>
              <w:t>mahasiswa bersangkutan</w:t>
            </w:r>
            <w:r w:rsidR="008506BA">
              <w:rPr>
                <w:rFonts w:eastAsiaTheme="minorHAnsi" w:cs="Arial"/>
                <w:szCs w:val="22"/>
              </w:rPr>
              <w:t xml:space="preserve"> </w:t>
            </w:r>
            <w:r w:rsidR="00620BA9">
              <w:rPr>
                <w:rFonts w:eastAsiaTheme="minorHAnsi" w:cs="Arial"/>
                <w:szCs w:val="22"/>
              </w:rPr>
              <w:t>yang dilaksanakan setiap</w:t>
            </w:r>
            <w:r w:rsidR="008506BA">
              <w:rPr>
                <w:rFonts w:eastAsiaTheme="minorHAnsi" w:cs="Arial"/>
                <w:szCs w:val="22"/>
              </w:rPr>
              <w:t xml:space="preserve"> </w:t>
            </w:r>
            <w:r w:rsidR="00620BA9">
              <w:rPr>
                <w:rFonts w:eastAsiaTheme="minorHAnsi" w:cs="Arial"/>
                <w:szCs w:val="22"/>
              </w:rPr>
              <w:t>semester.</w:t>
            </w:r>
          </w:p>
          <w:p w:rsidR="00210A78" w:rsidRPr="0051435C" w:rsidRDefault="004B3294" w:rsidP="00027843">
            <w:pPr>
              <w:autoSpaceDE w:val="0"/>
              <w:autoSpaceDN w:val="0"/>
              <w:adjustRightInd w:val="0"/>
              <w:ind w:left="318" w:hanging="318"/>
              <w:rPr>
                <w:rFonts w:cs="Arial"/>
                <w:szCs w:val="22"/>
              </w:rPr>
            </w:pPr>
            <w:r>
              <w:rPr>
                <w:rFonts w:eastAsiaTheme="minorHAnsi" w:cs="Arial"/>
                <w:szCs w:val="22"/>
                <w:lang w:val="id-ID"/>
              </w:rPr>
              <w:t>4.</w:t>
            </w:r>
            <w:r>
              <w:rPr>
                <w:rFonts w:eastAsiaTheme="minorHAnsi" w:cs="Arial"/>
                <w:szCs w:val="22"/>
                <w:lang w:val="id-ID"/>
              </w:rPr>
              <w:tab/>
              <w:t>Mahasiswa dapat lulus dengan tepat waktu</w:t>
            </w:r>
            <w:r w:rsidR="008E2296">
              <w:rPr>
                <w:rFonts w:eastAsiaTheme="minorHAnsi" w:cs="Arial"/>
                <w:szCs w:val="22"/>
              </w:rPr>
              <w:t>. Rata-rata kelulusan sarjana Administrasi Bisnis adalah 3 tahun 8 bulan.</w:t>
            </w:r>
            <w:r w:rsidR="00321846">
              <w:rPr>
                <w:rFonts w:eastAsiaTheme="minorHAnsi" w:cs="Arial"/>
                <w:szCs w:val="22"/>
              </w:rPr>
              <w:t xml:space="preserve"> Data yang menjelaskan hal ini, dijelaskan pada </w:t>
            </w:r>
            <w:r w:rsidR="00321846" w:rsidRPr="00DD4F89">
              <w:rPr>
                <w:rFonts w:cs="Arial"/>
                <w:b/>
                <w:szCs w:val="22"/>
              </w:rPr>
              <w:t>Lampiran</w:t>
            </w:r>
            <w:r w:rsidR="00321846">
              <w:rPr>
                <w:rFonts w:cs="Arial"/>
                <w:b/>
                <w:szCs w:val="22"/>
                <w:lang w:val="id-ID"/>
              </w:rPr>
              <w:t xml:space="preserve"> 5.13</w:t>
            </w:r>
            <w:r w:rsidR="00321846">
              <w:rPr>
                <w:rFonts w:cs="Arial"/>
                <w:szCs w:val="22"/>
              </w:rPr>
              <w:t>.</w:t>
            </w:r>
          </w:p>
        </w:tc>
      </w:tr>
    </w:tbl>
    <w:p w:rsidR="00996941" w:rsidRDefault="00996941" w:rsidP="00996941">
      <w:pPr>
        <w:ind w:left="540" w:hanging="360"/>
        <w:rPr>
          <w:rFonts w:cs="Arial"/>
          <w:szCs w:val="22"/>
          <w:lang w:val="id-ID"/>
        </w:rPr>
      </w:pPr>
    </w:p>
    <w:p w:rsidR="00F34908" w:rsidRDefault="00F34908" w:rsidP="00996941">
      <w:pPr>
        <w:ind w:left="540" w:hanging="360"/>
        <w:rPr>
          <w:rFonts w:cs="Arial"/>
          <w:szCs w:val="22"/>
          <w:lang w:val="id-ID"/>
        </w:rPr>
      </w:pPr>
    </w:p>
    <w:p w:rsidR="00996941" w:rsidRPr="006A4797" w:rsidRDefault="00996941" w:rsidP="005E4BA8">
      <w:pPr>
        <w:spacing w:line="360" w:lineRule="auto"/>
        <w:ind w:left="426" w:hanging="426"/>
        <w:rPr>
          <w:rFonts w:cs="Arial"/>
          <w:b/>
          <w:szCs w:val="22"/>
        </w:rPr>
      </w:pPr>
      <w:r w:rsidRPr="006A4797">
        <w:rPr>
          <w:rFonts w:cs="Arial"/>
          <w:b/>
          <w:szCs w:val="22"/>
        </w:rPr>
        <w:t>5.5</w:t>
      </w:r>
      <w:r w:rsidR="00CF7065" w:rsidRPr="006A4797">
        <w:rPr>
          <w:rFonts w:cs="Arial"/>
          <w:b/>
          <w:szCs w:val="22"/>
        </w:rPr>
        <w:tab/>
      </w:r>
      <w:r w:rsidRPr="006A4797">
        <w:rPr>
          <w:rFonts w:cs="Arial"/>
          <w:b/>
          <w:szCs w:val="22"/>
          <w:lang w:val="fi-FI"/>
        </w:rPr>
        <w:t>Pembimbingan Tugas Akhir / Skripsi</w:t>
      </w:r>
    </w:p>
    <w:p w:rsidR="003F220D" w:rsidRPr="006A4797" w:rsidRDefault="003F220D" w:rsidP="005E4BA8">
      <w:pPr>
        <w:spacing w:line="360" w:lineRule="auto"/>
        <w:ind w:left="851" w:hanging="851"/>
        <w:rPr>
          <w:rFonts w:cs="Arial"/>
          <w:b/>
          <w:szCs w:val="22"/>
          <w:lang w:val="id-ID"/>
        </w:rPr>
      </w:pPr>
      <w:r w:rsidRPr="006A4797">
        <w:rPr>
          <w:rFonts w:cs="Arial"/>
          <w:b/>
          <w:szCs w:val="22"/>
          <w:lang w:val="sv-SE"/>
        </w:rPr>
        <w:t>5.5.1</w:t>
      </w:r>
      <w:r w:rsidRPr="006A4797">
        <w:rPr>
          <w:rFonts w:cs="Arial"/>
          <w:b/>
          <w:szCs w:val="22"/>
          <w:lang w:val="id-ID"/>
        </w:rPr>
        <w:t>.a</w:t>
      </w:r>
      <w:r w:rsidR="006A4797">
        <w:rPr>
          <w:rFonts w:cs="Arial"/>
          <w:b/>
          <w:szCs w:val="22"/>
        </w:rPr>
        <w:t>.</w:t>
      </w:r>
      <w:r w:rsidRPr="006A4797">
        <w:rPr>
          <w:rFonts w:cs="Arial"/>
          <w:b/>
          <w:szCs w:val="22"/>
          <w:lang w:val="id-ID"/>
        </w:rPr>
        <w:tab/>
        <w:t>Ketersediaan Panduan Tugas Akhir, Sosialisasi dan Penggunaannya</w:t>
      </w:r>
    </w:p>
    <w:p w:rsidR="00201916" w:rsidRDefault="005E4BA8" w:rsidP="00BF1D76">
      <w:pPr>
        <w:spacing w:line="360" w:lineRule="auto"/>
        <w:ind w:left="851" w:firstLine="567"/>
        <w:rPr>
          <w:rFonts w:cs="Arial"/>
          <w:szCs w:val="22"/>
          <w:lang w:val="id-ID"/>
        </w:rPr>
      </w:pPr>
      <w:r>
        <w:rPr>
          <w:rFonts w:cs="Arial"/>
          <w:szCs w:val="22"/>
          <w:lang w:val="id-ID"/>
        </w:rPr>
        <w:t>FIA-</w:t>
      </w:r>
      <w:r w:rsidR="00EF4765">
        <w:rPr>
          <w:rFonts w:cs="Arial"/>
          <w:szCs w:val="22"/>
        </w:rPr>
        <w:t>UB, khususnya</w:t>
      </w:r>
      <w:r w:rsidR="007E1CC1">
        <w:rPr>
          <w:rFonts w:cs="Arial"/>
          <w:szCs w:val="22"/>
        </w:rPr>
        <w:t xml:space="preserve"> </w:t>
      </w:r>
      <w:r w:rsidR="00C51496">
        <w:rPr>
          <w:rFonts w:cs="Arial"/>
          <w:szCs w:val="22"/>
        </w:rPr>
        <w:t>PSP FIA-UB</w:t>
      </w:r>
      <w:r w:rsidR="00EF4765">
        <w:rPr>
          <w:rFonts w:cs="Arial"/>
          <w:szCs w:val="22"/>
        </w:rPr>
        <w:t xml:space="preserve"> telah menyediakan buku pedoman penulisan tugas akhir. </w:t>
      </w:r>
      <w:proofErr w:type="gramStart"/>
      <w:r w:rsidR="00EF4765">
        <w:rPr>
          <w:rFonts w:cs="Arial"/>
          <w:szCs w:val="22"/>
        </w:rPr>
        <w:t>Mahasiswa dapat memperoleh panduan tugas akhir tersebut di Bagian Perlengkapan.</w:t>
      </w:r>
      <w:proofErr w:type="gramEnd"/>
      <w:r w:rsidR="00BF1D76">
        <w:rPr>
          <w:rFonts w:cs="Arial"/>
          <w:szCs w:val="22"/>
        </w:rPr>
        <w:t xml:space="preserve"> </w:t>
      </w:r>
      <w:proofErr w:type="gramStart"/>
      <w:r w:rsidR="00BF1D76">
        <w:rPr>
          <w:rFonts w:cs="Arial"/>
          <w:szCs w:val="22"/>
        </w:rPr>
        <w:t xml:space="preserve">Buku pedoman penyusunan magang dan skripsi, dijelaskan pada </w:t>
      </w:r>
      <w:r w:rsidR="00BF1D76" w:rsidRPr="00DD4F89">
        <w:rPr>
          <w:rFonts w:cs="Arial"/>
          <w:b/>
          <w:szCs w:val="22"/>
        </w:rPr>
        <w:t>Lampiran</w:t>
      </w:r>
      <w:r w:rsidR="00BF1D76">
        <w:rPr>
          <w:rFonts w:cs="Arial"/>
          <w:b/>
          <w:szCs w:val="22"/>
          <w:lang w:val="id-ID"/>
        </w:rPr>
        <w:t xml:space="preserve"> 5.1</w:t>
      </w:r>
      <w:r w:rsidR="00BF1D76">
        <w:rPr>
          <w:rFonts w:cs="Arial"/>
          <w:b/>
          <w:szCs w:val="22"/>
        </w:rPr>
        <w:t>4</w:t>
      </w:r>
      <w:r w:rsidR="00BF1D76">
        <w:rPr>
          <w:rFonts w:cs="Arial"/>
          <w:szCs w:val="22"/>
        </w:rPr>
        <w:t>.</w:t>
      </w:r>
      <w:proofErr w:type="gramEnd"/>
      <w:r w:rsidR="00BF1D76">
        <w:rPr>
          <w:rFonts w:cs="Arial"/>
          <w:szCs w:val="22"/>
        </w:rPr>
        <w:t xml:space="preserve"> </w:t>
      </w:r>
      <w:r w:rsidR="00201916" w:rsidRPr="00D553C1">
        <w:rPr>
          <w:rFonts w:cs="Arial"/>
          <w:szCs w:val="22"/>
          <w:lang w:val="fi-FI"/>
        </w:rPr>
        <w:t xml:space="preserve">Mahasiswa </w:t>
      </w:r>
      <w:r w:rsidR="00C51496">
        <w:rPr>
          <w:rFonts w:cs="Arial"/>
          <w:szCs w:val="22"/>
        </w:rPr>
        <w:t>PSP FIA-UB</w:t>
      </w:r>
      <w:r w:rsidR="007E1CC1">
        <w:rPr>
          <w:rFonts w:cs="Arial"/>
          <w:szCs w:val="22"/>
        </w:rPr>
        <w:t xml:space="preserve"> </w:t>
      </w:r>
      <w:r w:rsidR="00201916" w:rsidRPr="00D553C1">
        <w:rPr>
          <w:rFonts w:cs="Arial"/>
          <w:szCs w:val="22"/>
          <w:lang w:val="fi-FI"/>
        </w:rPr>
        <w:t>wajib menyelesaikan skripsi sebagai syarat untuk menyelesaikan pendidikan dan memperoleh gelar sarjana. Skripsi direncanakan dapat</w:t>
      </w:r>
      <w:r w:rsidR="005A171D">
        <w:rPr>
          <w:rFonts w:cs="Arial"/>
          <w:szCs w:val="22"/>
          <w:lang w:val="fi-FI"/>
        </w:rPr>
        <w:t xml:space="preserve"> </w:t>
      </w:r>
      <w:r w:rsidR="00201916" w:rsidRPr="00D553C1">
        <w:rPr>
          <w:rFonts w:cs="Arial"/>
          <w:szCs w:val="22"/>
          <w:lang w:val="id-ID"/>
        </w:rPr>
        <w:t>diambil pada semester 7 (tujuh). Proses penyelesaian skripsi dilakukan di bawah bimbingan dosen pembimbing skripsi.</w:t>
      </w:r>
      <w:r w:rsidR="007E1CC1">
        <w:rPr>
          <w:rFonts w:cs="Arial"/>
          <w:szCs w:val="22"/>
        </w:rPr>
        <w:t xml:space="preserve"> </w:t>
      </w:r>
      <w:r w:rsidR="00201916">
        <w:rPr>
          <w:rFonts w:cs="Arial"/>
          <w:szCs w:val="22"/>
          <w:lang w:val="id-ID"/>
        </w:rPr>
        <w:t>Panduan pembimbingan tugas akhir dilakukan melalui beberapa mekanisme, antara lain:</w:t>
      </w:r>
    </w:p>
    <w:p w:rsidR="00201916" w:rsidRPr="00901149" w:rsidRDefault="00201916" w:rsidP="005E4BA8">
      <w:pPr>
        <w:spacing w:line="360" w:lineRule="auto"/>
        <w:ind w:left="1134" w:hanging="284"/>
        <w:rPr>
          <w:rFonts w:cs="Arial"/>
          <w:szCs w:val="22"/>
        </w:rPr>
      </w:pPr>
      <w:r>
        <w:rPr>
          <w:rFonts w:cs="Arial"/>
          <w:szCs w:val="22"/>
          <w:lang w:val="id-ID"/>
        </w:rPr>
        <w:lastRenderedPageBreak/>
        <w:t>1.</w:t>
      </w:r>
      <w:r>
        <w:rPr>
          <w:rFonts w:cs="Arial"/>
          <w:szCs w:val="22"/>
          <w:lang w:val="id-ID"/>
        </w:rPr>
        <w:tab/>
      </w:r>
      <w:r w:rsidRPr="00D553C1">
        <w:rPr>
          <w:rFonts w:cs="Arial"/>
          <w:szCs w:val="22"/>
          <w:lang w:val="id-ID"/>
        </w:rPr>
        <w:t>Prosedur Pembimbingan Skripsi sudah diupload di website fia.ub.ac.id untuk memudahkan mahasiswa</w:t>
      </w:r>
      <w:r w:rsidR="00901149">
        <w:rPr>
          <w:rFonts w:cs="Arial"/>
          <w:szCs w:val="22"/>
        </w:rPr>
        <w:t xml:space="preserve">. Prosedur yang dimaksud adalah Manual </w:t>
      </w:r>
      <w:r w:rsidR="00901149">
        <w:rPr>
          <w:rFonts w:cs="Arial"/>
          <w:szCs w:val="22"/>
          <w:lang w:val="id-ID"/>
        </w:rPr>
        <w:t>P</w:t>
      </w:r>
      <w:r w:rsidR="00901149">
        <w:rPr>
          <w:rFonts w:cs="Arial"/>
          <w:szCs w:val="22"/>
        </w:rPr>
        <w:t xml:space="preserve">rosedur </w:t>
      </w:r>
      <w:r w:rsidR="00901149">
        <w:rPr>
          <w:rFonts w:cs="Arial"/>
          <w:szCs w:val="22"/>
          <w:lang w:val="id-ID"/>
        </w:rPr>
        <w:t>Penyusunan S</w:t>
      </w:r>
      <w:r w:rsidR="00901149">
        <w:rPr>
          <w:rFonts w:cs="Arial"/>
          <w:szCs w:val="22"/>
        </w:rPr>
        <w:t>kripsi</w:t>
      </w:r>
      <w:r w:rsidR="00901149">
        <w:rPr>
          <w:rFonts w:cs="Arial"/>
          <w:szCs w:val="22"/>
          <w:lang w:val="id-ID"/>
        </w:rPr>
        <w:t xml:space="preserve"> Jurusan Administrasi Bisnis Fakultas Ilmu Administrasi Universitas Brawijaya, dengan nomor: MP-UJM-JAB-FIA-UB 04.03</w:t>
      </w:r>
      <w:r w:rsidR="00901149">
        <w:rPr>
          <w:rFonts w:cs="Arial"/>
          <w:szCs w:val="22"/>
        </w:rPr>
        <w:t xml:space="preserve">, yang dijelaskan pada </w:t>
      </w:r>
      <w:r w:rsidR="00901149" w:rsidRPr="00DD4F89">
        <w:rPr>
          <w:rFonts w:cs="Arial"/>
          <w:b/>
          <w:szCs w:val="22"/>
        </w:rPr>
        <w:t>Lampiran</w:t>
      </w:r>
      <w:r w:rsidR="00901149">
        <w:rPr>
          <w:rFonts w:cs="Arial"/>
          <w:b/>
          <w:szCs w:val="22"/>
          <w:lang w:val="id-ID"/>
        </w:rPr>
        <w:t xml:space="preserve"> 5.15</w:t>
      </w:r>
      <w:r w:rsidR="00901149">
        <w:rPr>
          <w:rFonts w:cs="Arial"/>
          <w:szCs w:val="22"/>
        </w:rPr>
        <w:t>.</w:t>
      </w:r>
    </w:p>
    <w:p w:rsidR="00201916" w:rsidRDefault="00201916" w:rsidP="005E4BA8">
      <w:pPr>
        <w:spacing w:line="360" w:lineRule="auto"/>
        <w:ind w:left="1135" w:hanging="284"/>
        <w:rPr>
          <w:rFonts w:cs="Arial"/>
          <w:szCs w:val="22"/>
        </w:rPr>
      </w:pPr>
      <w:r>
        <w:rPr>
          <w:rFonts w:cs="Arial"/>
          <w:szCs w:val="22"/>
          <w:lang w:val="id-ID"/>
        </w:rPr>
        <w:t>2.</w:t>
      </w:r>
      <w:r>
        <w:rPr>
          <w:rFonts w:cs="Arial"/>
          <w:szCs w:val="22"/>
          <w:lang w:val="id-ID"/>
        </w:rPr>
        <w:tab/>
      </w:r>
      <w:r w:rsidRPr="00D553C1">
        <w:rPr>
          <w:rFonts w:cs="Arial"/>
          <w:szCs w:val="22"/>
          <w:lang w:val="id-ID"/>
        </w:rPr>
        <w:t>Panduan pelaksanaan pembimbingan dan penyusunan tugas akhir/skripsi telah tersedia, disosialisasikan dengan membagikan buku pedoman penyusunan skripsi kepada setiap mahasiswa</w:t>
      </w:r>
      <w:r w:rsidR="00701901">
        <w:rPr>
          <w:rFonts w:cs="Arial"/>
          <w:szCs w:val="22"/>
        </w:rPr>
        <w:t xml:space="preserve"> (</w:t>
      </w:r>
      <w:r w:rsidR="00701901" w:rsidRPr="00701901">
        <w:rPr>
          <w:rFonts w:cs="Arial"/>
          <w:b/>
          <w:szCs w:val="22"/>
        </w:rPr>
        <w:t>Lampiran 5.14</w:t>
      </w:r>
      <w:r w:rsidR="00701901">
        <w:rPr>
          <w:rFonts w:cs="Arial"/>
          <w:szCs w:val="22"/>
        </w:rPr>
        <w:t>).</w:t>
      </w:r>
    </w:p>
    <w:p w:rsidR="00201916" w:rsidRPr="00EE2747" w:rsidRDefault="00201916" w:rsidP="005E4BA8">
      <w:pPr>
        <w:spacing w:line="360" w:lineRule="auto"/>
        <w:ind w:left="1135" w:hanging="284"/>
        <w:rPr>
          <w:rFonts w:cs="Arial"/>
          <w:szCs w:val="22"/>
        </w:rPr>
      </w:pPr>
      <w:r>
        <w:rPr>
          <w:rFonts w:cs="Arial"/>
          <w:szCs w:val="22"/>
          <w:lang w:val="id-ID"/>
        </w:rPr>
        <w:t>3.</w:t>
      </w:r>
      <w:r>
        <w:rPr>
          <w:rFonts w:cs="Arial"/>
          <w:szCs w:val="22"/>
          <w:lang w:val="id-ID"/>
        </w:rPr>
        <w:tab/>
      </w:r>
      <w:proofErr w:type="gramStart"/>
      <w:r w:rsidR="00C51496">
        <w:rPr>
          <w:rFonts w:cs="Arial"/>
          <w:szCs w:val="22"/>
        </w:rPr>
        <w:t>PSP FIA-UB</w:t>
      </w:r>
      <w:r w:rsidR="001B28B1">
        <w:rPr>
          <w:rFonts w:cs="Arial"/>
          <w:szCs w:val="22"/>
        </w:rPr>
        <w:t xml:space="preserve"> berkoordinasi dengan </w:t>
      </w:r>
      <w:r w:rsidRPr="00D553C1">
        <w:rPr>
          <w:rFonts w:cs="Arial"/>
          <w:szCs w:val="22"/>
          <w:lang w:val="id-ID"/>
        </w:rPr>
        <w:t xml:space="preserve">Himpunan Mahasiswa Administrasi Bisnis </w:t>
      </w:r>
      <w:r w:rsidR="001B28B1">
        <w:rPr>
          <w:rFonts w:cs="Arial"/>
          <w:szCs w:val="22"/>
        </w:rPr>
        <w:t xml:space="preserve">untuk </w:t>
      </w:r>
      <w:r w:rsidRPr="00D553C1">
        <w:rPr>
          <w:rFonts w:cs="Arial"/>
          <w:szCs w:val="22"/>
          <w:lang w:val="id-ID"/>
        </w:rPr>
        <w:t xml:space="preserve">melaksanakan kegiatan </w:t>
      </w:r>
      <w:r w:rsidR="001B28B1">
        <w:rPr>
          <w:rFonts w:cs="Arial"/>
          <w:szCs w:val="22"/>
        </w:rPr>
        <w:t xml:space="preserve">sosialisasi pelaksanaan Tugas Akhir (Skripsi), </w:t>
      </w:r>
      <w:r w:rsidRPr="00D553C1">
        <w:rPr>
          <w:rFonts w:cs="Arial"/>
          <w:szCs w:val="22"/>
          <w:lang w:val="id-ID"/>
        </w:rPr>
        <w:t xml:space="preserve">dengan pemateri langsung dari </w:t>
      </w:r>
      <w:r w:rsidR="00C51496">
        <w:rPr>
          <w:rFonts w:cs="Arial"/>
          <w:szCs w:val="22"/>
          <w:lang w:val="id-ID"/>
        </w:rPr>
        <w:t>PSP FIA-UB</w:t>
      </w:r>
      <w:r w:rsidR="00865DE9">
        <w:rPr>
          <w:rFonts w:cs="Arial"/>
          <w:szCs w:val="22"/>
        </w:rPr>
        <w:t xml:space="preserve"> (</w:t>
      </w:r>
      <w:r w:rsidR="00865DE9" w:rsidRPr="00DD4F89">
        <w:rPr>
          <w:rFonts w:cs="Arial"/>
          <w:b/>
          <w:szCs w:val="22"/>
        </w:rPr>
        <w:t>Lampiran</w:t>
      </w:r>
      <w:r w:rsidR="00865DE9">
        <w:rPr>
          <w:rFonts w:cs="Arial"/>
          <w:b/>
          <w:szCs w:val="22"/>
          <w:lang w:val="id-ID"/>
        </w:rPr>
        <w:t xml:space="preserve"> 5.1</w:t>
      </w:r>
      <w:r w:rsidR="00865DE9">
        <w:rPr>
          <w:rFonts w:cs="Arial"/>
          <w:b/>
          <w:szCs w:val="22"/>
        </w:rPr>
        <w:t>6</w:t>
      </w:r>
      <w:r w:rsidR="00865DE9">
        <w:rPr>
          <w:rFonts w:cs="Arial"/>
          <w:szCs w:val="22"/>
        </w:rPr>
        <w:t>).</w:t>
      </w:r>
      <w:proofErr w:type="gramEnd"/>
    </w:p>
    <w:p w:rsidR="005E4BA8" w:rsidRPr="005E4BA8" w:rsidRDefault="005E4BA8" w:rsidP="00201916">
      <w:pPr>
        <w:ind w:left="317"/>
        <w:rPr>
          <w:rFonts w:cs="Arial"/>
          <w:szCs w:val="22"/>
          <w:lang w:val="id-ID"/>
        </w:rPr>
      </w:pPr>
    </w:p>
    <w:p w:rsidR="00996941" w:rsidRPr="003D2A5E" w:rsidRDefault="00996941" w:rsidP="005E4BA8">
      <w:pPr>
        <w:spacing w:line="360" w:lineRule="auto"/>
        <w:ind w:left="851" w:hanging="851"/>
        <w:rPr>
          <w:rFonts w:cs="Arial"/>
          <w:b/>
          <w:szCs w:val="22"/>
          <w:lang w:val="sv-SE"/>
        </w:rPr>
      </w:pPr>
      <w:r w:rsidRPr="003D2A5E">
        <w:rPr>
          <w:rFonts w:cs="Arial"/>
          <w:b/>
          <w:szCs w:val="22"/>
          <w:lang w:val="sv-SE"/>
        </w:rPr>
        <w:t>5.5.1</w:t>
      </w:r>
      <w:r w:rsidR="00687C4B" w:rsidRPr="003D2A5E">
        <w:rPr>
          <w:rFonts w:cs="Arial"/>
          <w:b/>
          <w:szCs w:val="22"/>
          <w:lang w:val="id-ID"/>
        </w:rPr>
        <w:t>.</w:t>
      </w:r>
      <w:r w:rsidR="003F220D" w:rsidRPr="003D2A5E">
        <w:rPr>
          <w:rFonts w:cs="Arial"/>
          <w:b/>
          <w:szCs w:val="22"/>
          <w:lang w:val="id-ID"/>
        </w:rPr>
        <w:t>b</w:t>
      </w:r>
      <w:r w:rsidR="00175E32">
        <w:rPr>
          <w:rFonts w:cs="Arial"/>
          <w:b/>
          <w:szCs w:val="22"/>
        </w:rPr>
        <w:t>.</w:t>
      </w:r>
      <w:r w:rsidR="00CF7065" w:rsidRPr="003D2A5E">
        <w:rPr>
          <w:rFonts w:cs="Arial"/>
          <w:b/>
          <w:szCs w:val="22"/>
          <w:lang w:val="sv-SE"/>
        </w:rPr>
        <w:tab/>
      </w:r>
      <w:r w:rsidR="003D2A5E" w:rsidRPr="003D2A5E">
        <w:rPr>
          <w:rFonts w:cs="Arial"/>
          <w:b/>
          <w:szCs w:val="22"/>
          <w:lang w:val="sv-SE"/>
        </w:rPr>
        <w:t>Jumlah mahasiswa per dosen pembimbing tugas akhir</w:t>
      </w:r>
    </w:p>
    <w:p w:rsidR="003D2A5E" w:rsidRDefault="00996941" w:rsidP="005E4BA8">
      <w:pPr>
        <w:spacing w:line="360" w:lineRule="auto"/>
        <w:ind w:left="851"/>
        <w:rPr>
          <w:rFonts w:cs="Arial"/>
          <w:szCs w:val="22"/>
        </w:rPr>
      </w:pPr>
      <w:r w:rsidRPr="00140BD7">
        <w:rPr>
          <w:rFonts w:cs="Arial"/>
          <w:szCs w:val="22"/>
          <w:lang w:val="sv-SE"/>
        </w:rPr>
        <w:t>Rata-rata banyaknya mahasiswa per dosen pembimbing tugas akhir (TA)</w:t>
      </w:r>
      <w:r w:rsidR="003A11B0">
        <w:rPr>
          <w:rFonts w:cs="Arial"/>
          <w:szCs w:val="22"/>
          <w:lang w:val="sv-SE"/>
        </w:rPr>
        <w:t xml:space="preserve"> </w:t>
      </w:r>
      <w:r w:rsidR="003D2A5E">
        <w:rPr>
          <w:rFonts w:cs="Arial"/>
          <w:szCs w:val="22"/>
        </w:rPr>
        <w:t xml:space="preserve">dalam satu semester </w:t>
      </w:r>
      <w:r w:rsidR="00801447">
        <w:rPr>
          <w:rFonts w:cs="Arial"/>
          <w:szCs w:val="22"/>
        </w:rPr>
        <w:t xml:space="preserve">adalah </w:t>
      </w:r>
      <w:r w:rsidR="00AC577F" w:rsidRPr="005E4A07">
        <w:rPr>
          <w:rFonts w:cs="Arial"/>
          <w:szCs w:val="22"/>
          <w:lang w:val="id-ID"/>
        </w:rPr>
        <w:t>5-6</w:t>
      </w:r>
      <w:r w:rsidR="003A11B0" w:rsidRPr="005E4A07">
        <w:rPr>
          <w:rFonts w:cs="Arial"/>
          <w:szCs w:val="22"/>
        </w:rPr>
        <w:t xml:space="preserve"> </w:t>
      </w:r>
      <w:r w:rsidRPr="005E4A07">
        <w:rPr>
          <w:rFonts w:cs="Arial"/>
          <w:szCs w:val="22"/>
        </w:rPr>
        <w:t>mahasiswa.</w:t>
      </w:r>
      <w:r w:rsidR="001B28B1">
        <w:rPr>
          <w:rFonts w:cs="Arial"/>
          <w:szCs w:val="22"/>
        </w:rPr>
        <w:t xml:space="preserve"> </w:t>
      </w:r>
    </w:p>
    <w:p w:rsidR="003A11B0" w:rsidRDefault="003A11B0" w:rsidP="005E4BA8">
      <w:pPr>
        <w:spacing w:line="360" w:lineRule="auto"/>
        <w:rPr>
          <w:rFonts w:cs="Arial"/>
          <w:szCs w:val="22"/>
        </w:rPr>
      </w:pPr>
    </w:p>
    <w:p w:rsidR="003D2A5E" w:rsidRDefault="003D2A5E" w:rsidP="005E4BA8">
      <w:pPr>
        <w:tabs>
          <w:tab w:val="left" w:pos="851"/>
        </w:tabs>
        <w:spacing w:line="360" w:lineRule="auto"/>
        <w:ind w:left="851" w:hanging="851"/>
        <w:rPr>
          <w:rFonts w:cs="Arial"/>
          <w:szCs w:val="22"/>
        </w:rPr>
      </w:pPr>
      <w:r w:rsidRPr="003D2A5E">
        <w:rPr>
          <w:rFonts w:cs="Arial"/>
          <w:b/>
          <w:szCs w:val="22"/>
          <w:lang w:val="sv-SE"/>
        </w:rPr>
        <w:t>5.5.1</w:t>
      </w:r>
      <w:r w:rsidRPr="003D2A5E">
        <w:rPr>
          <w:rFonts w:cs="Arial"/>
          <w:b/>
          <w:szCs w:val="22"/>
          <w:lang w:val="id-ID"/>
        </w:rPr>
        <w:t>.</w:t>
      </w:r>
      <w:r>
        <w:rPr>
          <w:rFonts w:cs="Arial"/>
          <w:b/>
          <w:szCs w:val="22"/>
        </w:rPr>
        <w:t>c</w:t>
      </w:r>
      <w:r w:rsidR="00175E32">
        <w:rPr>
          <w:rFonts w:cs="Arial"/>
          <w:b/>
          <w:szCs w:val="22"/>
        </w:rPr>
        <w:t>.</w:t>
      </w:r>
      <w:r w:rsidRPr="003D2A5E">
        <w:rPr>
          <w:rFonts w:cs="Arial"/>
          <w:b/>
          <w:szCs w:val="22"/>
          <w:lang w:val="sv-SE"/>
        </w:rPr>
        <w:tab/>
        <w:t xml:space="preserve">Jumlah </w:t>
      </w:r>
      <w:r>
        <w:rPr>
          <w:rFonts w:cs="Arial"/>
          <w:b/>
          <w:szCs w:val="22"/>
          <w:lang w:val="sv-SE"/>
        </w:rPr>
        <w:t xml:space="preserve">pertemuan </w:t>
      </w:r>
      <w:r w:rsidRPr="003D2A5E">
        <w:rPr>
          <w:rFonts w:cs="Arial"/>
          <w:b/>
          <w:szCs w:val="22"/>
          <w:lang w:val="sv-SE"/>
        </w:rPr>
        <w:t xml:space="preserve">dosen </w:t>
      </w:r>
      <w:r>
        <w:rPr>
          <w:rFonts w:cs="Arial"/>
          <w:b/>
          <w:szCs w:val="22"/>
          <w:lang w:val="sv-SE"/>
        </w:rPr>
        <w:t xml:space="preserve">mahasiswa dalam </w:t>
      </w:r>
      <w:r w:rsidRPr="003D2A5E">
        <w:rPr>
          <w:rFonts w:cs="Arial"/>
          <w:b/>
          <w:szCs w:val="22"/>
          <w:lang w:val="sv-SE"/>
        </w:rPr>
        <w:t>pembimbing</w:t>
      </w:r>
      <w:r>
        <w:rPr>
          <w:rFonts w:cs="Arial"/>
          <w:b/>
          <w:szCs w:val="22"/>
          <w:lang w:val="sv-SE"/>
        </w:rPr>
        <w:t>an</w:t>
      </w:r>
      <w:r w:rsidRPr="003D2A5E">
        <w:rPr>
          <w:rFonts w:cs="Arial"/>
          <w:b/>
          <w:szCs w:val="22"/>
          <w:lang w:val="sv-SE"/>
        </w:rPr>
        <w:t xml:space="preserve"> tugas akhir</w:t>
      </w:r>
    </w:p>
    <w:p w:rsidR="003D2A5E" w:rsidRPr="008551D3" w:rsidRDefault="00996941" w:rsidP="005E4BA8">
      <w:pPr>
        <w:spacing w:line="360" w:lineRule="auto"/>
        <w:ind w:left="851" w:firstLine="567"/>
        <w:rPr>
          <w:rFonts w:cs="Arial"/>
          <w:szCs w:val="22"/>
        </w:rPr>
      </w:pPr>
      <w:proofErr w:type="gramStart"/>
      <w:r w:rsidRPr="000363EF">
        <w:rPr>
          <w:rFonts w:cs="Arial"/>
          <w:szCs w:val="22"/>
        </w:rPr>
        <w:t>Rata-rata jumlah pertemuan dosen-mahasiswa untuk menyelesaikan tugas akhir </w:t>
      </w:r>
      <w:r w:rsidR="003D2A5E">
        <w:rPr>
          <w:rFonts w:cs="Arial"/>
          <w:szCs w:val="22"/>
        </w:rPr>
        <w:t xml:space="preserve">adalah 8 </w:t>
      </w:r>
      <w:r w:rsidRPr="000363EF">
        <w:rPr>
          <w:rFonts w:cs="Arial"/>
          <w:szCs w:val="22"/>
        </w:rPr>
        <w:t>kali</w:t>
      </w:r>
      <w:r w:rsidR="003D2A5E">
        <w:rPr>
          <w:rFonts w:cs="Arial"/>
          <w:szCs w:val="22"/>
        </w:rPr>
        <w:t>, yakni</w:t>
      </w:r>
      <w:r w:rsidR="004E37BB">
        <w:rPr>
          <w:rFonts w:cs="Arial"/>
          <w:szCs w:val="22"/>
        </w:rPr>
        <w:t xml:space="preserve"> </w:t>
      </w:r>
      <w:r w:rsidR="003D2A5E">
        <w:rPr>
          <w:rFonts w:cs="Arial"/>
          <w:szCs w:val="22"/>
        </w:rPr>
        <w:t>di</w:t>
      </w:r>
      <w:r w:rsidRPr="000363EF">
        <w:rPr>
          <w:rFonts w:cs="Arial"/>
          <w:szCs w:val="22"/>
        </w:rPr>
        <w:t xml:space="preserve">mulai saat </w:t>
      </w:r>
      <w:r w:rsidR="003D2A5E">
        <w:rPr>
          <w:rFonts w:cs="Arial"/>
          <w:szCs w:val="22"/>
        </w:rPr>
        <w:t xml:space="preserve">mahasiswa mendaftar penulisan tugas akhir skripsi sampai </w:t>
      </w:r>
      <w:r w:rsidRPr="000363EF">
        <w:rPr>
          <w:rFonts w:cs="Arial"/>
          <w:szCs w:val="22"/>
        </w:rPr>
        <w:t xml:space="preserve">menyelesaikan </w:t>
      </w:r>
      <w:r w:rsidR="003D2A5E">
        <w:rPr>
          <w:rFonts w:cs="Arial"/>
          <w:szCs w:val="22"/>
        </w:rPr>
        <w:t>tugas akhirnya</w:t>
      </w:r>
      <w:r w:rsidRPr="000363EF">
        <w:rPr>
          <w:rFonts w:cs="Arial"/>
          <w:szCs w:val="22"/>
        </w:rPr>
        <w:t>.</w:t>
      </w:r>
      <w:proofErr w:type="gramEnd"/>
      <w:r w:rsidR="000021C7">
        <w:rPr>
          <w:rFonts w:cs="Arial"/>
          <w:szCs w:val="22"/>
        </w:rPr>
        <w:t xml:space="preserve"> </w:t>
      </w:r>
      <w:proofErr w:type="gramStart"/>
      <w:r w:rsidR="000021C7">
        <w:rPr>
          <w:rFonts w:cs="Arial"/>
          <w:szCs w:val="22"/>
        </w:rPr>
        <w:t xml:space="preserve">Tabel </w:t>
      </w:r>
      <w:r w:rsidR="00572768">
        <w:rPr>
          <w:rFonts w:cs="Arial"/>
          <w:szCs w:val="22"/>
        </w:rPr>
        <w:t xml:space="preserve">5.14 menyajikan </w:t>
      </w:r>
      <w:r w:rsidR="000021C7">
        <w:rPr>
          <w:rFonts w:cs="Arial"/>
          <w:szCs w:val="22"/>
        </w:rPr>
        <w:t>sampel data mengenai r</w:t>
      </w:r>
      <w:r w:rsidR="000021C7" w:rsidRPr="000363EF">
        <w:rPr>
          <w:rFonts w:cs="Arial"/>
          <w:szCs w:val="22"/>
        </w:rPr>
        <w:t>ata-rata jumlah pertemuan dosen-mahasiswa untuk menyelesaikan tugas akhir</w:t>
      </w:r>
      <w:r w:rsidR="000021C7">
        <w:rPr>
          <w:rFonts w:cs="Arial"/>
          <w:szCs w:val="22"/>
        </w:rPr>
        <w:t>.</w:t>
      </w:r>
      <w:proofErr w:type="gramEnd"/>
      <w:r w:rsidR="008551D3">
        <w:rPr>
          <w:rFonts w:cs="Arial"/>
          <w:szCs w:val="22"/>
        </w:rPr>
        <w:t xml:space="preserve"> </w:t>
      </w:r>
      <w:proofErr w:type="gramStart"/>
      <w:r w:rsidR="008551D3">
        <w:rPr>
          <w:rFonts w:cs="Arial"/>
          <w:szCs w:val="22"/>
        </w:rPr>
        <w:t xml:space="preserve">Data sampel yang ditunjukkan pada Tabel 5.14, berdasarkan pada Buku Kegiatan Mahasiswa (BKM), yang terlampir pada </w:t>
      </w:r>
      <w:r w:rsidR="008551D3" w:rsidRPr="00DD4F89">
        <w:rPr>
          <w:rFonts w:cs="Arial"/>
          <w:b/>
          <w:szCs w:val="22"/>
        </w:rPr>
        <w:t>Lampiran</w:t>
      </w:r>
      <w:r w:rsidR="008551D3">
        <w:rPr>
          <w:rFonts w:cs="Arial"/>
          <w:b/>
          <w:szCs w:val="22"/>
          <w:lang w:val="id-ID"/>
        </w:rPr>
        <w:t xml:space="preserve"> 5.17</w:t>
      </w:r>
      <w:r w:rsidR="008551D3">
        <w:rPr>
          <w:rFonts w:cs="Arial"/>
          <w:szCs w:val="22"/>
        </w:rPr>
        <w:t>.</w:t>
      </w:r>
      <w:proofErr w:type="gramEnd"/>
    </w:p>
    <w:p w:rsidR="00763A0E" w:rsidRDefault="00763A0E" w:rsidP="00132FDF">
      <w:pPr>
        <w:ind w:left="993" w:right="-851" w:hanging="1135"/>
        <w:rPr>
          <w:rFonts w:cs="Arial"/>
          <w:b/>
          <w:szCs w:val="22"/>
        </w:rPr>
      </w:pPr>
    </w:p>
    <w:p w:rsidR="00FF137A" w:rsidRDefault="00FF137A" w:rsidP="003D2A5E">
      <w:pPr>
        <w:ind w:left="851"/>
        <w:rPr>
          <w:rFonts w:cs="Arial"/>
          <w:szCs w:val="22"/>
        </w:rPr>
      </w:pPr>
    </w:p>
    <w:p w:rsidR="00996941" w:rsidRPr="000363EF" w:rsidRDefault="00605253" w:rsidP="005E4BA8">
      <w:pPr>
        <w:tabs>
          <w:tab w:val="left" w:pos="851"/>
        </w:tabs>
        <w:spacing w:line="360" w:lineRule="auto"/>
        <w:ind w:left="851" w:hanging="851"/>
        <w:rPr>
          <w:rFonts w:cs="Arial"/>
          <w:szCs w:val="22"/>
        </w:rPr>
      </w:pPr>
      <w:r w:rsidRPr="003D2A5E">
        <w:rPr>
          <w:rFonts w:cs="Arial"/>
          <w:b/>
          <w:szCs w:val="22"/>
          <w:lang w:val="sv-SE"/>
        </w:rPr>
        <w:t>5.5.1</w:t>
      </w:r>
      <w:r w:rsidRPr="003D2A5E">
        <w:rPr>
          <w:rFonts w:cs="Arial"/>
          <w:b/>
          <w:szCs w:val="22"/>
          <w:lang w:val="id-ID"/>
        </w:rPr>
        <w:t>.</w:t>
      </w:r>
      <w:r>
        <w:rPr>
          <w:rFonts w:cs="Arial"/>
          <w:b/>
          <w:szCs w:val="22"/>
        </w:rPr>
        <w:t>d</w:t>
      </w:r>
      <w:r w:rsidR="00175E32">
        <w:rPr>
          <w:rFonts w:cs="Arial"/>
          <w:b/>
          <w:szCs w:val="22"/>
        </w:rPr>
        <w:t>.</w:t>
      </w:r>
      <w:r>
        <w:rPr>
          <w:rFonts w:cs="Arial"/>
          <w:b/>
          <w:szCs w:val="22"/>
        </w:rPr>
        <w:tab/>
      </w:r>
      <w:r>
        <w:rPr>
          <w:rFonts w:cs="Arial"/>
          <w:b/>
          <w:szCs w:val="22"/>
          <w:lang w:val="sv-SE"/>
        </w:rPr>
        <w:t xml:space="preserve">Kualifikasi </w:t>
      </w:r>
      <w:r w:rsidRPr="003D2A5E">
        <w:rPr>
          <w:rFonts w:cs="Arial"/>
          <w:b/>
          <w:szCs w:val="22"/>
          <w:lang w:val="sv-SE"/>
        </w:rPr>
        <w:t>dosen pembimbingtugas akhir</w:t>
      </w:r>
    </w:p>
    <w:p w:rsidR="00DD00F8" w:rsidRDefault="00DD00F8" w:rsidP="005E4BA8">
      <w:pPr>
        <w:spacing w:line="360" w:lineRule="auto"/>
        <w:ind w:left="851" w:firstLine="567"/>
        <w:rPr>
          <w:rFonts w:cs="Arial"/>
          <w:szCs w:val="22"/>
        </w:rPr>
      </w:pPr>
      <w:r>
        <w:rPr>
          <w:rFonts w:cs="Arial"/>
          <w:szCs w:val="22"/>
        </w:rPr>
        <w:t xml:space="preserve">Dosen pembimbing yang ditunjuk </w:t>
      </w:r>
      <w:r w:rsidR="0048730E">
        <w:rPr>
          <w:rFonts w:cs="Arial"/>
          <w:szCs w:val="22"/>
          <w:lang w:val="id-ID"/>
        </w:rPr>
        <w:t xml:space="preserve">oleh PSP FIA-UB </w:t>
      </w:r>
      <w:r>
        <w:rPr>
          <w:rFonts w:cs="Arial"/>
          <w:szCs w:val="22"/>
        </w:rPr>
        <w:t xml:space="preserve">telah memenuhi persyaratan, yaitu a) telah memiliki jabatan </w:t>
      </w:r>
      <w:r w:rsidRPr="00D14933">
        <w:rPr>
          <w:rFonts w:cs="Arial"/>
          <w:szCs w:val="22"/>
        </w:rPr>
        <w:t>fungsional Lektor Kepala</w:t>
      </w:r>
      <w:r>
        <w:rPr>
          <w:rFonts w:cs="Arial"/>
          <w:szCs w:val="22"/>
        </w:rPr>
        <w:t xml:space="preserve">, b) tidak sedang menempuh pendidikan, dan c) merupakan Dosen Tetap PNS. </w:t>
      </w:r>
      <w:proofErr w:type="gramStart"/>
      <w:r w:rsidRPr="0048730E">
        <w:rPr>
          <w:rFonts w:cs="Arial"/>
          <w:color w:val="FF0000"/>
          <w:szCs w:val="22"/>
        </w:rPr>
        <w:t>Dengan demikian, untuk data dosen pembimbing tugas akhir adalah sebanyak 36 orang.</w:t>
      </w:r>
      <w:proofErr w:type="gramEnd"/>
    </w:p>
    <w:p w:rsidR="00DD00F8" w:rsidRDefault="00DD00F8" w:rsidP="005E4BA8">
      <w:pPr>
        <w:spacing w:line="360" w:lineRule="auto"/>
        <w:ind w:left="851" w:firstLine="567"/>
        <w:rPr>
          <w:rFonts w:cs="Arial"/>
          <w:szCs w:val="22"/>
        </w:rPr>
      </w:pPr>
      <w:proofErr w:type="gramStart"/>
      <w:r>
        <w:rPr>
          <w:rFonts w:cs="Arial"/>
          <w:szCs w:val="22"/>
        </w:rPr>
        <w:lastRenderedPageBreak/>
        <w:t>N</w:t>
      </w:r>
      <w:r w:rsidRPr="000363EF">
        <w:rPr>
          <w:rFonts w:cs="Arial"/>
          <w:szCs w:val="22"/>
        </w:rPr>
        <w:t>ama-nama dosen</w:t>
      </w:r>
      <w:r w:rsidR="00EF63BB">
        <w:rPr>
          <w:rFonts w:cs="Arial"/>
          <w:szCs w:val="22"/>
        </w:rPr>
        <w:t xml:space="preserve"> </w:t>
      </w:r>
      <w:r w:rsidR="00C51496">
        <w:rPr>
          <w:rFonts w:cs="Arial"/>
          <w:szCs w:val="22"/>
        </w:rPr>
        <w:t>PSP FIA-UB</w:t>
      </w:r>
      <w:r w:rsidR="00EF63BB">
        <w:rPr>
          <w:rFonts w:cs="Arial"/>
          <w:szCs w:val="22"/>
        </w:rPr>
        <w:t xml:space="preserve"> </w:t>
      </w:r>
      <w:r w:rsidRPr="000363EF">
        <w:rPr>
          <w:rFonts w:cs="Arial"/>
          <w:szCs w:val="22"/>
        </w:rPr>
        <w:t>yang menjadi pembimbing tugas akhir atau skripsi, dan jumlah mahasiswa yang bimbingan</w:t>
      </w:r>
      <w:r>
        <w:rPr>
          <w:rFonts w:cs="Arial"/>
          <w:szCs w:val="22"/>
        </w:rPr>
        <w:t xml:space="preserve">, dijelaskan dalam </w:t>
      </w:r>
      <w:r w:rsidR="005E4BA8">
        <w:rPr>
          <w:rFonts w:cs="Arial"/>
          <w:szCs w:val="22"/>
          <w:lang w:val="id-ID"/>
        </w:rPr>
        <w:t>T</w:t>
      </w:r>
      <w:r w:rsidRPr="000363EF">
        <w:rPr>
          <w:rFonts w:cs="Arial"/>
          <w:szCs w:val="22"/>
        </w:rPr>
        <w:t xml:space="preserve">abel </w:t>
      </w:r>
      <w:r w:rsidR="005E4BA8">
        <w:rPr>
          <w:rFonts w:cs="Arial"/>
          <w:szCs w:val="22"/>
          <w:lang w:val="id-ID"/>
        </w:rPr>
        <w:t>5.1</w:t>
      </w:r>
      <w:r w:rsidR="009F1A79">
        <w:rPr>
          <w:rFonts w:cs="Arial"/>
          <w:szCs w:val="22"/>
        </w:rPr>
        <w:t>5</w:t>
      </w:r>
      <w:r>
        <w:rPr>
          <w:rFonts w:cs="Arial"/>
          <w:szCs w:val="22"/>
        </w:rPr>
        <w:t>.</w:t>
      </w:r>
      <w:proofErr w:type="gramEnd"/>
      <w:r w:rsidRPr="000363EF">
        <w:rPr>
          <w:rFonts w:cs="Arial"/>
          <w:szCs w:val="22"/>
        </w:rPr>
        <w:t> </w:t>
      </w:r>
    </w:p>
    <w:p w:rsidR="00DD00F8" w:rsidRDefault="00DD00F8" w:rsidP="00DD00F8">
      <w:pPr>
        <w:ind w:left="709"/>
        <w:rPr>
          <w:rFonts w:cs="Arial"/>
          <w:szCs w:val="22"/>
          <w:lang w:val="id-ID"/>
        </w:rPr>
      </w:pPr>
    </w:p>
    <w:p w:rsidR="005E4BA8" w:rsidRPr="00EF63BB" w:rsidRDefault="005E4BA8" w:rsidP="009B575D">
      <w:pPr>
        <w:ind w:left="1985" w:right="283" w:hanging="1134"/>
        <w:rPr>
          <w:rFonts w:cs="Arial"/>
          <w:b/>
          <w:szCs w:val="22"/>
        </w:rPr>
      </w:pPr>
      <w:r w:rsidRPr="00C57789">
        <w:rPr>
          <w:rFonts w:cs="Arial"/>
          <w:b/>
          <w:szCs w:val="22"/>
          <w:lang w:val="id-ID"/>
        </w:rPr>
        <w:t>Tabel 5.1</w:t>
      </w:r>
      <w:r w:rsidR="009F1A79" w:rsidRPr="00C57789">
        <w:rPr>
          <w:rFonts w:cs="Arial"/>
          <w:b/>
          <w:szCs w:val="22"/>
        </w:rPr>
        <w:t>5</w:t>
      </w:r>
      <w:r w:rsidR="00C57789">
        <w:rPr>
          <w:rFonts w:cs="Arial"/>
          <w:b/>
          <w:szCs w:val="22"/>
        </w:rPr>
        <w:tab/>
      </w:r>
      <w:r w:rsidRPr="00C57789">
        <w:rPr>
          <w:rFonts w:cs="Arial"/>
          <w:b/>
          <w:szCs w:val="22"/>
          <w:lang w:val="id-ID"/>
        </w:rPr>
        <w:t xml:space="preserve">Nama Dosen </w:t>
      </w:r>
      <w:r w:rsidR="00C51496">
        <w:rPr>
          <w:rFonts w:cs="Arial"/>
          <w:b/>
          <w:szCs w:val="22"/>
          <w:lang w:val="id-ID"/>
        </w:rPr>
        <w:t>PSP FIA-UB</w:t>
      </w:r>
      <w:r w:rsidRPr="00C57789">
        <w:rPr>
          <w:rFonts w:cs="Arial"/>
          <w:b/>
          <w:szCs w:val="22"/>
          <w:lang w:val="id-ID"/>
        </w:rPr>
        <w:t xml:space="preserve"> dan Jumlah Mahasiswa Bimbingan Skripsi</w:t>
      </w:r>
      <w:r w:rsidR="00EF63BB">
        <w:rPr>
          <w:rFonts w:cs="Arial"/>
          <w:b/>
          <w:szCs w:val="22"/>
        </w:rPr>
        <w:t xml:space="preserve"> (untuk setiap semester)</w:t>
      </w:r>
    </w:p>
    <w:p w:rsidR="005E4BA8" w:rsidRPr="005E4BA8" w:rsidRDefault="005E4BA8" w:rsidP="00DD00F8">
      <w:pPr>
        <w:ind w:left="709"/>
        <w:rPr>
          <w:rFonts w:cs="Arial"/>
          <w:szCs w:val="22"/>
          <w:lang w:val="id-ID"/>
        </w:rPr>
      </w:pPr>
    </w:p>
    <w:tbl>
      <w:tblPr>
        <w:tblW w:w="7141" w:type="dxa"/>
        <w:tblInd w:w="959" w:type="dxa"/>
        <w:tblLook w:val="04A0"/>
      </w:tblPr>
      <w:tblGrid>
        <w:gridCol w:w="559"/>
        <w:gridCol w:w="4686"/>
        <w:gridCol w:w="1896"/>
      </w:tblGrid>
      <w:tr w:rsidR="00DD00F8" w:rsidRPr="00DD00F8" w:rsidTr="009B575D">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D00F8" w:rsidRPr="00546787" w:rsidRDefault="00DD00F8" w:rsidP="009F1A79">
            <w:pPr>
              <w:jc w:val="center"/>
              <w:rPr>
                <w:rFonts w:cs="Arial"/>
                <w:b/>
                <w:color w:val="000000"/>
                <w:szCs w:val="22"/>
                <w:lang w:val="id-ID" w:eastAsia="ko-KR"/>
              </w:rPr>
            </w:pPr>
            <w:r w:rsidRPr="00546787">
              <w:rPr>
                <w:rFonts w:cs="Arial"/>
                <w:b/>
                <w:color w:val="000000"/>
                <w:szCs w:val="22"/>
                <w:lang w:val="id-ID" w:eastAsia="ko-KR"/>
              </w:rPr>
              <w:t>No</w:t>
            </w:r>
          </w:p>
        </w:tc>
        <w:tc>
          <w:tcPr>
            <w:tcW w:w="4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D00F8" w:rsidRPr="00546787" w:rsidRDefault="00DD00F8" w:rsidP="00F107D1">
            <w:pPr>
              <w:jc w:val="center"/>
              <w:rPr>
                <w:rFonts w:cs="Arial"/>
                <w:b/>
                <w:bCs/>
                <w:color w:val="000000"/>
                <w:szCs w:val="22"/>
                <w:lang w:val="id-ID" w:eastAsia="ko-KR"/>
              </w:rPr>
            </w:pPr>
            <w:r w:rsidRPr="00546787">
              <w:rPr>
                <w:rFonts w:cs="Arial"/>
                <w:b/>
                <w:bCs/>
                <w:color w:val="000000"/>
                <w:szCs w:val="22"/>
                <w:lang w:val="id-ID" w:eastAsia="id-ID"/>
              </w:rPr>
              <w:t>Nama Dosen Tetap</w:t>
            </w:r>
          </w:p>
        </w:tc>
        <w:tc>
          <w:tcPr>
            <w:tcW w:w="18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00F8" w:rsidRPr="00546787" w:rsidRDefault="00DD00F8" w:rsidP="00F107D1">
            <w:pPr>
              <w:jc w:val="center"/>
              <w:rPr>
                <w:rFonts w:cs="Arial"/>
                <w:b/>
                <w:color w:val="000000"/>
                <w:szCs w:val="22"/>
                <w:lang w:val="id-ID" w:eastAsia="ko-KR"/>
              </w:rPr>
            </w:pPr>
            <w:r w:rsidRPr="00546787">
              <w:rPr>
                <w:rFonts w:cs="Arial"/>
                <w:b/>
                <w:color w:val="000000"/>
                <w:szCs w:val="22"/>
                <w:lang w:val="id-ID" w:eastAsia="ko-KR"/>
              </w:rPr>
              <w:t>Jumlah Mahasiswa</w:t>
            </w:r>
          </w:p>
        </w:tc>
      </w:tr>
      <w:tr w:rsidR="00DD00F8" w:rsidRPr="00DD00F8" w:rsidTr="009B575D">
        <w:trPr>
          <w:trHeight w:val="300"/>
        </w:trPr>
        <w:tc>
          <w:tcPr>
            <w:tcW w:w="55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D00F8" w:rsidRPr="00DD00F8" w:rsidRDefault="00DD00F8" w:rsidP="00F107D1">
            <w:pPr>
              <w:jc w:val="center"/>
              <w:rPr>
                <w:rFonts w:cs="Arial"/>
                <w:color w:val="000000"/>
                <w:szCs w:val="22"/>
                <w:lang w:eastAsia="ko-KR"/>
              </w:rPr>
            </w:pPr>
            <w:r w:rsidRPr="00DD00F8">
              <w:rPr>
                <w:rFonts w:cs="Arial"/>
                <w:color w:val="000000"/>
                <w:szCs w:val="22"/>
                <w:lang w:eastAsia="ko-KR"/>
              </w:rPr>
              <w:t>(1)</w:t>
            </w:r>
          </w:p>
        </w:tc>
        <w:tc>
          <w:tcPr>
            <w:tcW w:w="4686" w:type="dxa"/>
            <w:tcBorders>
              <w:top w:val="nil"/>
              <w:left w:val="nil"/>
              <w:bottom w:val="single" w:sz="4" w:space="0" w:color="auto"/>
              <w:right w:val="single" w:sz="4" w:space="0" w:color="auto"/>
            </w:tcBorders>
            <w:shd w:val="clear" w:color="auto" w:fill="D9D9D9" w:themeFill="background1" w:themeFillShade="D9"/>
            <w:noWrap/>
            <w:vAlign w:val="bottom"/>
            <w:hideMark/>
          </w:tcPr>
          <w:p w:rsidR="00DD00F8" w:rsidRPr="00DD00F8" w:rsidRDefault="00DD00F8" w:rsidP="00F107D1">
            <w:pPr>
              <w:jc w:val="center"/>
              <w:rPr>
                <w:rFonts w:cs="Arial"/>
                <w:color w:val="000000"/>
                <w:szCs w:val="22"/>
                <w:lang w:eastAsia="id-ID"/>
              </w:rPr>
            </w:pPr>
            <w:r w:rsidRPr="00DD00F8">
              <w:rPr>
                <w:rFonts w:cs="Arial"/>
                <w:color w:val="000000"/>
                <w:szCs w:val="22"/>
                <w:lang w:eastAsia="id-ID"/>
              </w:rPr>
              <w:t>(2)</w:t>
            </w:r>
          </w:p>
        </w:tc>
        <w:tc>
          <w:tcPr>
            <w:tcW w:w="1896" w:type="dxa"/>
            <w:tcBorders>
              <w:top w:val="nil"/>
              <w:left w:val="nil"/>
              <w:bottom w:val="single" w:sz="4" w:space="0" w:color="auto"/>
              <w:right w:val="single" w:sz="4" w:space="0" w:color="auto"/>
            </w:tcBorders>
            <w:shd w:val="clear" w:color="auto" w:fill="D9D9D9" w:themeFill="background1" w:themeFillShade="D9"/>
            <w:noWrap/>
            <w:vAlign w:val="bottom"/>
            <w:hideMark/>
          </w:tcPr>
          <w:p w:rsidR="00DD00F8" w:rsidRPr="00DD00F8" w:rsidRDefault="00DD00F8" w:rsidP="00F107D1">
            <w:pPr>
              <w:jc w:val="center"/>
              <w:rPr>
                <w:rFonts w:cs="Arial"/>
                <w:color w:val="000000"/>
                <w:szCs w:val="22"/>
                <w:lang w:eastAsia="ko-KR"/>
              </w:rPr>
            </w:pPr>
            <w:r w:rsidRPr="00DD00F8">
              <w:rPr>
                <w:rFonts w:cs="Arial"/>
                <w:color w:val="000000"/>
                <w:szCs w:val="22"/>
                <w:lang w:eastAsia="ko-KR"/>
              </w:rPr>
              <w:t>(3)</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1</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6</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2</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34908">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3</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4</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6</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4</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7</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8</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r w:rsidR="00DD00F8" w:rsidRPr="00DD00F8" w:rsidTr="002F63AE">
        <w:trPr>
          <w:trHeight w:val="30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9</w:t>
            </w:r>
          </w:p>
        </w:tc>
        <w:tc>
          <w:tcPr>
            <w:tcW w:w="468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nil"/>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6</w:t>
            </w:r>
          </w:p>
        </w:tc>
      </w:tr>
      <w:tr w:rsidR="00DD00F8" w:rsidRPr="00DD00F8" w:rsidTr="002F63AE">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10</w:t>
            </w:r>
          </w:p>
        </w:tc>
        <w:tc>
          <w:tcPr>
            <w:tcW w:w="4686" w:type="dxa"/>
            <w:tcBorders>
              <w:top w:val="single" w:sz="4" w:space="0" w:color="auto"/>
              <w:left w:val="nil"/>
              <w:bottom w:val="single" w:sz="4" w:space="0" w:color="auto"/>
              <w:right w:val="single" w:sz="4" w:space="0" w:color="auto"/>
            </w:tcBorders>
            <w:shd w:val="clear" w:color="auto" w:fill="auto"/>
            <w:noWrap/>
            <w:vAlign w:val="bottom"/>
            <w:hideMark/>
          </w:tcPr>
          <w:p w:rsidR="00DD00F8" w:rsidRPr="00DD00F8" w:rsidRDefault="00DD00F8" w:rsidP="00F107D1">
            <w:pPr>
              <w:jc w:val="left"/>
              <w:rPr>
                <w:rFonts w:cs="Arial"/>
                <w:color w:val="000000"/>
                <w:szCs w:val="22"/>
                <w:lang w:val="id-ID" w:eastAsia="ko-KR"/>
              </w:rPr>
            </w:pP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DD00F8" w:rsidRPr="00DD00F8" w:rsidRDefault="00DD00F8" w:rsidP="00F107D1">
            <w:pPr>
              <w:jc w:val="center"/>
              <w:rPr>
                <w:rFonts w:cs="Arial"/>
                <w:color w:val="000000"/>
                <w:szCs w:val="22"/>
                <w:lang w:val="id-ID" w:eastAsia="ko-KR"/>
              </w:rPr>
            </w:pPr>
            <w:r w:rsidRPr="00DD00F8">
              <w:rPr>
                <w:rFonts w:cs="Arial"/>
                <w:color w:val="000000"/>
                <w:szCs w:val="22"/>
                <w:lang w:val="id-ID" w:eastAsia="ko-KR"/>
              </w:rPr>
              <w:t>5</w:t>
            </w:r>
          </w:p>
        </w:tc>
      </w:tr>
    </w:tbl>
    <w:p w:rsidR="00EF63BB" w:rsidRDefault="00EF63BB"/>
    <w:p w:rsidR="00EF63BB" w:rsidRDefault="00EF63BB"/>
    <w:p w:rsidR="005E4BA8" w:rsidRDefault="005E4BA8" w:rsidP="00996941">
      <w:pPr>
        <w:rPr>
          <w:rFonts w:cs="Arial"/>
          <w:szCs w:val="22"/>
          <w:lang w:val="id-ID"/>
        </w:rPr>
      </w:pPr>
    </w:p>
    <w:p w:rsidR="0048730E" w:rsidRPr="005E4BA8" w:rsidRDefault="0048730E" w:rsidP="00996941">
      <w:pPr>
        <w:rPr>
          <w:rFonts w:cs="Arial"/>
          <w:szCs w:val="22"/>
          <w:lang w:val="id-ID"/>
        </w:rPr>
      </w:pPr>
    </w:p>
    <w:p w:rsidR="000231C2" w:rsidRPr="000231C2" w:rsidRDefault="00996941" w:rsidP="005E4BA8">
      <w:pPr>
        <w:spacing w:line="360" w:lineRule="auto"/>
        <w:ind w:left="567" w:hanging="558"/>
        <w:rPr>
          <w:rFonts w:cs="Arial"/>
          <w:b/>
          <w:szCs w:val="22"/>
          <w:lang w:val="fi-FI"/>
        </w:rPr>
      </w:pPr>
      <w:r w:rsidRPr="000231C2">
        <w:rPr>
          <w:rFonts w:cs="Arial"/>
          <w:b/>
          <w:szCs w:val="22"/>
          <w:lang w:val="fi-FI"/>
        </w:rPr>
        <w:t>5.5.2</w:t>
      </w:r>
      <w:r w:rsidR="00D67935" w:rsidRPr="000231C2">
        <w:rPr>
          <w:rFonts w:cs="Arial"/>
          <w:b/>
          <w:szCs w:val="22"/>
          <w:lang w:val="fi-FI"/>
        </w:rPr>
        <w:tab/>
      </w:r>
      <w:r w:rsidRPr="000231C2">
        <w:rPr>
          <w:rFonts w:cs="Arial"/>
          <w:b/>
          <w:szCs w:val="22"/>
          <w:lang w:val="fi-FI"/>
        </w:rPr>
        <w:t xml:space="preserve">Rata-rata lama penyelesaian tugas akhir/skripsi </w:t>
      </w:r>
    </w:p>
    <w:p w:rsidR="00140734" w:rsidRDefault="000231C2" w:rsidP="004A170A">
      <w:pPr>
        <w:spacing w:line="360" w:lineRule="auto"/>
        <w:ind w:left="567" w:firstLine="567"/>
        <w:rPr>
          <w:rFonts w:cs="Arial"/>
          <w:szCs w:val="22"/>
          <w:lang w:val="fi-FI"/>
        </w:rPr>
      </w:pPr>
      <w:r w:rsidRPr="000363EF">
        <w:rPr>
          <w:rFonts w:cs="Arial"/>
          <w:szCs w:val="22"/>
          <w:lang w:val="fi-FI"/>
        </w:rPr>
        <w:t xml:space="preserve">Menurut kurikulum </w:t>
      </w:r>
      <w:r>
        <w:rPr>
          <w:rFonts w:cs="Arial"/>
          <w:szCs w:val="22"/>
          <w:lang w:val="fi-FI"/>
        </w:rPr>
        <w:t>yang telah ditetapkan oleh</w:t>
      </w:r>
      <w:r w:rsidR="00CB1B51">
        <w:rPr>
          <w:rFonts w:cs="Arial"/>
          <w:szCs w:val="22"/>
          <w:lang w:val="fi-FI"/>
        </w:rPr>
        <w:t xml:space="preserve"> </w:t>
      </w:r>
      <w:r w:rsidR="00C51496">
        <w:rPr>
          <w:rFonts w:cs="Arial"/>
          <w:szCs w:val="22"/>
          <w:lang w:val="fi-FI"/>
        </w:rPr>
        <w:t>PSP FIA-UB</w:t>
      </w:r>
      <w:r>
        <w:rPr>
          <w:rFonts w:cs="Arial"/>
          <w:szCs w:val="22"/>
          <w:lang w:val="fi-FI"/>
        </w:rPr>
        <w:t xml:space="preserve">, </w:t>
      </w:r>
      <w:r w:rsidR="00140734">
        <w:rPr>
          <w:rFonts w:cs="Arial"/>
          <w:szCs w:val="22"/>
          <w:lang w:val="fi-FI"/>
        </w:rPr>
        <w:t xml:space="preserve">pelaksanaan </w:t>
      </w:r>
      <w:r w:rsidRPr="000363EF">
        <w:rPr>
          <w:rFonts w:cs="Arial"/>
          <w:szCs w:val="22"/>
          <w:lang w:val="fi-FI"/>
        </w:rPr>
        <w:t xml:space="preserve">tugas akhir direncanakan </w:t>
      </w:r>
      <w:r>
        <w:rPr>
          <w:rFonts w:cs="Arial"/>
          <w:szCs w:val="22"/>
          <w:lang w:val="id-ID"/>
        </w:rPr>
        <w:t xml:space="preserve">selama 1 semester di </w:t>
      </w:r>
      <w:r w:rsidRPr="000363EF">
        <w:rPr>
          <w:rFonts w:cs="Arial"/>
          <w:szCs w:val="22"/>
          <w:lang w:val="fi-FI"/>
        </w:rPr>
        <w:t>semester</w:t>
      </w:r>
      <w:r>
        <w:rPr>
          <w:rFonts w:cs="Arial"/>
          <w:szCs w:val="22"/>
          <w:lang w:val="id-ID"/>
        </w:rPr>
        <w:t xml:space="preserve"> 7</w:t>
      </w:r>
      <w:r w:rsidR="00140734">
        <w:rPr>
          <w:rFonts w:cs="Arial"/>
          <w:szCs w:val="22"/>
        </w:rPr>
        <w:t xml:space="preserve">. </w:t>
      </w:r>
      <w:r w:rsidR="0048730E">
        <w:rPr>
          <w:rFonts w:cs="Arial"/>
          <w:szCs w:val="22"/>
          <w:lang w:val="id-ID"/>
        </w:rPr>
        <w:t xml:space="preserve">Untuk saat ini, </w:t>
      </w:r>
      <w:r w:rsidR="0048730E">
        <w:rPr>
          <w:rFonts w:cs="Arial"/>
          <w:szCs w:val="22"/>
          <w:lang w:val="fi-FI"/>
        </w:rPr>
        <w:t>PSP FIA-UB</w:t>
      </w:r>
      <w:r w:rsidR="0048730E">
        <w:rPr>
          <w:rFonts w:cs="Arial"/>
          <w:szCs w:val="22"/>
          <w:lang w:val="id-ID"/>
        </w:rPr>
        <w:t xml:space="preserve"> belum meluluskan mahasiswa</w:t>
      </w:r>
      <w:r w:rsidR="00996941" w:rsidRPr="000363EF">
        <w:rPr>
          <w:rFonts w:cs="Arial"/>
          <w:szCs w:val="22"/>
          <w:lang w:val="fi-FI"/>
        </w:rPr>
        <w:t xml:space="preserve">. </w:t>
      </w:r>
    </w:p>
    <w:p w:rsidR="00EF63BB" w:rsidRDefault="00EF63BB" w:rsidP="004A170A">
      <w:pPr>
        <w:spacing w:line="360" w:lineRule="auto"/>
        <w:ind w:left="567"/>
        <w:rPr>
          <w:rFonts w:cs="Arial"/>
          <w:szCs w:val="22"/>
        </w:rPr>
      </w:pPr>
    </w:p>
    <w:p w:rsidR="00996941" w:rsidRPr="00140734" w:rsidRDefault="00996941" w:rsidP="004A170A">
      <w:pPr>
        <w:spacing w:line="360" w:lineRule="auto"/>
        <w:ind w:left="425" w:hanging="426"/>
        <w:jc w:val="left"/>
        <w:rPr>
          <w:rFonts w:cs="Arial"/>
          <w:b/>
          <w:szCs w:val="22"/>
          <w:lang w:val="fi-FI"/>
        </w:rPr>
      </w:pPr>
      <w:r w:rsidRPr="00140734">
        <w:rPr>
          <w:rFonts w:cs="Arial"/>
          <w:b/>
          <w:szCs w:val="22"/>
          <w:lang w:val="fi-FI"/>
        </w:rPr>
        <w:t>5.6</w:t>
      </w:r>
      <w:r w:rsidR="00E9296E" w:rsidRPr="00140734">
        <w:rPr>
          <w:rFonts w:cs="Arial"/>
          <w:b/>
          <w:szCs w:val="22"/>
          <w:lang w:val="fi-FI"/>
        </w:rPr>
        <w:tab/>
      </w:r>
      <w:r w:rsidRPr="00140734">
        <w:rPr>
          <w:rFonts w:cs="Arial"/>
          <w:b/>
          <w:szCs w:val="22"/>
          <w:lang w:val="fi-FI"/>
        </w:rPr>
        <w:t>Upaya Perbaikan Pembelajaran</w:t>
      </w:r>
    </w:p>
    <w:p w:rsidR="00996941" w:rsidRDefault="00D51884" w:rsidP="005E4BA8">
      <w:pPr>
        <w:spacing w:line="360" w:lineRule="auto"/>
        <w:ind w:left="425" w:firstLine="567"/>
        <w:rPr>
          <w:rFonts w:cs="Arial"/>
          <w:szCs w:val="22"/>
          <w:lang w:val="fi-FI"/>
        </w:rPr>
      </w:pPr>
      <w:r>
        <w:rPr>
          <w:rFonts w:cs="Arial"/>
          <w:szCs w:val="22"/>
          <w:lang w:val="fi-FI"/>
        </w:rPr>
        <w:t>Urai</w:t>
      </w:r>
      <w:r w:rsidR="00996941" w:rsidRPr="000363EF">
        <w:rPr>
          <w:rFonts w:cs="Arial"/>
          <w:szCs w:val="22"/>
          <w:lang w:val="fi-FI"/>
        </w:rPr>
        <w:t xml:space="preserve">an upaya perbaikan pembelajaran serta hasil yang </w:t>
      </w:r>
      <w:r w:rsidR="00996941" w:rsidRPr="005E4BA8">
        <w:rPr>
          <w:rFonts w:cs="Arial"/>
          <w:bCs/>
          <w:szCs w:val="22"/>
          <w:lang w:val="fi-FI"/>
        </w:rPr>
        <w:t>telah</w:t>
      </w:r>
      <w:r w:rsidR="00823810">
        <w:rPr>
          <w:rFonts w:cs="Arial"/>
          <w:bCs/>
          <w:szCs w:val="22"/>
          <w:lang w:val="fi-FI"/>
        </w:rPr>
        <w:t xml:space="preserve"> </w:t>
      </w:r>
      <w:r w:rsidR="00996941" w:rsidRPr="000363EF">
        <w:rPr>
          <w:rFonts w:cs="Arial"/>
          <w:szCs w:val="22"/>
          <w:lang w:val="fi-FI"/>
        </w:rPr>
        <w:t>dilakukan dan dicapai dalam tiga tahun terakhir dan hasilnya</w:t>
      </w:r>
      <w:r w:rsidR="004A170A">
        <w:rPr>
          <w:rFonts w:cs="Arial"/>
          <w:szCs w:val="22"/>
          <w:lang w:val="fi-FI"/>
        </w:rPr>
        <w:t>, dijelaskan pada Tabel 5.16.</w:t>
      </w:r>
    </w:p>
    <w:p w:rsidR="004A170A" w:rsidRPr="004A170A" w:rsidRDefault="004A170A" w:rsidP="00996941">
      <w:pPr>
        <w:ind w:left="426"/>
        <w:rPr>
          <w:rFonts w:cs="Arial"/>
          <w:szCs w:val="22"/>
        </w:rPr>
      </w:pPr>
    </w:p>
    <w:p w:rsidR="00D67935" w:rsidRPr="00EF7993" w:rsidRDefault="005E4BA8" w:rsidP="00996941">
      <w:pPr>
        <w:ind w:left="426"/>
        <w:rPr>
          <w:rFonts w:cs="Arial"/>
          <w:b/>
          <w:szCs w:val="22"/>
          <w:lang w:val="id-ID"/>
        </w:rPr>
      </w:pPr>
      <w:r w:rsidRPr="00EF7993">
        <w:rPr>
          <w:rFonts w:cs="Arial"/>
          <w:b/>
          <w:szCs w:val="22"/>
          <w:lang w:val="id-ID"/>
        </w:rPr>
        <w:t>Tabel 5.1</w:t>
      </w:r>
      <w:r w:rsidR="00EF7993" w:rsidRPr="00EF7993">
        <w:rPr>
          <w:rFonts w:cs="Arial"/>
          <w:b/>
          <w:szCs w:val="22"/>
        </w:rPr>
        <w:t>6</w:t>
      </w:r>
      <w:r w:rsidRPr="00EF7993">
        <w:rPr>
          <w:rFonts w:cs="Arial"/>
          <w:b/>
          <w:szCs w:val="22"/>
          <w:lang w:val="id-ID"/>
        </w:rPr>
        <w:t xml:space="preserve"> Upaya Perbaikan Pembelajaran di </w:t>
      </w:r>
      <w:r w:rsidR="00C51496">
        <w:rPr>
          <w:rFonts w:cs="Arial"/>
          <w:b/>
          <w:szCs w:val="22"/>
          <w:lang w:val="id-ID"/>
        </w:rPr>
        <w:t>PSP FIA-UB</w:t>
      </w:r>
    </w:p>
    <w:p w:rsidR="005E4BA8" w:rsidRPr="005E4BA8" w:rsidRDefault="005E4BA8" w:rsidP="00996941">
      <w:pPr>
        <w:ind w:left="426"/>
        <w:rPr>
          <w:rFonts w:cs="Arial"/>
          <w:szCs w:val="22"/>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367"/>
        <w:gridCol w:w="2575"/>
        <w:gridCol w:w="2551"/>
      </w:tblGrid>
      <w:tr w:rsidR="00387570" w:rsidRPr="00D67935" w:rsidTr="005E34D8">
        <w:trPr>
          <w:cantSplit/>
          <w:trHeight w:val="254"/>
        </w:trPr>
        <w:tc>
          <w:tcPr>
            <w:tcW w:w="1728" w:type="dxa"/>
            <w:vMerge w:val="restart"/>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Butir</w:t>
            </w:r>
          </w:p>
        </w:tc>
        <w:tc>
          <w:tcPr>
            <w:tcW w:w="1367" w:type="dxa"/>
            <w:vMerge w:val="restart"/>
            <w:shd w:val="clear" w:color="auto" w:fill="D9D9D9" w:themeFill="background1" w:themeFillShade="D9"/>
            <w:vAlign w:val="center"/>
          </w:tcPr>
          <w:p w:rsidR="00387570" w:rsidRPr="00D67935" w:rsidRDefault="004601A0" w:rsidP="00A72871">
            <w:pPr>
              <w:jc w:val="center"/>
              <w:rPr>
                <w:rFonts w:cs="Arial"/>
                <w:b/>
                <w:bCs/>
                <w:sz w:val="18"/>
                <w:szCs w:val="18"/>
              </w:rPr>
            </w:pPr>
            <w:r>
              <w:rPr>
                <w:rFonts w:cs="Arial"/>
                <w:b/>
                <w:bCs/>
                <w:sz w:val="18"/>
                <w:szCs w:val="18"/>
              </w:rPr>
              <w:t>Masalah</w:t>
            </w:r>
          </w:p>
        </w:tc>
        <w:tc>
          <w:tcPr>
            <w:tcW w:w="5126" w:type="dxa"/>
            <w:gridSpan w:val="2"/>
            <w:tcBorders>
              <w:bottom w:val="sing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Upaya Perbaikan</w:t>
            </w:r>
          </w:p>
        </w:tc>
      </w:tr>
      <w:tr w:rsidR="00387570" w:rsidRPr="00D67935" w:rsidTr="005E34D8">
        <w:trPr>
          <w:cantSplit/>
          <w:trHeight w:val="173"/>
        </w:trPr>
        <w:tc>
          <w:tcPr>
            <w:tcW w:w="1728" w:type="dxa"/>
            <w:vMerge/>
            <w:tcBorders>
              <w:bottom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p>
        </w:tc>
        <w:tc>
          <w:tcPr>
            <w:tcW w:w="1367" w:type="dxa"/>
            <w:vMerge/>
            <w:tcBorders>
              <w:bottom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p>
        </w:tc>
        <w:tc>
          <w:tcPr>
            <w:tcW w:w="2575" w:type="dxa"/>
            <w:tcBorders>
              <w:bottom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Tindakan</w:t>
            </w:r>
          </w:p>
        </w:tc>
        <w:tc>
          <w:tcPr>
            <w:tcW w:w="2551" w:type="dxa"/>
            <w:tcBorders>
              <w:bottom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Hasil</w:t>
            </w:r>
          </w:p>
        </w:tc>
      </w:tr>
      <w:tr w:rsidR="00387570" w:rsidRPr="00D67935" w:rsidTr="005E34D8">
        <w:trPr>
          <w:cantSplit/>
        </w:trPr>
        <w:tc>
          <w:tcPr>
            <w:tcW w:w="1728" w:type="dxa"/>
            <w:tcBorders>
              <w:top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(1)</w:t>
            </w:r>
          </w:p>
        </w:tc>
        <w:tc>
          <w:tcPr>
            <w:tcW w:w="1367" w:type="dxa"/>
            <w:tcBorders>
              <w:top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p>
        </w:tc>
        <w:tc>
          <w:tcPr>
            <w:tcW w:w="2575" w:type="dxa"/>
            <w:tcBorders>
              <w:top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(2)</w:t>
            </w:r>
          </w:p>
        </w:tc>
        <w:tc>
          <w:tcPr>
            <w:tcW w:w="2551" w:type="dxa"/>
            <w:tcBorders>
              <w:top w:val="double" w:sz="4" w:space="0" w:color="auto"/>
            </w:tcBorders>
            <w:shd w:val="clear" w:color="auto" w:fill="D9D9D9" w:themeFill="background1" w:themeFillShade="D9"/>
            <w:vAlign w:val="center"/>
          </w:tcPr>
          <w:p w:rsidR="00387570" w:rsidRPr="00D67935" w:rsidRDefault="00387570" w:rsidP="00A72871">
            <w:pPr>
              <w:jc w:val="center"/>
              <w:rPr>
                <w:rFonts w:cs="Arial"/>
                <w:b/>
                <w:bCs/>
                <w:sz w:val="18"/>
                <w:szCs w:val="18"/>
              </w:rPr>
            </w:pPr>
            <w:r w:rsidRPr="00D67935">
              <w:rPr>
                <w:rFonts w:cs="Arial"/>
                <w:b/>
                <w:bCs/>
                <w:sz w:val="18"/>
                <w:szCs w:val="18"/>
              </w:rPr>
              <w:t>(3)</w:t>
            </w:r>
          </w:p>
        </w:tc>
      </w:tr>
      <w:tr w:rsidR="00387570" w:rsidRPr="00D67935" w:rsidTr="004601A0">
        <w:trPr>
          <w:cantSplit/>
          <w:trHeight w:val="326"/>
        </w:trPr>
        <w:tc>
          <w:tcPr>
            <w:tcW w:w="1728" w:type="dxa"/>
          </w:tcPr>
          <w:p w:rsidR="00387570" w:rsidRPr="00886721" w:rsidRDefault="00387570" w:rsidP="00A72871">
            <w:pPr>
              <w:jc w:val="left"/>
              <w:rPr>
                <w:rFonts w:cs="Arial"/>
                <w:sz w:val="18"/>
                <w:szCs w:val="18"/>
                <w:lang w:val="id-ID"/>
              </w:rPr>
            </w:pPr>
            <w:r w:rsidRPr="00D67935">
              <w:rPr>
                <w:rFonts w:cs="Arial"/>
                <w:sz w:val="18"/>
                <w:szCs w:val="18"/>
              </w:rPr>
              <w:lastRenderedPageBreak/>
              <w:t>Materi</w:t>
            </w:r>
            <w:r>
              <w:rPr>
                <w:rFonts w:cs="Arial"/>
                <w:sz w:val="18"/>
                <w:szCs w:val="18"/>
                <w:lang w:val="id-ID"/>
              </w:rPr>
              <w:t xml:space="preserve"> (permasalahan yang dihadapi apa saja)</w:t>
            </w:r>
          </w:p>
        </w:tc>
        <w:tc>
          <w:tcPr>
            <w:tcW w:w="1367" w:type="dxa"/>
          </w:tcPr>
          <w:p w:rsidR="00387570" w:rsidRDefault="004601A0" w:rsidP="004601A0">
            <w:pPr>
              <w:rPr>
                <w:rFonts w:cs="Arial"/>
                <w:sz w:val="18"/>
                <w:szCs w:val="18"/>
              </w:rPr>
            </w:pPr>
            <w:r>
              <w:rPr>
                <w:rFonts w:cs="Arial"/>
                <w:sz w:val="18"/>
                <w:szCs w:val="18"/>
              </w:rPr>
              <w:t>Pembaharuan materi kuliah</w:t>
            </w:r>
          </w:p>
        </w:tc>
        <w:tc>
          <w:tcPr>
            <w:tcW w:w="2575" w:type="dxa"/>
          </w:tcPr>
          <w:p w:rsidR="00387570" w:rsidRDefault="00387570" w:rsidP="00FB6303">
            <w:pPr>
              <w:ind w:left="317" w:hanging="317"/>
              <w:jc w:val="left"/>
              <w:rPr>
                <w:rFonts w:cs="Arial"/>
                <w:sz w:val="18"/>
                <w:szCs w:val="18"/>
              </w:rPr>
            </w:pPr>
            <w:r>
              <w:rPr>
                <w:rFonts w:cs="Arial"/>
                <w:sz w:val="18"/>
                <w:szCs w:val="18"/>
              </w:rPr>
              <w:t>1.</w:t>
            </w:r>
            <w:r>
              <w:rPr>
                <w:rFonts w:cs="Arial"/>
                <w:sz w:val="18"/>
                <w:szCs w:val="18"/>
              </w:rPr>
              <w:tab/>
            </w:r>
            <w:r w:rsidRPr="000A4E0F">
              <w:rPr>
                <w:rFonts w:cs="Arial"/>
                <w:sz w:val="18"/>
                <w:szCs w:val="18"/>
              </w:rPr>
              <w:t xml:space="preserve">Perbaikan </w:t>
            </w:r>
            <w:r>
              <w:rPr>
                <w:rFonts w:cs="Arial"/>
                <w:sz w:val="18"/>
                <w:szCs w:val="18"/>
                <w:lang w:val="id-ID"/>
              </w:rPr>
              <w:t xml:space="preserve">materi perkuliahan </w:t>
            </w:r>
            <w:r w:rsidRPr="000A4E0F">
              <w:rPr>
                <w:rFonts w:cs="Arial"/>
                <w:sz w:val="18"/>
                <w:szCs w:val="18"/>
              </w:rPr>
              <w:t>dilakukan dengan</w:t>
            </w:r>
            <w:r>
              <w:rPr>
                <w:rFonts w:cs="Arial"/>
                <w:sz w:val="18"/>
                <w:szCs w:val="18"/>
                <w:lang w:val="id-ID"/>
              </w:rPr>
              <w:t xml:space="preserve"> cara </w:t>
            </w:r>
            <w:r w:rsidRPr="000A4E0F">
              <w:rPr>
                <w:rFonts w:cs="Arial"/>
                <w:sz w:val="18"/>
                <w:szCs w:val="18"/>
              </w:rPr>
              <w:t>melaksanakan evaluasi</w:t>
            </w:r>
            <w:r>
              <w:rPr>
                <w:rFonts w:cs="Arial"/>
                <w:sz w:val="18"/>
                <w:szCs w:val="18"/>
                <w:lang w:val="id-ID"/>
              </w:rPr>
              <w:t xml:space="preserve"> pada </w:t>
            </w:r>
            <w:r w:rsidRPr="000A4E0F">
              <w:rPr>
                <w:rFonts w:cs="Arial"/>
                <w:sz w:val="18"/>
                <w:szCs w:val="18"/>
              </w:rPr>
              <w:t>Rencana Program danKegiatan Pembelajaran</w:t>
            </w:r>
            <w:r w:rsidR="00FB6303">
              <w:rPr>
                <w:rFonts w:cs="Arial"/>
                <w:sz w:val="18"/>
                <w:szCs w:val="18"/>
              </w:rPr>
              <w:t xml:space="preserve"> </w:t>
            </w:r>
            <w:r w:rsidRPr="000A4E0F">
              <w:rPr>
                <w:rFonts w:cs="Arial"/>
                <w:sz w:val="18"/>
                <w:szCs w:val="18"/>
              </w:rPr>
              <w:t xml:space="preserve">Semester (RPKPS) </w:t>
            </w:r>
            <w:r>
              <w:rPr>
                <w:rFonts w:cs="Arial"/>
                <w:sz w:val="18"/>
                <w:szCs w:val="18"/>
                <w:lang w:val="id-ID"/>
              </w:rPr>
              <w:t xml:space="preserve">yang dilaksanakan </w:t>
            </w:r>
            <w:r w:rsidRPr="000A4E0F">
              <w:rPr>
                <w:rFonts w:cs="Arial"/>
                <w:sz w:val="18"/>
                <w:szCs w:val="18"/>
              </w:rPr>
              <w:t>setiap</w:t>
            </w:r>
            <w:r w:rsidR="00FB6303">
              <w:rPr>
                <w:rFonts w:cs="Arial"/>
                <w:sz w:val="18"/>
                <w:szCs w:val="18"/>
              </w:rPr>
              <w:t xml:space="preserve"> </w:t>
            </w:r>
            <w:r w:rsidRPr="000A4E0F">
              <w:rPr>
                <w:rFonts w:cs="Arial"/>
                <w:sz w:val="18"/>
                <w:szCs w:val="18"/>
              </w:rPr>
              <w:t>akhir semester</w:t>
            </w:r>
          </w:p>
          <w:p w:rsidR="00387570" w:rsidRPr="00D67935" w:rsidRDefault="00387570" w:rsidP="00FB6303">
            <w:pPr>
              <w:ind w:left="317" w:hanging="317"/>
              <w:jc w:val="left"/>
              <w:rPr>
                <w:rFonts w:cs="Arial"/>
                <w:sz w:val="18"/>
                <w:szCs w:val="18"/>
              </w:rPr>
            </w:pPr>
            <w:r>
              <w:rPr>
                <w:rFonts w:cs="Arial"/>
                <w:sz w:val="18"/>
                <w:szCs w:val="18"/>
              </w:rPr>
              <w:t>2.</w:t>
            </w:r>
            <w:r>
              <w:rPr>
                <w:rFonts w:cs="Arial"/>
                <w:sz w:val="18"/>
                <w:szCs w:val="18"/>
              </w:rPr>
              <w:tab/>
            </w:r>
            <w:r w:rsidRPr="008833D9">
              <w:rPr>
                <w:rFonts w:eastAsiaTheme="minorHAnsi" w:cs="Arial"/>
                <w:sz w:val="18"/>
                <w:szCs w:val="18"/>
              </w:rPr>
              <w:t xml:space="preserve">Pengayaan materi </w:t>
            </w:r>
            <w:r>
              <w:rPr>
                <w:rFonts w:eastAsiaTheme="minorHAnsi" w:cs="Arial"/>
                <w:sz w:val="18"/>
                <w:szCs w:val="18"/>
              </w:rPr>
              <w:t xml:space="preserve">perkuliahan </w:t>
            </w:r>
            <w:r w:rsidRPr="008833D9">
              <w:rPr>
                <w:rFonts w:eastAsiaTheme="minorHAnsi" w:cs="Arial"/>
                <w:sz w:val="18"/>
                <w:szCs w:val="18"/>
              </w:rPr>
              <w:t>melalui</w:t>
            </w:r>
            <w:r>
              <w:rPr>
                <w:rFonts w:eastAsiaTheme="minorHAnsi" w:cs="Arial"/>
                <w:sz w:val="18"/>
                <w:szCs w:val="18"/>
              </w:rPr>
              <w:t xml:space="preserve"> buku dan </w:t>
            </w:r>
            <w:r w:rsidRPr="008833D9">
              <w:rPr>
                <w:rFonts w:eastAsiaTheme="minorHAnsi" w:cs="Arial"/>
                <w:sz w:val="18"/>
                <w:szCs w:val="18"/>
              </w:rPr>
              <w:t>hasil</w:t>
            </w:r>
            <w:r w:rsidR="00FB6303">
              <w:rPr>
                <w:rFonts w:eastAsiaTheme="minorHAnsi" w:cs="Arial"/>
                <w:sz w:val="18"/>
                <w:szCs w:val="18"/>
              </w:rPr>
              <w:t xml:space="preserve"> </w:t>
            </w:r>
            <w:r w:rsidRPr="008833D9">
              <w:rPr>
                <w:rFonts w:eastAsiaTheme="minorHAnsi" w:cs="Arial"/>
                <w:sz w:val="18"/>
                <w:szCs w:val="18"/>
              </w:rPr>
              <w:t>penelitian yang dilakukan</w:t>
            </w:r>
            <w:r w:rsidR="00FB6303">
              <w:rPr>
                <w:rFonts w:eastAsiaTheme="minorHAnsi" w:cs="Arial"/>
                <w:sz w:val="18"/>
                <w:szCs w:val="18"/>
              </w:rPr>
              <w:t xml:space="preserve"> </w:t>
            </w:r>
            <w:r w:rsidRPr="008833D9">
              <w:rPr>
                <w:rFonts w:eastAsiaTheme="minorHAnsi" w:cs="Arial"/>
                <w:sz w:val="18"/>
                <w:szCs w:val="18"/>
              </w:rPr>
              <w:t>dosen.</w:t>
            </w:r>
            <w:r>
              <w:rPr>
                <w:rFonts w:eastAsiaTheme="minorHAnsi" w:cs="Arial"/>
                <w:sz w:val="18"/>
                <w:szCs w:val="18"/>
              </w:rPr>
              <w:t xml:space="preserve"> Selain itu juga m</w:t>
            </w:r>
            <w:r w:rsidRPr="00623EB6">
              <w:rPr>
                <w:rFonts w:eastAsiaTheme="minorHAnsi" w:cs="Arial"/>
                <w:sz w:val="18"/>
                <w:szCs w:val="18"/>
              </w:rPr>
              <w:t>enugaskan mahasiswa untuk</w:t>
            </w:r>
            <w:r w:rsidR="00FB6303">
              <w:rPr>
                <w:rFonts w:eastAsiaTheme="minorHAnsi" w:cs="Arial"/>
                <w:sz w:val="18"/>
                <w:szCs w:val="18"/>
              </w:rPr>
              <w:t xml:space="preserve"> </w:t>
            </w:r>
            <w:r w:rsidRPr="00623EB6">
              <w:rPr>
                <w:rFonts w:eastAsiaTheme="minorHAnsi" w:cs="Arial"/>
                <w:sz w:val="18"/>
                <w:szCs w:val="18"/>
              </w:rPr>
              <w:t>mencari materi kuliah dari</w:t>
            </w:r>
            <w:r w:rsidR="00FB6303">
              <w:rPr>
                <w:rFonts w:eastAsiaTheme="minorHAnsi" w:cs="Arial"/>
                <w:sz w:val="18"/>
                <w:szCs w:val="18"/>
              </w:rPr>
              <w:t xml:space="preserve"> </w:t>
            </w:r>
            <w:r w:rsidRPr="00623EB6">
              <w:rPr>
                <w:rFonts w:eastAsiaTheme="minorHAnsi" w:cs="Arial"/>
                <w:sz w:val="18"/>
                <w:szCs w:val="18"/>
              </w:rPr>
              <w:t>berbagai sumber.</w:t>
            </w:r>
          </w:p>
        </w:tc>
        <w:tc>
          <w:tcPr>
            <w:tcW w:w="2551" w:type="dxa"/>
          </w:tcPr>
          <w:p w:rsidR="00140734" w:rsidRDefault="00387570" w:rsidP="00FB6303">
            <w:pPr>
              <w:ind w:left="317" w:hanging="317"/>
              <w:jc w:val="left"/>
              <w:rPr>
                <w:rFonts w:cs="Arial"/>
                <w:sz w:val="18"/>
                <w:szCs w:val="18"/>
              </w:rPr>
            </w:pPr>
            <w:r>
              <w:rPr>
                <w:rFonts w:cs="Arial"/>
                <w:sz w:val="18"/>
                <w:szCs w:val="18"/>
              </w:rPr>
              <w:t>1.</w:t>
            </w:r>
            <w:r>
              <w:rPr>
                <w:rFonts w:cs="Arial"/>
                <w:sz w:val="18"/>
                <w:szCs w:val="18"/>
              </w:rPr>
              <w:tab/>
            </w:r>
            <w:r w:rsidRPr="000A4E0F">
              <w:rPr>
                <w:rFonts w:cs="Arial"/>
                <w:sz w:val="18"/>
                <w:szCs w:val="18"/>
              </w:rPr>
              <w:t>RPKPS yang telah direvisi</w:t>
            </w:r>
          </w:p>
          <w:p w:rsidR="00730DD1" w:rsidRDefault="00730DD1"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05405D" w:rsidRDefault="0005405D" w:rsidP="00FB6303">
            <w:pPr>
              <w:ind w:left="317" w:hanging="317"/>
              <w:jc w:val="left"/>
              <w:rPr>
                <w:rFonts w:cs="Arial"/>
                <w:sz w:val="18"/>
                <w:szCs w:val="18"/>
              </w:rPr>
            </w:pPr>
          </w:p>
          <w:p w:rsidR="002F63AE" w:rsidRPr="002F63AE" w:rsidRDefault="002F63AE" w:rsidP="00FB6303">
            <w:pPr>
              <w:ind w:left="317" w:hanging="317"/>
              <w:jc w:val="left"/>
              <w:rPr>
                <w:rFonts w:cs="Arial"/>
                <w:sz w:val="18"/>
                <w:szCs w:val="18"/>
              </w:rPr>
            </w:pPr>
          </w:p>
          <w:p w:rsidR="00387570" w:rsidRPr="00D67935" w:rsidRDefault="00387570" w:rsidP="00FB6303">
            <w:pPr>
              <w:ind w:left="317" w:hanging="317"/>
              <w:jc w:val="left"/>
              <w:rPr>
                <w:rFonts w:cs="Arial"/>
                <w:sz w:val="18"/>
                <w:szCs w:val="18"/>
              </w:rPr>
            </w:pPr>
            <w:r>
              <w:rPr>
                <w:rFonts w:cs="Arial"/>
                <w:sz w:val="18"/>
                <w:szCs w:val="18"/>
              </w:rPr>
              <w:t>2.</w:t>
            </w:r>
            <w:r>
              <w:rPr>
                <w:rFonts w:cs="Arial"/>
                <w:sz w:val="18"/>
                <w:szCs w:val="18"/>
              </w:rPr>
              <w:tab/>
            </w:r>
            <w:r w:rsidRPr="00623EB6">
              <w:rPr>
                <w:rFonts w:eastAsiaTheme="minorHAnsi" w:cs="Arial"/>
                <w:sz w:val="18"/>
                <w:szCs w:val="18"/>
              </w:rPr>
              <w:t xml:space="preserve">Mahasiswa </w:t>
            </w:r>
            <w:r>
              <w:rPr>
                <w:rFonts w:eastAsiaTheme="minorHAnsi" w:cs="Arial"/>
                <w:sz w:val="18"/>
                <w:szCs w:val="18"/>
              </w:rPr>
              <w:t xml:space="preserve">memperoleh </w:t>
            </w:r>
            <w:r w:rsidRPr="00623EB6">
              <w:rPr>
                <w:rFonts w:eastAsiaTheme="minorHAnsi" w:cs="Arial"/>
                <w:sz w:val="18"/>
                <w:szCs w:val="18"/>
              </w:rPr>
              <w:t xml:space="preserve">materi kuliah </w:t>
            </w:r>
            <w:r>
              <w:rPr>
                <w:rFonts w:eastAsiaTheme="minorHAnsi" w:cs="Arial"/>
                <w:sz w:val="18"/>
                <w:szCs w:val="18"/>
              </w:rPr>
              <w:t xml:space="preserve">lebih banyak, yang berasal </w:t>
            </w:r>
            <w:r w:rsidRPr="00623EB6">
              <w:rPr>
                <w:rFonts w:eastAsiaTheme="minorHAnsi" w:cs="Arial"/>
                <w:sz w:val="18"/>
                <w:szCs w:val="18"/>
              </w:rPr>
              <w:t>dari berbagai</w:t>
            </w:r>
            <w:r>
              <w:rPr>
                <w:rFonts w:eastAsiaTheme="minorHAnsi" w:cs="Arial"/>
                <w:sz w:val="18"/>
                <w:szCs w:val="18"/>
              </w:rPr>
              <w:t xml:space="preserve"> s</w:t>
            </w:r>
            <w:r w:rsidRPr="00623EB6">
              <w:rPr>
                <w:rFonts w:eastAsiaTheme="minorHAnsi" w:cs="Arial"/>
                <w:sz w:val="18"/>
                <w:szCs w:val="18"/>
              </w:rPr>
              <w:t>umber</w:t>
            </w:r>
            <w:r>
              <w:rPr>
                <w:rFonts w:eastAsiaTheme="minorHAnsi" w:cs="Arial"/>
                <w:sz w:val="18"/>
                <w:szCs w:val="18"/>
              </w:rPr>
              <w:t>, sehingga dapat m</w:t>
            </w:r>
            <w:r w:rsidRPr="00623EB6">
              <w:rPr>
                <w:rFonts w:eastAsiaTheme="minorHAnsi" w:cs="Arial"/>
                <w:sz w:val="18"/>
                <w:szCs w:val="18"/>
              </w:rPr>
              <w:t>eningkatkan kualitas</w:t>
            </w:r>
            <w:r>
              <w:rPr>
                <w:rFonts w:eastAsiaTheme="minorHAnsi" w:cs="Arial"/>
                <w:sz w:val="18"/>
                <w:szCs w:val="18"/>
              </w:rPr>
              <w:t xml:space="preserve"> p</w:t>
            </w:r>
            <w:r w:rsidRPr="00623EB6">
              <w:rPr>
                <w:rFonts w:eastAsiaTheme="minorHAnsi" w:cs="Arial"/>
                <w:sz w:val="18"/>
                <w:szCs w:val="18"/>
              </w:rPr>
              <w:t>embelajaran</w:t>
            </w:r>
            <w:r>
              <w:rPr>
                <w:rFonts w:eastAsiaTheme="minorHAnsi" w:cs="Arial"/>
                <w:sz w:val="18"/>
                <w:szCs w:val="18"/>
              </w:rPr>
              <w:t xml:space="preserve"> bagi mahasiswa</w:t>
            </w:r>
            <w:r w:rsidRPr="00623EB6">
              <w:rPr>
                <w:rFonts w:eastAsiaTheme="minorHAnsi" w:cs="Arial"/>
                <w:sz w:val="18"/>
                <w:szCs w:val="18"/>
              </w:rPr>
              <w:t>.</w:t>
            </w:r>
          </w:p>
        </w:tc>
      </w:tr>
      <w:tr w:rsidR="00387570" w:rsidRPr="00D67935" w:rsidTr="004601A0">
        <w:trPr>
          <w:cantSplit/>
        </w:trPr>
        <w:tc>
          <w:tcPr>
            <w:tcW w:w="1728" w:type="dxa"/>
          </w:tcPr>
          <w:p w:rsidR="00387570" w:rsidRPr="00D67935" w:rsidRDefault="00387570" w:rsidP="00A72871">
            <w:pPr>
              <w:jc w:val="left"/>
              <w:rPr>
                <w:rFonts w:cs="Arial"/>
                <w:sz w:val="18"/>
                <w:szCs w:val="18"/>
              </w:rPr>
            </w:pPr>
            <w:r w:rsidRPr="00D67935">
              <w:rPr>
                <w:rFonts w:cs="Arial"/>
                <w:sz w:val="18"/>
                <w:szCs w:val="18"/>
              </w:rPr>
              <w:t>Metode Pembelajaran</w:t>
            </w:r>
          </w:p>
        </w:tc>
        <w:tc>
          <w:tcPr>
            <w:tcW w:w="1367" w:type="dxa"/>
          </w:tcPr>
          <w:p w:rsidR="00387570" w:rsidRPr="00524422" w:rsidRDefault="004601A0" w:rsidP="004601A0">
            <w:pPr>
              <w:autoSpaceDE w:val="0"/>
              <w:autoSpaceDN w:val="0"/>
              <w:adjustRightInd w:val="0"/>
              <w:ind w:left="6" w:hanging="6"/>
              <w:rPr>
                <w:rFonts w:eastAsiaTheme="minorHAnsi" w:cs="Arial"/>
                <w:sz w:val="18"/>
                <w:szCs w:val="18"/>
              </w:rPr>
            </w:pPr>
            <w:r>
              <w:rPr>
                <w:rFonts w:cs="Arial"/>
                <w:sz w:val="18"/>
                <w:szCs w:val="18"/>
              </w:rPr>
              <w:t>Pembaharuan metode proses belajar mengajar</w:t>
            </w:r>
          </w:p>
        </w:tc>
        <w:tc>
          <w:tcPr>
            <w:tcW w:w="2575" w:type="dxa"/>
          </w:tcPr>
          <w:p w:rsidR="00387570" w:rsidRDefault="00387570" w:rsidP="00FB6303">
            <w:pPr>
              <w:autoSpaceDE w:val="0"/>
              <w:autoSpaceDN w:val="0"/>
              <w:adjustRightInd w:val="0"/>
              <w:ind w:left="317" w:hanging="317"/>
              <w:jc w:val="left"/>
              <w:rPr>
                <w:rFonts w:eastAsiaTheme="minorHAnsi" w:cs="Arial"/>
                <w:sz w:val="18"/>
                <w:szCs w:val="18"/>
              </w:rPr>
            </w:pPr>
            <w:r w:rsidRPr="00524422">
              <w:rPr>
                <w:rFonts w:eastAsiaTheme="minorHAnsi" w:cs="Arial"/>
                <w:sz w:val="18"/>
                <w:szCs w:val="18"/>
              </w:rPr>
              <w:t>1.</w:t>
            </w:r>
            <w:r>
              <w:rPr>
                <w:rFonts w:eastAsiaTheme="minorHAnsi" w:cs="Arial"/>
                <w:sz w:val="18"/>
                <w:szCs w:val="18"/>
              </w:rPr>
              <w:tab/>
              <w:t xml:space="preserve">Peningkatan kualitas kegiatan perkuliahan yang berbasis mahasiswa, dengan menerapkan </w:t>
            </w:r>
            <w:r w:rsidRPr="00524422">
              <w:rPr>
                <w:rFonts w:eastAsiaTheme="minorHAnsi" w:cs="Arial"/>
                <w:sz w:val="18"/>
                <w:szCs w:val="18"/>
              </w:rPr>
              <w:t xml:space="preserve">metode </w:t>
            </w:r>
            <w:r w:rsidR="00F32D3C" w:rsidRPr="00543000">
              <w:rPr>
                <w:rFonts w:eastAsiaTheme="minorHAnsi" w:cs="Arial"/>
                <w:i/>
                <w:sz w:val="18"/>
                <w:szCs w:val="18"/>
                <w:lang w:val="id-ID"/>
              </w:rPr>
              <w:t>Student Centered Learning</w:t>
            </w:r>
            <w:r>
              <w:rPr>
                <w:rFonts w:eastAsiaTheme="minorHAnsi" w:cs="Arial"/>
                <w:sz w:val="18"/>
                <w:szCs w:val="18"/>
              </w:rPr>
              <w:t>.</w:t>
            </w:r>
          </w:p>
          <w:p w:rsidR="00387570" w:rsidRDefault="00387570" w:rsidP="00FB6303">
            <w:pPr>
              <w:autoSpaceDE w:val="0"/>
              <w:autoSpaceDN w:val="0"/>
              <w:adjustRightInd w:val="0"/>
              <w:ind w:left="317" w:hanging="317"/>
              <w:jc w:val="left"/>
              <w:rPr>
                <w:rFonts w:eastAsiaTheme="minorHAnsi" w:cs="Arial"/>
                <w:sz w:val="18"/>
                <w:szCs w:val="18"/>
              </w:rPr>
            </w:pPr>
          </w:p>
          <w:p w:rsidR="00387570" w:rsidRPr="00D67935" w:rsidRDefault="00387570" w:rsidP="00FB6303">
            <w:pPr>
              <w:autoSpaceDE w:val="0"/>
              <w:autoSpaceDN w:val="0"/>
              <w:adjustRightInd w:val="0"/>
              <w:ind w:left="317" w:hanging="317"/>
              <w:jc w:val="left"/>
              <w:rPr>
                <w:rFonts w:cs="Arial"/>
                <w:sz w:val="18"/>
                <w:szCs w:val="18"/>
              </w:rPr>
            </w:pPr>
            <w:r>
              <w:rPr>
                <w:rFonts w:eastAsiaTheme="minorHAnsi" w:cs="Arial"/>
                <w:sz w:val="18"/>
                <w:szCs w:val="18"/>
              </w:rPr>
              <w:t>2</w:t>
            </w:r>
            <w:r w:rsidRPr="00524422">
              <w:rPr>
                <w:rFonts w:eastAsiaTheme="minorHAnsi" w:cs="Arial"/>
                <w:sz w:val="18"/>
                <w:szCs w:val="18"/>
              </w:rPr>
              <w:t xml:space="preserve">. </w:t>
            </w:r>
            <w:r>
              <w:rPr>
                <w:rFonts w:eastAsiaTheme="minorHAnsi" w:cs="Arial"/>
                <w:sz w:val="18"/>
                <w:szCs w:val="18"/>
              </w:rPr>
              <w:tab/>
              <w:t xml:space="preserve">Melaksanakan kegiatan kuliah tamu, dengan </w:t>
            </w:r>
            <w:r w:rsidRPr="00524422">
              <w:rPr>
                <w:rFonts w:eastAsiaTheme="minorHAnsi" w:cs="Arial"/>
                <w:sz w:val="18"/>
                <w:szCs w:val="18"/>
              </w:rPr>
              <w:t>Mengundang narasumber dari</w:t>
            </w:r>
            <w:r w:rsidR="00FB6303">
              <w:rPr>
                <w:rFonts w:eastAsiaTheme="minorHAnsi" w:cs="Arial"/>
                <w:sz w:val="18"/>
                <w:szCs w:val="18"/>
              </w:rPr>
              <w:t xml:space="preserve"> </w:t>
            </w:r>
            <w:r w:rsidRPr="00524422">
              <w:rPr>
                <w:rFonts w:eastAsiaTheme="minorHAnsi" w:cs="Arial"/>
                <w:sz w:val="18"/>
                <w:szCs w:val="18"/>
              </w:rPr>
              <w:t>praktisi</w:t>
            </w:r>
            <w:r>
              <w:rPr>
                <w:rFonts w:eastAsiaTheme="minorHAnsi" w:cs="Arial"/>
                <w:sz w:val="18"/>
                <w:szCs w:val="18"/>
              </w:rPr>
              <w:t>.</w:t>
            </w:r>
          </w:p>
        </w:tc>
        <w:tc>
          <w:tcPr>
            <w:tcW w:w="2551" w:type="dxa"/>
          </w:tcPr>
          <w:p w:rsidR="00387570" w:rsidRPr="00937853" w:rsidRDefault="00387570" w:rsidP="00FB6303">
            <w:pPr>
              <w:autoSpaceDE w:val="0"/>
              <w:autoSpaceDN w:val="0"/>
              <w:adjustRightInd w:val="0"/>
              <w:ind w:left="317" w:hanging="317"/>
              <w:jc w:val="left"/>
              <w:rPr>
                <w:rFonts w:eastAsiaTheme="minorHAnsi" w:cs="Arial"/>
                <w:sz w:val="18"/>
                <w:szCs w:val="18"/>
              </w:rPr>
            </w:pPr>
            <w:r w:rsidRPr="00937853">
              <w:rPr>
                <w:rFonts w:eastAsiaTheme="minorHAnsi" w:cs="Arial"/>
                <w:sz w:val="18"/>
                <w:szCs w:val="18"/>
              </w:rPr>
              <w:t>1.</w:t>
            </w:r>
            <w:r w:rsidRPr="00937853">
              <w:rPr>
                <w:rFonts w:eastAsiaTheme="minorHAnsi" w:cs="Arial"/>
                <w:sz w:val="18"/>
                <w:szCs w:val="18"/>
              </w:rPr>
              <w:tab/>
              <w:t xml:space="preserve">Meningkatnya </w:t>
            </w:r>
            <w:r>
              <w:rPr>
                <w:rFonts w:eastAsiaTheme="minorHAnsi" w:cs="Arial"/>
                <w:sz w:val="18"/>
                <w:szCs w:val="18"/>
              </w:rPr>
              <w:t>kualitas kegiatan perkuliahan</w:t>
            </w:r>
            <w:r w:rsidRPr="00937853">
              <w:rPr>
                <w:rFonts w:eastAsiaTheme="minorHAnsi" w:cs="Arial"/>
                <w:sz w:val="18"/>
                <w:szCs w:val="18"/>
              </w:rPr>
              <w:t xml:space="preserve"> yang</w:t>
            </w:r>
            <w:r w:rsidR="00FB6303">
              <w:rPr>
                <w:rFonts w:eastAsiaTheme="minorHAnsi" w:cs="Arial"/>
                <w:sz w:val="18"/>
                <w:szCs w:val="18"/>
              </w:rPr>
              <w:t xml:space="preserve"> </w:t>
            </w:r>
            <w:r w:rsidRPr="00937853">
              <w:rPr>
                <w:rFonts w:eastAsiaTheme="minorHAnsi" w:cs="Arial"/>
                <w:sz w:val="18"/>
                <w:szCs w:val="18"/>
              </w:rPr>
              <w:t xml:space="preserve">berbasis </w:t>
            </w:r>
            <w:r>
              <w:rPr>
                <w:rFonts w:eastAsiaTheme="minorHAnsi" w:cs="Arial"/>
                <w:sz w:val="18"/>
                <w:szCs w:val="18"/>
              </w:rPr>
              <w:t xml:space="preserve">mahasiswa, dan mahasiswa </w:t>
            </w:r>
            <w:r w:rsidRPr="00937853">
              <w:rPr>
                <w:rFonts w:eastAsiaTheme="minorHAnsi" w:cs="Arial"/>
                <w:sz w:val="18"/>
                <w:szCs w:val="18"/>
              </w:rPr>
              <w:t>lebih memahami</w:t>
            </w:r>
            <w:r w:rsidR="00FB6303">
              <w:rPr>
                <w:rFonts w:eastAsiaTheme="minorHAnsi" w:cs="Arial"/>
                <w:sz w:val="18"/>
                <w:szCs w:val="18"/>
              </w:rPr>
              <w:t xml:space="preserve"> </w:t>
            </w:r>
            <w:r w:rsidRPr="00937853">
              <w:rPr>
                <w:rFonts w:eastAsiaTheme="minorHAnsi" w:cs="Arial"/>
                <w:sz w:val="18"/>
                <w:szCs w:val="18"/>
              </w:rPr>
              <w:t>materi kuliah dengan</w:t>
            </w:r>
            <w:r w:rsidR="00FB6303">
              <w:rPr>
                <w:rFonts w:eastAsiaTheme="minorHAnsi" w:cs="Arial"/>
                <w:sz w:val="18"/>
                <w:szCs w:val="18"/>
              </w:rPr>
              <w:t xml:space="preserve"> </w:t>
            </w:r>
            <w:r w:rsidRPr="00937853">
              <w:rPr>
                <w:rFonts w:eastAsiaTheme="minorHAnsi" w:cs="Arial"/>
                <w:sz w:val="18"/>
                <w:szCs w:val="18"/>
              </w:rPr>
              <w:t>bermacam metode</w:t>
            </w:r>
            <w:r w:rsidR="00FB6303">
              <w:rPr>
                <w:rFonts w:eastAsiaTheme="minorHAnsi" w:cs="Arial"/>
                <w:sz w:val="18"/>
                <w:szCs w:val="18"/>
              </w:rPr>
              <w:t xml:space="preserve"> </w:t>
            </w:r>
            <w:r w:rsidRPr="00937853">
              <w:rPr>
                <w:rFonts w:eastAsiaTheme="minorHAnsi" w:cs="Arial"/>
                <w:sz w:val="18"/>
                <w:szCs w:val="18"/>
              </w:rPr>
              <w:t>pembelajaran.</w:t>
            </w:r>
          </w:p>
          <w:p w:rsidR="00387570" w:rsidRPr="00D67935" w:rsidRDefault="00387570" w:rsidP="00FB6303">
            <w:pPr>
              <w:autoSpaceDE w:val="0"/>
              <w:autoSpaceDN w:val="0"/>
              <w:adjustRightInd w:val="0"/>
              <w:ind w:left="317" w:hanging="317"/>
              <w:jc w:val="left"/>
              <w:rPr>
                <w:rFonts w:cs="Arial"/>
                <w:sz w:val="18"/>
                <w:szCs w:val="18"/>
              </w:rPr>
            </w:pPr>
            <w:r>
              <w:rPr>
                <w:rFonts w:eastAsiaTheme="minorHAnsi" w:cs="Arial"/>
                <w:sz w:val="18"/>
                <w:szCs w:val="18"/>
              </w:rPr>
              <w:t>2.</w:t>
            </w:r>
            <w:r>
              <w:rPr>
                <w:rFonts w:eastAsiaTheme="minorHAnsi" w:cs="Arial"/>
                <w:sz w:val="18"/>
                <w:szCs w:val="18"/>
              </w:rPr>
              <w:tab/>
              <w:t xml:space="preserve">Mahasiswa </w:t>
            </w:r>
            <w:r w:rsidRPr="00F40D58">
              <w:rPr>
                <w:rFonts w:eastAsiaTheme="minorHAnsi" w:cs="Arial"/>
                <w:sz w:val="18"/>
                <w:szCs w:val="18"/>
              </w:rPr>
              <w:t>lebih memahami</w:t>
            </w:r>
            <w:r w:rsidR="00FB6303">
              <w:rPr>
                <w:rFonts w:eastAsiaTheme="minorHAnsi" w:cs="Arial"/>
                <w:sz w:val="18"/>
                <w:szCs w:val="18"/>
              </w:rPr>
              <w:t xml:space="preserve"> </w:t>
            </w:r>
            <w:r w:rsidRPr="00F40D58">
              <w:rPr>
                <w:rFonts w:eastAsiaTheme="minorHAnsi" w:cs="Arial"/>
                <w:sz w:val="18"/>
                <w:szCs w:val="18"/>
              </w:rPr>
              <w:t>materi kuliah dari berbagainara</w:t>
            </w:r>
            <w:r w:rsidR="00FB6303">
              <w:rPr>
                <w:rFonts w:eastAsiaTheme="minorHAnsi" w:cs="Arial"/>
                <w:sz w:val="18"/>
                <w:szCs w:val="18"/>
              </w:rPr>
              <w:t xml:space="preserve"> </w:t>
            </w:r>
            <w:r w:rsidRPr="00F40D58">
              <w:rPr>
                <w:rFonts w:eastAsiaTheme="minorHAnsi" w:cs="Arial"/>
                <w:sz w:val="18"/>
                <w:szCs w:val="18"/>
              </w:rPr>
              <w:t>sumber</w:t>
            </w:r>
            <w:r>
              <w:rPr>
                <w:rFonts w:eastAsiaTheme="minorHAnsi" w:cs="Arial"/>
                <w:sz w:val="18"/>
                <w:szCs w:val="18"/>
              </w:rPr>
              <w:t xml:space="preserve">, dan </w:t>
            </w:r>
            <w:r w:rsidRPr="00F40D58">
              <w:rPr>
                <w:rFonts w:eastAsiaTheme="minorHAnsi" w:cs="Arial"/>
                <w:sz w:val="18"/>
                <w:szCs w:val="18"/>
              </w:rPr>
              <w:t>lebih</w:t>
            </w:r>
            <w:r>
              <w:rPr>
                <w:rFonts w:eastAsiaTheme="minorHAnsi" w:cs="Arial"/>
                <w:sz w:val="18"/>
                <w:szCs w:val="18"/>
              </w:rPr>
              <w:t xml:space="preserve"> m</w:t>
            </w:r>
            <w:r w:rsidRPr="00F40D58">
              <w:rPr>
                <w:rFonts w:eastAsiaTheme="minorHAnsi" w:cs="Arial"/>
                <w:sz w:val="18"/>
                <w:szCs w:val="18"/>
              </w:rPr>
              <w:t>endalami</w:t>
            </w:r>
            <w:r w:rsidR="00FB6303">
              <w:rPr>
                <w:rFonts w:eastAsiaTheme="minorHAnsi" w:cs="Arial"/>
                <w:sz w:val="18"/>
                <w:szCs w:val="18"/>
              </w:rPr>
              <w:t xml:space="preserve"> </w:t>
            </w:r>
            <w:r w:rsidRPr="00F40D58">
              <w:rPr>
                <w:rFonts w:eastAsiaTheme="minorHAnsi" w:cs="Arial"/>
                <w:sz w:val="18"/>
                <w:szCs w:val="18"/>
              </w:rPr>
              <w:t>materi</w:t>
            </w:r>
            <w:r>
              <w:rPr>
                <w:rFonts w:eastAsiaTheme="minorHAnsi" w:cs="Arial"/>
                <w:sz w:val="18"/>
                <w:szCs w:val="18"/>
              </w:rPr>
              <w:t xml:space="preserve"> perkuliahan </w:t>
            </w:r>
            <w:r w:rsidRPr="00F40D58">
              <w:rPr>
                <w:rFonts w:eastAsiaTheme="minorHAnsi" w:cs="Arial"/>
                <w:sz w:val="18"/>
                <w:szCs w:val="18"/>
              </w:rPr>
              <w:t>dengan</w:t>
            </w:r>
            <w:r w:rsidR="00FB6303">
              <w:rPr>
                <w:rFonts w:eastAsiaTheme="minorHAnsi" w:cs="Arial"/>
                <w:sz w:val="18"/>
                <w:szCs w:val="18"/>
              </w:rPr>
              <w:t xml:space="preserve"> </w:t>
            </w:r>
            <w:r w:rsidRPr="00F40D58">
              <w:rPr>
                <w:rFonts w:eastAsiaTheme="minorHAnsi" w:cs="Arial"/>
                <w:sz w:val="18"/>
                <w:szCs w:val="18"/>
              </w:rPr>
              <w:t xml:space="preserve">menganalisis </w:t>
            </w:r>
            <w:r>
              <w:rPr>
                <w:rFonts w:eastAsiaTheme="minorHAnsi" w:cs="Arial"/>
                <w:sz w:val="18"/>
                <w:szCs w:val="18"/>
              </w:rPr>
              <w:t xml:space="preserve">suatu </w:t>
            </w:r>
            <w:r w:rsidRPr="00F40D58">
              <w:rPr>
                <w:rFonts w:eastAsiaTheme="minorHAnsi" w:cs="Arial"/>
                <w:sz w:val="18"/>
                <w:szCs w:val="18"/>
              </w:rPr>
              <w:t>kasus.</w:t>
            </w:r>
          </w:p>
        </w:tc>
      </w:tr>
    </w:tbl>
    <w:p w:rsidR="007905EF" w:rsidRDefault="007905EF"/>
    <w:p w:rsidR="007905EF" w:rsidRDefault="007905EF"/>
    <w:p w:rsidR="007905EF" w:rsidRDefault="007905EF"/>
    <w:p w:rsidR="007905EF" w:rsidRDefault="007905EF"/>
    <w:p w:rsidR="007905EF" w:rsidRDefault="007905EF"/>
    <w:p w:rsidR="00EF63BB" w:rsidRDefault="00EF63BB"/>
    <w:p w:rsidR="00EF63BB" w:rsidRDefault="00EF63BB"/>
    <w:p w:rsidR="00EF63BB" w:rsidRDefault="00EF63BB"/>
    <w:p w:rsidR="00EF63BB" w:rsidRDefault="00EF63BB"/>
    <w:p w:rsidR="00EF63BB" w:rsidRDefault="00EF63BB"/>
    <w:p w:rsidR="00EF63BB" w:rsidRDefault="00EF63BB"/>
    <w:p w:rsidR="00EF63BB" w:rsidRDefault="00EF63BB"/>
    <w:p w:rsidR="00EF63BB" w:rsidRDefault="00EF63BB"/>
    <w:p w:rsidR="00EF63BB" w:rsidRDefault="00EF63BB"/>
    <w:p w:rsidR="007905EF" w:rsidRPr="00EF7993" w:rsidRDefault="007905EF" w:rsidP="007905EF">
      <w:pPr>
        <w:ind w:left="426"/>
        <w:rPr>
          <w:rFonts w:cs="Arial"/>
          <w:b/>
          <w:szCs w:val="22"/>
          <w:lang w:val="id-ID"/>
        </w:rPr>
      </w:pPr>
      <w:r w:rsidRPr="00EF7993">
        <w:rPr>
          <w:rFonts w:cs="Arial"/>
          <w:b/>
          <w:szCs w:val="22"/>
          <w:lang w:val="id-ID"/>
        </w:rPr>
        <w:t>Tabel 5.1</w:t>
      </w:r>
      <w:r w:rsidRPr="00EF7993">
        <w:rPr>
          <w:rFonts w:cs="Arial"/>
          <w:b/>
          <w:szCs w:val="22"/>
        </w:rPr>
        <w:t>6</w:t>
      </w:r>
      <w:r w:rsidRPr="00EF7993">
        <w:rPr>
          <w:rFonts w:cs="Arial"/>
          <w:b/>
          <w:szCs w:val="22"/>
          <w:lang w:val="id-ID"/>
        </w:rPr>
        <w:t xml:space="preserve"> Upaya Perbaikan Pembelajaran di </w:t>
      </w:r>
      <w:r w:rsidR="00C51496">
        <w:rPr>
          <w:rFonts w:cs="Arial"/>
          <w:b/>
          <w:szCs w:val="22"/>
          <w:lang w:val="id-ID"/>
        </w:rPr>
        <w:t>PSP FIA-UB</w:t>
      </w:r>
    </w:p>
    <w:p w:rsidR="007905EF" w:rsidRPr="005E4BA8" w:rsidRDefault="007905EF" w:rsidP="007905EF">
      <w:pPr>
        <w:ind w:left="426"/>
        <w:rPr>
          <w:rFonts w:cs="Arial"/>
          <w:szCs w:val="22"/>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367"/>
        <w:gridCol w:w="2575"/>
        <w:gridCol w:w="2551"/>
      </w:tblGrid>
      <w:tr w:rsidR="007905EF" w:rsidRPr="00D67935" w:rsidTr="00F9582E">
        <w:trPr>
          <w:cantSplit/>
          <w:trHeight w:val="254"/>
        </w:trPr>
        <w:tc>
          <w:tcPr>
            <w:tcW w:w="1728" w:type="dxa"/>
            <w:vMerge w:val="restart"/>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Butir</w:t>
            </w:r>
          </w:p>
        </w:tc>
        <w:tc>
          <w:tcPr>
            <w:tcW w:w="1367" w:type="dxa"/>
            <w:vMerge w:val="restart"/>
            <w:shd w:val="clear" w:color="auto" w:fill="D9D9D9" w:themeFill="background1" w:themeFillShade="D9"/>
            <w:vAlign w:val="center"/>
          </w:tcPr>
          <w:p w:rsidR="007905EF" w:rsidRPr="00D67935" w:rsidRDefault="007905EF" w:rsidP="00F9582E">
            <w:pPr>
              <w:jc w:val="center"/>
              <w:rPr>
                <w:rFonts w:cs="Arial"/>
                <w:b/>
                <w:bCs/>
                <w:sz w:val="18"/>
                <w:szCs w:val="18"/>
              </w:rPr>
            </w:pPr>
            <w:r>
              <w:rPr>
                <w:rFonts w:cs="Arial"/>
                <w:b/>
                <w:bCs/>
                <w:sz w:val="18"/>
                <w:szCs w:val="18"/>
              </w:rPr>
              <w:t>Masalah</w:t>
            </w:r>
          </w:p>
        </w:tc>
        <w:tc>
          <w:tcPr>
            <w:tcW w:w="5126" w:type="dxa"/>
            <w:gridSpan w:val="2"/>
            <w:tcBorders>
              <w:bottom w:val="sing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Upaya Perbaikan</w:t>
            </w:r>
          </w:p>
        </w:tc>
      </w:tr>
      <w:tr w:rsidR="007905EF" w:rsidRPr="00D67935" w:rsidTr="00F9582E">
        <w:trPr>
          <w:cantSplit/>
          <w:trHeight w:val="173"/>
        </w:trPr>
        <w:tc>
          <w:tcPr>
            <w:tcW w:w="1728" w:type="dxa"/>
            <w:vMerge/>
            <w:tcBorders>
              <w:bottom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p>
        </w:tc>
        <w:tc>
          <w:tcPr>
            <w:tcW w:w="1367" w:type="dxa"/>
            <w:vMerge/>
            <w:tcBorders>
              <w:bottom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p>
        </w:tc>
        <w:tc>
          <w:tcPr>
            <w:tcW w:w="2575" w:type="dxa"/>
            <w:tcBorders>
              <w:bottom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Tindakan</w:t>
            </w:r>
          </w:p>
        </w:tc>
        <w:tc>
          <w:tcPr>
            <w:tcW w:w="2551" w:type="dxa"/>
            <w:tcBorders>
              <w:bottom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Hasil</w:t>
            </w:r>
          </w:p>
        </w:tc>
      </w:tr>
      <w:tr w:rsidR="007905EF" w:rsidRPr="00D67935" w:rsidTr="00F9582E">
        <w:trPr>
          <w:cantSplit/>
        </w:trPr>
        <w:tc>
          <w:tcPr>
            <w:tcW w:w="1728" w:type="dxa"/>
            <w:tcBorders>
              <w:top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(1)</w:t>
            </w:r>
          </w:p>
        </w:tc>
        <w:tc>
          <w:tcPr>
            <w:tcW w:w="1367" w:type="dxa"/>
            <w:tcBorders>
              <w:top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p>
        </w:tc>
        <w:tc>
          <w:tcPr>
            <w:tcW w:w="2575" w:type="dxa"/>
            <w:tcBorders>
              <w:top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(2)</w:t>
            </w:r>
          </w:p>
        </w:tc>
        <w:tc>
          <w:tcPr>
            <w:tcW w:w="2551" w:type="dxa"/>
            <w:tcBorders>
              <w:top w:val="double" w:sz="4" w:space="0" w:color="auto"/>
            </w:tcBorders>
            <w:shd w:val="clear" w:color="auto" w:fill="D9D9D9" w:themeFill="background1" w:themeFillShade="D9"/>
            <w:vAlign w:val="center"/>
          </w:tcPr>
          <w:p w:rsidR="007905EF" w:rsidRPr="00D67935" w:rsidRDefault="007905EF" w:rsidP="00F9582E">
            <w:pPr>
              <w:jc w:val="center"/>
              <w:rPr>
                <w:rFonts w:cs="Arial"/>
                <w:b/>
                <w:bCs/>
                <w:sz w:val="18"/>
                <w:szCs w:val="18"/>
              </w:rPr>
            </w:pPr>
            <w:r w:rsidRPr="00D67935">
              <w:rPr>
                <w:rFonts w:cs="Arial"/>
                <w:b/>
                <w:bCs/>
                <w:sz w:val="18"/>
                <w:szCs w:val="18"/>
              </w:rPr>
              <w:t>(3)</w:t>
            </w:r>
          </w:p>
        </w:tc>
      </w:tr>
      <w:tr w:rsidR="00387570" w:rsidRPr="00D67935" w:rsidTr="004601A0">
        <w:trPr>
          <w:cantSplit/>
        </w:trPr>
        <w:tc>
          <w:tcPr>
            <w:tcW w:w="1728" w:type="dxa"/>
          </w:tcPr>
          <w:p w:rsidR="00387570" w:rsidRPr="00D67935" w:rsidRDefault="00387570" w:rsidP="00A72871">
            <w:pPr>
              <w:jc w:val="left"/>
              <w:rPr>
                <w:rFonts w:cs="Arial"/>
                <w:sz w:val="18"/>
                <w:szCs w:val="18"/>
              </w:rPr>
            </w:pPr>
            <w:r w:rsidRPr="00D67935">
              <w:rPr>
                <w:rFonts w:cs="Arial"/>
                <w:sz w:val="18"/>
                <w:szCs w:val="18"/>
              </w:rPr>
              <w:lastRenderedPageBreak/>
              <w:t>Penggunaan Teknologi Pembelajaran</w:t>
            </w:r>
          </w:p>
        </w:tc>
        <w:tc>
          <w:tcPr>
            <w:tcW w:w="1367" w:type="dxa"/>
          </w:tcPr>
          <w:p w:rsidR="00387570" w:rsidRPr="00816CC2" w:rsidRDefault="00710C38" w:rsidP="00710C38">
            <w:pPr>
              <w:autoSpaceDE w:val="0"/>
              <w:autoSpaceDN w:val="0"/>
              <w:adjustRightInd w:val="0"/>
              <w:rPr>
                <w:rFonts w:eastAsiaTheme="minorHAnsi" w:cs="Arial"/>
                <w:sz w:val="18"/>
                <w:szCs w:val="18"/>
              </w:rPr>
            </w:pPr>
            <w:r>
              <w:rPr>
                <w:rFonts w:cs="Arial"/>
                <w:sz w:val="18"/>
                <w:szCs w:val="18"/>
              </w:rPr>
              <w:t>Pembaharuan alat bantu dalam proses belajar mengajar</w:t>
            </w:r>
          </w:p>
        </w:tc>
        <w:tc>
          <w:tcPr>
            <w:tcW w:w="2575" w:type="dxa"/>
          </w:tcPr>
          <w:p w:rsidR="003B06CD" w:rsidRDefault="00387570" w:rsidP="00FB6303">
            <w:pPr>
              <w:autoSpaceDE w:val="0"/>
              <w:autoSpaceDN w:val="0"/>
              <w:adjustRightInd w:val="0"/>
              <w:ind w:left="317" w:hanging="317"/>
              <w:jc w:val="left"/>
              <w:rPr>
                <w:rFonts w:eastAsiaTheme="minorHAnsi" w:cs="Arial"/>
                <w:sz w:val="18"/>
                <w:szCs w:val="18"/>
              </w:rPr>
            </w:pPr>
            <w:r w:rsidRPr="00816CC2">
              <w:rPr>
                <w:rFonts w:eastAsiaTheme="minorHAnsi" w:cs="Arial"/>
                <w:sz w:val="18"/>
                <w:szCs w:val="18"/>
              </w:rPr>
              <w:t>1.</w:t>
            </w:r>
            <w:r>
              <w:rPr>
                <w:rFonts w:eastAsiaTheme="minorHAnsi" w:cs="Arial"/>
                <w:sz w:val="18"/>
                <w:szCs w:val="18"/>
              </w:rPr>
              <w:tab/>
              <w:t>Kegiatan perkuliahan yang m</w:t>
            </w:r>
            <w:r w:rsidRPr="00816CC2">
              <w:rPr>
                <w:rFonts w:eastAsiaTheme="minorHAnsi" w:cs="Arial"/>
                <w:sz w:val="18"/>
                <w:szCs w:val="18"/>
              </w:rPr>
              <w:t>enggunakan berbagai sarana</w:t>
            </w:r>
            <w:r w:rsidR="00FB6303">
              <w:rPr>
                <w:rFonts w:eastAsiaTheme="minorHAnsi" w:cs="Arial"/>
                <w:sz w:val="18"/>
                <w:szCs w:val="18"/>
              </w:rPr>
              <w:t xml:space="preserve"> </w:t>
            </w:r>
            <w:r w:rsidRPr="00816CC2">
              <w:rPr>
                <w:rFonts w:eastAsiaTheme="minorHAnsi" w:cs="Arial"/>
                <w:sz w:val="18"/>
                <w:szCs w:val="18"/>
              </w:rPr>
              <w:t xml:space="preserve">teknologi </w:t>
            </w:r>
            <w:r w:rsidRPr="00210598">
              <w:rPr>
                <w:rFonts w:eastAsiaTheme="minorHAnsi" w:cs="Arial"/>
                <w:i/>
                <w:sz w:val="18"/>
                <w:szCs w:val="18"/>
              </w:rPr>
              <w:t>e-learning</w:t>
            </w:r>
            <w:r>
              <w:rPr>
                <w:rFonts w:eastAsiaTheme="minorHAnsi" w:cs="Arial"/>
                <w:sz w:val="18"/>
                <w:szCs w:val="18"/>
              </w:rPr>
              <w:t xml:space="preserve"> dan blog dosen.</w:t>
            </w:r>
          </w:p>
          <w:p w:rsidR="00E90210" w:rsidRDefault="00E90210" w:rsidP="00FB6303">
            <w:pPr>
              <w:autoSpaceDE w:val="0"/>
              <w:autoSpaceDN w:val="0"/>
              <w:adjustRightInd w:val="0"/>
              <w:ind w:left="317" w:hanging="317"/>
              <w:jc w:val="left"/>
              <w:rPr>
                <w:rFonts w:eastAsiaTheme="minorHAnsi" w:cs="Arial"/>
                <w:sz w:val="18"/>
                <w:szCs w:val="18"/>
              </w:rPr>
            </w:pPr>
          </w:p>
          <w:p w:rsidR="00E90210" w:rsidRDefault="00E90210" w:rsidP="00FB6303">
            <w:pPr>
              <w:autoSpaceDE w:val="0"/>
              <w:autoSpaceDN w:val="0"/>
              <w:adjustRightInd w:val="0"/>
              <w:ind w:left="317" w:hanging="317"/>
              <w:jc w:val="left"/>
              <w:rPr>
                <w:rFonts w:eastAsiaTheme="minorHAnsi" w:cs="Arial"/>
                <w:sz w:val="18"/>
                <w:szCs w:val="18"/>
              </w:rPr>
            </w:pPr>
          </w:p>
          <w:p w:rsidR="00E90210" w:rsidRDefault="00E90210" w:rsidP="00FB6303">
            <w:pPr>
              <w:autoSpaceDE w:val="0"/>
              <w:autoSpaceDN w:val="0"/>
              <w:adjustRightInd w:val="0"/>
              <w:ind w:left="317" w:hanging="317"/>
              <w:jc w:val="left"/>
              <w:rPr>
                <w:rFonts w:eastAsiaTheme="minorHAnsi" w:cs="Arial"/>
                <w:sz w:val="18"/>
                <w:szCs w:val="18"/>
              </w:rPr>
            </w:pPr>
          </w:p>
          <w:p w:rsidR="00E90210" w:rsidRDefault="00E90210" w:rsidP="00FB6303">
            <w:pPr>
              <w:autoSpaceDE w:val="0"/>
              <w:autoSpaceDN w:val="0"/>
              <w:adjustRightInd w:val="0"/>
              <w:ind w:left="317" w:hanging="317"/>
              <w:jc w:val="left"/>
              <w:rPr>
                <w:rFonts w:eastAsiaTheme="minorHAnsi" w:cs="Arial"/>
                <w:sz w:val="18"/>
                <w:szCs w:val="18"/>
              </w:rPr>
            </w:pPr>
          </w:p>
          <w:p w:rsidR="00387570" w:rsidRDefault="003B06CD" w:rsidP="00FB6303">
            <w:pPr>
              <w:autoSpaceDE w:val="0"/>
              <w:autoSpaceDN w:val="0"/>
              <w:adjustRightInd w:val="0"/>
              <w:ind w:left="317" w:hanging="317"/>
              <w:jc w:val="left"/>
              <w:rPr>
                <w:rFonts w:eastAsiaTheme="minorHAnsi" w:cs="Arial"/>
                <w:sz w:val="18"/>
                <w:szCs w:val="18"/>
              </w:rPr>
            </w:pPr>
            <w:r>
              <w:rPr>
                <w:rFonts w:eastAsiaTheme="minorHAnsi" w:cs="Arial"/>
                <w:sz w:val="18"/>
                <w:szCs w:val="18"/>
              </w:rPr>
              <w:tab/>
            </w:r>
          </w:p>
          <w:p w:rsidR="00EF63BB" w:rsidRPr="00543000" w:rsidRDefault="00EF63BB" w:rsidP="00FB6303">
            <w:pPr>
              <w:autoSpaceDE w:val="0"/>
              <w:autoSpaceDN w:val="0"/>
              <w:adjustRightInd w:val="0"/>
              <w:ind w:left="317" w:hanging="317"/>
              <w:jc w:val="left"/>
              <w:rPr>
                <w:rFonts w:eastAsiaTheme="minorHAnsi" w:cs="Arial"/>
                <w:sz w:val="18"/>
                <w:szCs w:val="18"/>
                <w:lang w:val="id-ID"/>
              </w:rPr>
            </w:pPr>
          </w:p>
          <w:p w:rsidR="00387570" w:rsidRDefault="00387570" w:rsidP="00FB6303">
            <w:pPr>
              <w:autoSpaceDE w:val="0"/>
              <w:autoSpaceDN w:val="0"/>
              <w:adjustRightInd w:val="0"/>
              <w:ind w:left="317" w:hanging="317"/>
              <w:jc w:val="left"/>
              <w:rPr>
                <w:rFonts w:eastAsiaTheme="minorHAnsi" w:cs="Arial"/>
                <w:sz w:val="18"/>
                <w:szCs w:val="18"/>
              </w:rPr>
            </w:pPr>
            <w:r>
              <w:rPr>
                <w:rFonts w:eastAsiaTheme="minorHAnsi" w:cs="Arial"/>
                <w:sz w:val="18"/>
                <w:szCs w:val="18"/>
              </w:rPr>
              <w:t>2</w:t>
            </w:r>
            <w:r w:rsidRPr="00816CC2">
              <w:rPr>
                <w:rFonts w:eastAsiaTheme="minorHAnsi" w:cs="Arial"/>
                <w:sz w:val="18"/>
                <w:szCs w:val="18"/>
              </w:rPr>
              <w:t xml:space="preserve">. </w:t>
            </w:r>
            <w:r>
              <w:rPr>
                <w:rFonts w:eastAsiaTheme="minorHAnsi" w:cs="Arial"/>
                <w:sz w:val="18"/>
                <w:szCs w:val="18"/>
              </w:rPr>
              <w:tab/>
            </w:r>
            <w:r w:rsidRPr="00816CC2">
              <w:rPr>
                <w:rFonts w:eastAsiaTheme="minorHAnsi" w:cs="Arial"/>
                <w:sz w:val="18"/>
                <w:szCs w:val="18"/>
              </w:rPr>
              <w:t xml:space="preserve">Tersedianya </w:t>
            </w:r>
            <w:r w:rsidRPr="00816CC2">
              <w:rPr>
                <w:rFonts w:eastAsiaTheme="minorHAnsi" w:cs="Arial"/>
                <w:iCs/>
                <w:sz w:val="18"/>
                <w:szCs w:val="18"/>
              </w:rPr>
              <w:t>LCD projector</w:t>
            </w:r>
            <w:r w:rsidR="007A66EF">
              <w:rPr>
                <w:rFonts w:eastAsiaTheme="minorHAnsi" w:cs="Arial"/>
                <w:iCs/>
                <w:sz w:val="18"/>
                <w:szCs w:val="18"/>
              </w:rPr>
              <w:t xml:space="preserve"> </w:t>
            </w:r>
            <w:r w:rsidRPr="00816CC2">
              <w:rPr>
                <w:rFonts w:eastAsiaTheme="minorHAnsi" w:cs="Arial"/>
                <w:sz w:val="18"/>
                <w:szCs w:val="18"/>
              </w:rPr>
              <w:t>di setiap</w:t>
            </w:r>
            <w:r w:rsidR="007A66EF">
              <w:rPr>
                <w:rFonts w:eastAsiaTheme="minorHAnsi" w:cs="Arial"/>
                <w:sz w:val="18"/>
                <w:szCs w:val="18"/>
              </w:rPr>
              <w:t xml:space="preserve"> </w:t>
            </w:r>
            <w:r w:rsidRPr="00816CC2">
              <w:rPr>
                <w:rFonts w:eastAsiaTheme="minorHAnsi" w:cs="Arial"/>
                <w:sz w:val="18"/>
                <w:szCs w:val="18"/>
              </w:rPr>
              <w:t>ruang kuliah.</w:t>
            </w:r>
          </w:p>
          <w:p w:rsidR="00387570" w:rsidRDefault="00387570" w:rsidP="00FB6303">
            <w:pPr>
              <w:autoSpaceDE w:val="0"/>
              <w:autoSpaceDN w:val="0"/>
              <w:adjustRightInd w:val="0"/>
              <w:ind w:left="317" w:hanging="317"/>
              <w:jc w:val="left"/>
              <w:rPr>
                <w:rFonts w:eastAsiaTheme="minorHAnsi" w:cs="Arial"/>
                <w:sz w:val="18"/>
                <w:szCs w:val="18"/>
              </w:rPr>
            </w:pPr>
          </w:p>
          <w:p w:rsidR="00FB7902" w:rsidRDefault="00FB7902" w:rsidP="00FB6303">
            <w:pPr>
              <w:autoSpaceDE w:val="0"/>
              <w:autoSpaceDN w:val="0"/>
              <w:adjustRightInd w:val="0"/>
              <w:ind w:left="317" w:hanging="317"/>
              <w:jc w:val="left"/>
              <w:rPr>
                <w:rFonts w:eastAsiaTheme="minorHAnsi" w:cs="Arial"/>
                <w:sz w:val="18"/>
                <w:szCs w:val="18"/>
              </w:rPr>
            </w:pPr>
          </w:p>
          <w:p w:rsidR="00387570" w:rsidRDefault="00387570" w:rsidP="00FB6303">
            <w:pPr>
              <w:autoSpaceDE w:val="0"/>
              <w:autoSpaceDN w:val="0"/>
              <w:adjustRightInd w:val="0"/>
              <w:ind w:left="317" w:hanging="317"/>
              <w:jc w:val="left"/>
              <w:rPr>
                <w:rFonts w:eastAsiaTheme="minorHAnsi" w:cs="Arial"/>
                <w:sz w:val="18"/>
                <w:szCs w:val="18"/>
              </w:rPr>
            </w:pPr>
          </w:p>
          <w:p w:rsidR="00387570" w:rsidRPr="00D67935" w:rsidRDefault="00387570" w:rsidP="00FB6303">
            <w:pPr>
              <w:autoSpaceDE w:val="0"/>
              <w:autoSpaceDN w:val="0"/>
              <w:adjustRightInd w:val="0"/>
              <w:ind w:left="317" w:hanging="317"/>
              <w:jc w:val="left"/>
              <w:rPr>
                <w:rFonts w:cs="Arial"/>
                <w:sz w:val="18"/>
                <w:szCs w:val="18"/>
              </w:rPr>
            </w:pPr>
            <w:r>
              <w:rPr>
                <w:rFonts w:eastAsiaTheme="minorHAnsi" w:cs="Arial"/>
                <w:sz w:val="18"/>
                <w:szCs w:val="18"/>
              </w:rPr>
              <w:t>3</w:t>
            </w:r>
            <w:r w:rsidRPr="00816CC2">
              <w:rPr>
                <w:rFonts w:eastAsiaTheme="minorHAnsi" w:cs="Arial"/>
                <w:sz w:val="18"/>
                <w:szCs w:val="18"/>
              </w:rPr>
              <w:t>.</w:t>
            </w:r>
            <w:r>
              <w:rPr>
                <w:rFonts w:eastAsiaTheme="minorHAnsi" w:cs="Arial"/>
                <w:sz w:val="18"/>
                <w:szCs w:val="18"/>
              </w:rPr>
              <w:tab/>
              <w:t>Tersedianya</w:t>
            </w:r>
            <w:r w:rsidRPr="00816CC2">
              <w:rPr>
                <w:rFonts w:eastAsiaTheme="minorHAnsi" w:cs="Arial"/>
                <w:sz w:val="18"/>
                <w:szCs w:val="18"/>
              </w:rPr>
              <w:t xml:space="preserve"> sarana internet</w:t>
            </w:r>
            <w:r>
              <w:rPr>
                <w:rFonts w:eastAsiaTheme="minorHAnsi" w:cs="Arial"/>
                <w:sz w:val="18"/>
                <w:szCs w:val="18"/>
              </w:rPr>
              <w:t xml:space="preserve"> yang dapat di akses oleh dosen dan mahasiswa untuk memperoleh materi perkuliahan</w:t>
            </w:r>
            <w:r w:rsidRPr="00816CC2">
              <w:rPr>
                <w:rFonts w:eastAsiaTheme="minorHAnsi" w:cs="Arial"/>
                <w:sz w:val="18"/>
                <w:szCs w:val="18"/>
              </w:rPr>
              <w:t>.</w:t>
            </w:r>
          </w:p>
        </w:tc>
        <w:tc>
          <w:tcPr>
            <w:tcW w:w="2551" w:type="dxa"/>
          </w:tcPr>
          <w:p w:rsidR="00387570" w:rsidRPr="00904E76" w:rsidRDefault="00387570" w:rsidP="00FB6303">
            <w:pPr>
              <w:autoSpaceDE w:val="0"/>
              <w:autoSpaceDN w:val="0"/>
              <w:adjustRightInd w:val="0"/>
              <w:ind w:left="317" w:hanging="317"/>
              <w:jc w:val="left"/>
              <w:rPr>
                <w:rFonts w:eastAsiaTheme="minorHAnsi" w:cs="Arial"/>
                <w:sz w:val="18"/>
                <w:szCs w:val="18"/>
              </w:rPr>
            </w:pPr>
            <w:r w:rsidRPr="00904E76">
              <w:rPr>
                <w:rFonts w:eastAsiaTheme="minorHAnsi" w:cs="Arial"/>
                <w:sz w:val="18"/>
                <w:szCs w:val="18"/>
              </w:rPr>
              <w:t xml:space="preserve">1. </w:t>
            </w:r>
            <w:r>
              <w:rPr>
                <w:rFonts w:eastAsiaTheme="minorHAnsi" w:cs="Arial"/>
                <w:sz w:val="18"/>
                <w:szCs w:val="18"/>
              </w:rPr>
              <w:tab/>
              <w:t xml:space="preserve">Bagi </w:t>
            </w:r>
            <w:r w:rsidRPr="00904E76">
              <w:rPr>
                <w:rFonts w:eastAsiaTheme="minorHAnsi" w:cs="Arial"/>
                <w:sz w:val="18"/>
                <w:szCs w:val="18"/>
              </w:rPr>
              <w:t>dosen</w:t>
            </w:r>
            <w:r>
              <w:rPr>
                <w:rFonts w:eastAsiaTheme="minorHAnsi" w:cs="Arial"/>
                <w:sz w:val="18"/>
                <w:szCs w:val="18"/>
              </w:rPr>
              <w:t>, adanya penggunaan teknologi akan dapat mempermudah untuk</w:t>
            </w:r>
            <w:r w:rsidRPr="00904E76">
              <w:rPr>
                <w:rFonts w:eastAsiaTheme="minorHAnsi" w:cs="Arial"/>
                <w:sz w:val="18"/>
                <w:szCs w:val="18"/>
              </w:rPr>
              <w:t xml:space="preserve"> menyampaikan materikuliah</w:t>
            </w:r>
            <w:r>
              <w:rPr>
                <w:rFonts w:eastAsiaTheme="minorHAnsi" w:cs="Arial"/>
                <w:sz w:val="18"/>
                <w:szCs w:val="18"/>
              </w:rPr>
              <w:t xml:space="preserve">. Bagi mahasiswa, </w:t>
            </w:r>
            <w:r w:rsidRPr="00904E76">
              <w:rPr>
                <w:rFonts w:eastAsiaTheme="minorHAnsi" w:cs="Arial"/>
                <w:sz w:val="18"/>
                <w:szCs w:val="18"/>
              </w:rPr>
              <w:t>lebih memahami</w:t>
            </w:r>
            <w:r w:rsidR="007A66EF">
              <w:rPr>
                <w:rFonts w:eastAsiaTheme="minorHAnsi" w:cs="Arial"/>
                <w:sz w:val="18"/>
                <w:szCs w:val="18"/>
              </w:rPr>
              <w:t xml:space="preserve"> </w:t>
            </w:r>
            <w:r w:rsidRPr="00904E76">
              <w:rPr>
                <w:rFonts w:eastAsiaTheme="minorHAnsi" w:cs="Arial"/>
                <w:sz w:val="18"/>
                <w:szCs w:val="18"/>
              </w:rPr>
              <w:t xml:space="preserve">materi </w:t>
            </w:r>
            <w:r>
              <w:rPr>
                <w:rFonts w:eastAsiaTheme="minorHAnsi" w:cs="Arial"/>
                <w:sz w:val="18"/>
                <w:szCs w:val="18"/>
              </w:rPr>
              <w:t>per</w:t>
            </w:r>
            <w:r w:rsidRPr="00904E76">
              <w:rPr>
                <w:rFonts w:eastAsiaTheme="minorHAnsi" w:cs="Arial"/>
                <w:sz w:val="18"/>
                <w:szCs w:val="18"/>
              </w:rPr>
              <w:t>kuliah</w:t>
            </w:r>
            <w:r>
              <w:rPr>
                <w:rFonts w:eastAsiaTheme="minorHAnsi" w:cs="Arial"/>
                <w:sz w:val="18"/>
                <w:szCs w:val="18"/>
              </w:rPr>
              <w:t>an</w:t>
            </w:r>
            <w:r w:rsidRPr="00904E76">
              <w:rPr>
                <w:rFonts w:eastAsiaTheme="minorHAnsi" w:cs="Arial"/>
                <w:sz w:val="18"/>
                <w:szCs w:val="18"/>
              </w:rPr>
              <w:t xml:space="preserve"> dengan</w:t>
            </w:r>
            <w:r w:rsidR="007A66EF">
              <w:rPr>
                <w:rFonts w:eastAsiaTheme="minorHAnsi" w:cs="Arial"/>
                <w:sz w:val="18"/>
                <w:szCs w:val="18"/>
              </w:rPr>
              <w:t xml:space="preserve"> </w:t>
            </w:r>
            <w:r w:rsidRPr="00904E76">
              <w:rPr>
                <w:rFonts w:eastAsiaTheme="minorHAnsi" w:cs="Arial"/>
                <w:sz w:val="18"/>
                <w:szCs w:val="18"/>
              </w:rPr>
              <w:t>ber</w:t>
            </w:r>
            <w:r>
              <w:rPr>
                <w:rFonts w:eastAsiaTheme="minorHAnsi" w:cs="Arial"/>
                <w:sz w:val="18"/>
                <w:szCs w:val="18"/>
              </w:rPr>
              <w:t>m</w:t>
            </w:r>
            <w:r w:rsidRPr="00904E76">
              <w:rPr>
                <w:rFonts w:eastAsiaTheme="minorHAnsi" w:cs="Arial"/>
                <w:sz w:val="18"/>
                <w:szCs w:val="18"/>
              </w:rPr>
              <w:t>acam teknologi</w:t>
            </w:r>
            <w:r w:rsidR="007A66EF">
              <w:rPr>
                <w:rFonts w:eastAsiaTheme="minorHAnsi" w:cs="Arial"/>
                <w:sz w:val="18"/>
                <w:szCs w:val="18"/>
              </w:rPr>
              <w:t xml:space="preserve"> </w:t>
            </w:r>
            <w:r w:rsidRPr="00904E76">
              <w:rPr>
                <w:rFonts w:eastAsiaTheme="minorHAnsi" w:cs="Arial"/>
                <w:sz w:val="18"/>
                <w:szCs w:val="18"/>
              </w:rPr>
              <w:t>pembelajaran.</w:t>
            </w:r>
          </w:p>
          <w:p w:rsidR="00387570" w:rsidRDefault="00387570" w:rsidP="00FB6303">
            <w:pPr>
              <w:autoSpaceDE w:val="0"/>
              <w:autoSpaceDN w:val="0"/>
              <w:adjustRightInd w:val="0"/>
              <w:ind w:left="317" w:hanging="317"/>
              <w:jc w:val="left"/>
              <w:rPr>
                <w:rFonts w:eastAsiaTheme="minorHAnsi" w:cs="Arial"/>
                <w:sz w:val="18"/>
                <w:szCs w:val="18"/>
              </w:rPr>
            </w:pPr>
            <w:r w:rsidRPr="00904E76">
              <w:rPr>
                <w:rFonts w:eastAsiaTheme="minorHAnsi" w:cs="Arial"/>
                <w:sz w:val="18"/>
                <w:szCs w:val="18"/>
              </w:rPr>
              <w:t xml:space="preserve">2. </w:t>
            </w:r>
            <w:r>
              <w:rPr>
                <w:rFonts w:eastAsiaTheme="minorHAnsi" w:cs="Arial"/>
                <w:sz w:val="18"/>
                <w:szCs w:val="18"/>
              </w:rPr>
              <w:tab/>
            </w:r>
            <w:r w:rsidRPr="00904E76">
              <w:rPr>
                <w:rFonts w:eastAsiaTheme="minorHAnsi" w:cs="Arial"/>
                <w:sz w:val="18"/>
                <w:szCs w:val="18"/>
              </w:rPr>
              <w:t xml:space="preserve">Materi kuliah </w:t>
            </w:r>
            <w:r>
              <w:rPr>
                <w:rFonts w:eastAsiaTheme="minorHAnsi" w:cs="Arial"/>
                <w:sz w:val="18"/>
                <w:szCs w:val="18"/>
              </w:rPr>
              <w:t xml:space="preserve">dapat disampaikan oleh dosen </w:t>
            </w:r>
            <w:r w:rsidRPr="00904E76">
              <w:rPr>
                <w:rFonts w:eastAsiaTheme="minorHAnsi" w:cs="Arial"/>
                <w:sz w:val="18"/>
                <w:szCs w:val="18"/>
              </w:rPr>
              <w:t xml:space="preserve">dengan baik, </w:t>
            </w:r>
            <w:r>
              <w:rPr>
                <w:rFonts w:eastAsiaTheme="minorHAnsi" w:cs="Arial"/>
                <w:sz w:val="18"/>
                <w:szCs w:val="18"/>
              </w:rPr>
              <w:t xml:space="preserve">sehingga mahasiswa </w:t>
            </w:r>
            <w:r w:rsidRPr="00904E76">
              <w:rPr>
                <w:rFonts w:eastAsiaTheme="minorHAnsi" w:cs="Arial"/>
                <w:sz w:val="18"/>
                <w:szCs w:val="18"/>
              </w:rPr>
              <w:t>dapat</w:t>
            </w:r>
            <w:r>
              <w:rPr>
                <w:rFonts w:eastAsiaTheme="minorHAnsi" w:cs="Arial"/>
                <w:sz w:val="18"/>
                <w:szCs w:val="18"/>
              </w:rPr>
              <w:t xml:space="preserve"> lebih memahami materi kuliah dengan baik.</w:t>
            </w:r>
          </w:p>
          <w:p w:rsidR="00387570" w:rsidRPr="00904E76" w:rsidRDefault="00387570" w:rsidP="00FB6303">
            <w:pPr>
              <w:autoSpaceDE w:val="0"/>
              <w:autoSpaceDN w:val="0"/>
              <w:adjustRightInd w:val="0"/>
              <w:ind w:left="317" w:hanging="317"/>
              <w:jc w:val="left"/>
              <w:rPr>
                <w:rFonts w:eastAsiaTheme="minorHAnsi" w:cs="Arial"/>
                <w:sz w:val="18"/>
                <w:szCs w:val="18"/>
              </w:rPr>
            </w:pPr>
            <w:r>
              <w:rPr>
                <w:rFonts w:eastAsiaTheme="minorHAnsi" w:cs="Arial"/>
                <w:sz w:val="18"/>
                <w:szCs w:val="18"/>
              </w:rPr>
              <w:t>3</w:t>
            </w:r>
            <w:r w:rsidRPr="00904E76">
              <w:rPr>
                <w:rFonts w:eastAsiaTheme="minorHAnsi" w:cs="Arial"/>
                <w:sz w:val="18"/>
                <w:szCs w:val="18"/>
              </w:rPr>
              <w:t xml:space="preserve">. </w:t>
            </w:r>
            <w:r>
              <w:rPr>
                <w:rFonts w:eastAsiaTheme="minorHAnsi" w:cs="Arial"/>
                <w:sz w:val="18"/>
                <w:szCs w:val="18"/>
              </w:rPr>
              <w:tab/>
              <w:t xml:space="preserve">Dosen dan mahasiswa </w:t>
            </w:r>
            <w:r w:rsidRPr="00904E76">
              <w:rPr>
                <w:rFonts w:eastAsiaTheme="minorHAnsi" w:cs="Arial"/>
                <w:sz w:val="18"/>
                <w:szCs w:val="18"/>
              </w:rPr>
              <w:t xml:space="preserve">dapat </w:t>
            </w:r>
            <w:r>
              <w:rPr>
                <w:rFonts w:eastAsiaTheme="minorHAnsi" w:cs="Arial"/>
                <w:sz w:val="18"/>
                <w:szCs w:val="18"/>
              </w:rPr>
              <w:t>memperoleh materi perkuliahan dengan baik.</w:t>
            </w:r>
          </w:p>
          <w:p w:rsidR="00387570" w:rsidRPr="00D67935" w:rsidRDefault="00387570" w:rsidP="00FB6303">
            <w:pPr>
              <w:autoSpaceDE w:val="0"/>
              <w:autoSpaceDN w:val="0"/>
              <w:adjustRightInd w:val="0"/>
              <w:ind w:left="317" w:hanging="317"/>
              <w:jc w:val="left"/>
              <w:rPr>
                <w:rFonts w:cs="Arial"/>
                <w:sz w:val="18"/>
                <w:szCs w:val="18"/>
              </w:rPr>
            </w:pPr>
          </w:p>
        </w:tc>
      </w:tr>
      <w:tr w:rsidR="00387570" w:rsidRPr="00D67935" w:rsidTr="004601A0">
        <w:trPr>
          <w:cantSplit/>
        </w:trPr>
        <w:tc>
          <w:tcPr>
            <w:tcW w:w="1728" w:type="dxa"/>
          </w:tcPr>
          <w:p w:rsidR="00387570" w:rsidRPr="00D67935" w:rsidRDefault="00387570" w:rsidP="00A72871">
            <w:pPr>
              <w:jc w:val="left"/>
              <w:rPr>
                <w:rFonts w:cs="Arial"/>
                <w:sz w:val="18"/>
                <w:szCs w:val="18"/>
              </w:rPr>
            </w:pPr>
            <w:r w:rsidRPr="00D67935">
              <w:rPr>
                <w:rFonts w:cs="Arial"/>
                <w:sz w:val="18"/>
                <w:szCs w:val="18"/>
              </w:rPr>
              <w:t>Cara-cara evaluasi</w:t>
            </w:r>
          </w:p>
        </w:tc>
        <w:tc>
          <w:tcPr>
            <w:tcW w:w="1367" w:type="dxa"/>
          </w:tcPr>
          <w:p w:rsidR="00387570" w:rsidRPr="00971BB8" w:rsidRDefault="00394088" w:rsidP="00394088">
            <w:pPr>
              <w:autoSpaceDE w:val="0"/>
              <w:autoSpaceDN w:val="0"/>
              <w:adjustRightInd w:val="0"/>
              <w:ind w:left="6" w:hanging="6"/>
              <w:rPr>
                <w:rFonts w:eastAsiaTheme="minorHAnsi" w:cs="Arial"/>
                <w:sz w:val="18"/>
                <w:szCs w:val="18"/>
              </w:rPr>
            </w:pPr>
            <w:r>
              <w:rPr>
                <w:rFonts w:cs="Arial"/>
                <w:sz w:val="18"/>
                <w:szCs w:val="18"/>
              </w:rPr>
              <w:t>Pembaharuan evaluasi dalam proses belajar mengajar</w:t>
            </w:r>
          </w:p>
        </w:tc>
        <w:tc>
          <w:tcPr>
            <w:tcW w:w="2575" w:type="dxa"/>
          </w:tcPr>
          <w:p w:rsidR="00387570" w:rsidRDefault="00387570" w:rsidP="00FB6303">
            <w:pPr>
              <w:autoSpaceDE w:val="0"/>
              <w:autoSpaceDN w:val="0"/>
              <w:adjustRightInd w:val="0"/>
              <w:ind w:left="317" w:hanging="317"/>
              <w:jc w:val="left"/>
              <w:rPr>
                <w:rFonts w:eastAsiaTheme="minorHAnsi" w:cs="Arial"/>
                <w:sz w:val="18"/>
                <w:szCs w:val="18"/>
              </w:rPr>
            </w:pPr>
            <w:r w:rsidRPr="00971BB8">
              <w:rPr>
                <w:rFonts w:eastAsiaTheme="minorHAnsi" w:cs="Arial"/>
                <w:sz w:val="18"/>
                <w:szCs w:val="18"/>
              </w:rPr>
              <w:t xml:space="preserve">1. </w:t>
            </w:r>
            <w:r>
              <w:rPr>
                <w:rFonts w:eastAsiaTheme="minorHAnsi" w:cs="Arial"/>
                <w:sz w:val="18"/>
                <w:szCs w:val="18"/>
              </w:rPr>
              <w:tab/>
              <w:t xml:space="preserve">Bagi dosen, adanya </w:t>
            </w:r>
            <w:r w:rsidRPr="00971BB8">
              <w:rPr>
                <w:rFonts w:eastAsiaTheme="minorHAnsi" w:cs="Arial"/>
                <w:sz w:val="18"/>
                <w:szCs w:val="18"/>
              </w:rPr>
              <w:t xml:space="preserve">evaluasi proses </w:t>
            </w:r>
            <w:r>
              <w:rPr>
                <w:rFonts w:eastAsiaTheme="minorHAnsi" w:cs="Arial"/>
                <w:sz w:val="18"/>
                <w:szCs w:val="18"/>
              </w:rPr>
              <w:t xml:space="preserve">kegiatan perkuliahan </w:t>
            </w:r>
            <w:r w:rsidRPr="00971BB8">
              <w:rPr>
                <w:rFonts w:eastAsiaTheme="minorHAnsi" w:cs="Arial"/>
                <w:sz w:val="18"/>
                <w:szCs w:val="18"/>
              </w:rPr>
              <w:t>melalui indeks</w:t>
            </w:r>
            <w:r w:rsidR="00EF63BB">
              <w:rPr>
                <w:rFonts w:eastAsiaTheme="minorHAnsi" w:cs="Arial"/>
                <w:sz w:val="18"/>
                <w:szCs w:val="18"/>
              </w:rPr>
              <w:t xml:space="preserve"> </w:t>
            </w:r>
            <w:r w:rsidRPr="00971BB8">
              <w:rPr>
                <w:rFonts w:eastAsiaTheme="minorHAnsi" w:cs="Arial"/>
                <w:sz w:val="18"/>
                <w:szCs w:val="18"/>
              </w:rPr>
              <w:t>kinerja akademik dosen</w:t>
            </w:r>
            <w:r>
              <w:rPr>
                <w:rFonts w:eastAsiaTheme="minorHAnsi" w:cs="Arial"/>
                <w:sz w:val="18"/>
                <w:szCs w:val="18"/>
              </w:rPr>
              <w:t xml:space="preserve">, dimana evaluasi tersebut berdasarkan pada standar atau </w:t>
            </w:r>
            <w:r w:rsidRPr="00971BB8">
              <w:rPr>
                <w:rFonts w:eastAsiaTheme="minorHAnsi" w:cs="Arial"/>
                <w:sz w:val="18"/>
                <w:szCs w:val="18"/>
              </w:rPr>
              <w:t>pedoman penilaian</w:t>
            </w:r>
            <w:r>
              <w:rPr>
                <w:rFonts w:eastAsiaTheme="minorHAnsi" w:cs="Arial"/>
                <w:sz w:val="18"/>
                <w:szCs w:val="18"/>
              </w:rPr>
              <w:t>.</w:t>
            </w:r>
          </w:p>
          <w:p w:rsidR="00387570" w:rsidRPr="00D67935" w:rsidRDefault="00387570" w:rsidP="00FB6303">
            <w:pPr>
              <w:autoSpaceDE w:val="0"/>
              <w:autoSpaceDN w:val="0"/>
              <w:adjustRightInd w:val="0"/>
              <w:ind w:left="317" w:hanging="317"/>
              <w:jc w:val="left"/>
              <w:rPr>
                <w:rFonts w:cs="Arial"/>
                <w:sz w:val="18"/>
                <w:szCs w:val="18"/>
              </w:rPr>
            </w:pPr>
            <w:r>
              <w:rPr>
                <w:rFonts w:eastAsiaTheme="minorHAnsi" w:cs="Arial"/>
                <w:sz w:val="18"/>
                <w:szCs w:val="18"/>
              </w:rPr>
              <w:t>2.</w:t>
            </w:r>
            <w:r>
              <w:rPr>
                <w:rFonts w:eastAsiaTheme="minorHAnsi" w:cs="Arial"/>
                <w:sz w:val="18"/>
                <w:szCs w:val="18"/>
              </w:rPr>
              <w:tab/>
              <w:t>Bagi mahasiswa,</w:t>
            </w:r>
            <w:r w:rsidR="00EF63BB">
              <w:rPr>
                <w:rFonts w:eastAsiaTheme="minorHAnsi" w:cs="Arial"/>
                <w:sz w:val="18"/>
                <w:szCs w:val="18"/>
              </w:rPr>
              <w:t xml:space="preserve"> </w:t>
            </w:r>
            <w:r>
              <w:rPr>
                <w:rFonts w:eastAsiaTheme="minorHAnsi" w:cs="Arial"/>
                <w:sz w:val="18"/>
                <w:szCs w:val="18"/>
              </w:rPr>
              <w:t xml:space="preserve">adanya </w:t>
            </w:r>
            <w:r w:rsidRPr="00971BB8">
              <w:rPr>
                <w:rFonts w:eastAsiaTheme="minorHAnsi" w:cs="Arial"/>
                <w:sz w:val="18"/>
                <w:szCs w:val="18"/>
              </w:rPr>
              <w:t>evaluasi</w:t>
            </w:r>
            <w:r w:rsidR="00FB6303">
              <w:rPr>
                <w:rFonts w:eastAsiaTheme="minorHAnsi" w:cs="Arial"/>
                <w:sz w:val="18"/>
                <w:szCs w:val="18"/>
              </w:rPr>
              <w:t xml:space="preserve"> </w:t>
            </w:r>
            <w:r w:rsidRPr="00971BB8">
              <w:rPr>
                <w:rFonts w:eastAsiaTheme="minorHAnsi" w:cs="Arial"/>
                <w:sz w:val="18"/>
                <w:szCs w:val="18"/>
              </w:rPr>
              <w:t>tugas, UTS,</w:t>
            </w:r>
            <w:r w:rsidR="00FB6303">
              <w:rPr>
                <w:rFonts w:eastAsiaTheme="minorHAnsi" w:cs="Arial"/>
                <w:sz w:val="18"/>
                <w:szCs w:val="18"/>
              </w:rPr>
              <w:t xml:space="preserve"> </w:t>
            </w:r>
            <w:r w:rsidRPr="00971BB8">
              <w:rPr>
                <w:rFonts w:eastAsiaTheme="minorHAnsi" w:cs="Arial"/>
                <w:sz w:val="18"/>
                <w:szCs w:val="18"/>
              </w:rPr>
              <w:t>UAS</w:t>
            </w:r>
            <w:r w:rsidR="00D46833">
              <w:rPr>
                <w:rFonts w:eastAsiaTheme="minorHAnsi" w:cs="Arial"/>
                <w:sz w:val="18"/>
                <w:szCs w:val="18"/>
                <w:lang w:val="id-ID"/>
              </w:rPr>
              <w:t xml:space="preserve"> dan praktikum di lab</w:t>
            </w:r>
            <w:r w:rsidRPr="00971BB8">
              <w:rPr>
                <w:rFonts w:eastAsiaTheme="minorHAnsi" w:cs="Arial"/>
                <w:sz w:val="18"/>
                <w:szCs w:val="18"/>
              </w:rPr>
              <w:t>.</w:t>
            </w:r>
          </w:p>
        </w:tc>
        <w:tc>
          <w:tcPr>
            <w:tcW w:w="2551" w:type="dxa"/>
          </w:tcPr>
          <w:p w:rsidR="00387570" w:rsidRDefault="00387570" w:rsidP="00FB6303">
            <w:pPr>
              <w:autoSpaceDE w:val="0"/>
              <w:autoSpaceDN w:val="0"/>
              <w:adjustRightInd w:val="0"/>
              <w:ind w:left="317" w:hanging="317"/>
              <w:jc w:val="left"/>
              <w:rPr>
                <w:rFonts w:eastAsiaTheme="minorHAnsi" w:cs="Arial"/>
                <w:sz w:val="18"/>
                <w:szCs w:val="18"/>
              </w:rPr>
            </w:pPr>
            <w:r>
              <w:rPr>
                <w:rFonts w:eastAsiaTheme="minorHAnsi" w:cs="Arial"/>
                <w:sz w:val="18"/>
                <w:szCs w:val="18"/>
              </w:rPr>
              <w:t>1.</w:t>
            </w:r>
            <w:r>
              <w:rPr>
                <w:rFonts w:eastAsiaTheme="minorHAnsi" w:cs="Arial"/>
                <w:sz w:val="18"/>
                <w:szCs w:val="18"/>
              </w:rPr>
              <w:tab/>
            </w:r>
            <w:r w:rsidRPr="002904A0">
              <w:rPr>
                <w:rFonts w:eastAsiaTheme="minorHAnsi" w:cs="Arial"/>
                <w:sz w:val="18"/>
                <w:szCs w:val="18"/>
              </w:rPr>
              <w:t>Meningkat</w:t>
            </w:r>
            <w:r>
              <w:rPr>
                <w:rFonts w:eastAsiaTheme="minorHAnsi" w:cs="Arial"/>
                <w:sz w:val="18"/>
                <w:szCs w:val="18"/>
              </w:rPr>
              <w:t>nya</w:t>
            </w:r>
            <w:r w:rsidRPr="002904A0">
              <w:rPr>
                <w:rFonts w:eastAsiaTheme="minorHAnsi" w:cs="Arial"/>
                <w:sz w:val="18"/>
                <w:szCs w:val="18"/>
              </w:rPr>
              <w:t xml:space="preserve"> kualitas</w:t>
            </w:r>
            <w:r w:rsidR="00EF63BB">
              <w:rPr>
                <w:rFonts w:eastAsiaTheme="minorHAnsi" w:cs="Arial"/>
                <w:sz w:val="18"/>
                <w:szCs w:val="18"/>
              </w:rPr>
              <w:t xml:space="preserve"> </w:t>
            </w:r>
            <w:r w:rsidRPr="002904A0">
              <w:rPr>
                <w:rFonts w:eastAsiaTheme="minorHAnsi" w:cs="Arial"/>
                <w:sz w:val="18"/>
                <w:szCs w:val="18"/>
              </w:rPr>
              <w:t>kinerja akademik dosen</w:t>
            </w:r>
            <w:r>
              <w:rPr>
                <w:rFonts w:eastAsiaTheme="minorHAnsi" w:cs="Arial"/>
                <w:sz w:val="18"/>
                <w:szCs w:val="18"/>
              </w:rPr>
              <w:t xml:space="preserve">, yang sesuai dengan standar atau pedoman </w:t>
            </w:r>
            <w:r w:rsidRPr="002904A0">
              <w:rPr>
                <w:rFonts w:eastAsiaTheme="minorHAnsi" w:cs="Arial"/>
                <w:sz w:val="18"/>
                <w:szCs w:val="18"/>
              </w:rPr>
              <w:t>penilaianyang jelas.</w:t>
            </w:r>
          </w:p>
          <w:p w:rsidR="00387570" w:rsidRDefault="00387570" w:rsidP="00FB6303">
            <w:pPr>
              <w:autoSpaceDE w:val="0"/>
              <w:autoSpaceDN w:val="0"/>
              <w:adjustRightInd w:val="0"/>
              <w:ind w:left="317" w:hanging="317"/>
              <w:jc w:val="left"/>
              <w:rPr>
                <w:rFonts w:eastAsiaTheme="minorHAnsi" w:cs="Arial"/>
                <w:sz w:val="18"/>
                <w:szCs w:val="18"/>
              </w:rPr>
            </w:pPr>
          </w:p>
          <w:p w:rsidR="00EF63BB" w:rsidRDefault="00EF63BB" w:rsidP="00FB6303">
            <w:pPr>
              <w:autoSpaceDE w:val="0"/>
              <w:autoSpaceDN w:val="0"/>
              <w:adjustRightInd w:val="0"/>
              <w:ind w:left="317" w:hanging="317"/>
              <w:jc w:val="left"/>
              <w:rPr>
                <w:rFonts w:eastAsiaTheme="minorHAnsi" w:cs="Arial"/>
                <w:sz w:val="18"/>
                <w:szCs w:val="18"/>
              </w:rPr>
            </w:pPr>
          </w:p>
          <w:p w:rsidR="008E0955" w:rsidRDefault="008E0955" w:rsidP="00FB6303">
            <w:pPr>
              <w:autoSpaceDE w:val="0"/>
              <w:autoSpaceDN w:val="0"/>
              <w:adjustRightInd w:val="0"/>
              <w:ind w:left="317" w:hanging="317"/>
              <w:jc w:val="left"/>
              <w:rPr>
                <w:rFonts w:eastAsiaTheme="minorHAnsi" w:cs="Arial"/>
                <w:sz w:val="18"/>
                <w:szCs w:val="18"/>
              </w:rPr>
            </w:pPr>
          </w:p>
          <w:p w:rsidR="00387570" w:rsidRPr="00D67935" w:rsidRDefault="00387570" w:rsidP="00FB6303">
            <w:pPr>
              <w:autoSpaceDE w:val="0"/>
              <w:autoSpaceDN w:val="0"/>
              <w:adjustRightInd w:val="0"/>
              <w:ind w:left="317" w:hanging="317"/>
              <w:jc w:val="left"/>
              <w:rPr>
                <w:rFonts w:cs="Arial"/>
                <w:sz w:val="18"/>
                <w:szCs w:val="18"/>
              </w:rPr>
            </w:pPr>
            <w:r>
              <w:rPr>
                <w:rFonts w:eastAsiaTheme="minorHAnsi" w:cs="Arial"/>
                <w:sz w:val="18"/>
                <w:szCs w:val="18"/>
              </w:rPr>
              <w:t>2.</w:t>
            </w:r>
            <w:r>
              <w:rPr>
                <w:rFonts w:eastAsiaTheme="minorHAnsi" w:cs="Arial"/>
                <w:sz w:val="18"/>
                <w:szCs w:val="18"/>
              </w:rPr>
              <w:tab/>
              <w:t xml:space="preserve">Mahasiswa </w:t>
            </w:r>
            <w:r w:rsidRPr="00FC114F">
              <w:rPr>
                <w:rFonts w:eastAsiaTheme="minorHAnsi" w:cs="Arial"/>
                <w:sz w:val="18"/>
                <w:szCs w:val="18"/>
              </w:rPr>
              <w:t>memperoleh nilai</w:t>
            </w:r>
            <w:r>
              <w:rPr>
                <w:rFonts w:eastAsiaTheme="minorHAnsi" w:cs="Arial"/>
                <w:sz w:val="18"/>
                <w:szCs w:val="18"/>
              </w:rPr>
              <w:t xml:space="preserve"> akademik yang </w:t>
            </w:r>
            <w:r w:rsidRPr="00FC114F">
              <w:rPr>
                <w:rFonts w:eastAsiaTheme="minorHAnsi" w:cs="Arial"/>
                <w:sz w:val="18"/>
                <w:szCs w:val="18"/>
              </w:rPr>
              <w:t>sesuai dengan kemampuan</w:t>
            </w:r>
            <w:r w:rsidR="00FB6303">
              <w:rPr>
                <w:rFonts w:eastAsiaTheme="minorHAnsi" w:cs="Arial"/>
                <w:sz w:val="18"/>
                <w:szCs w:val="18"/>
              </w:rPr>
              <w:t xml:space="preserve"> </w:t>
            </w:r>
            <w:r w:rsidRPr="00FC114F">
              <w:rPr>
                <w:rFonts w:eastAsiaTheme="minorHAnsi" w:cs="Arial"/>
                <w:sz w:val="18"/>
                <w:szCs w:val="18"/>
              </w:rPr>
              <w:t xml:space="preserve">dan </w:t>
            </w:r>
            <w:r>
              <w:rPr>
                <w:rFonts w:eastAsiaTheme="minorHAnsi" w:cs="Arial"/>
                <w:sz w:val="18"/>
                <w:szCs w:val="18"/>
              </w:rPr>
              <w:t xml:space="preserve">standar </w:t>
            </w:r>
            <w:r w:rsidRPr="00FC114F">
              <w:rPr>
                <w:rFonts w:eastAsiaTheme="minorHAnsi" w:cs="Arial"/>
                <w:sz w:val="18"/>
                <w:szCs w:val="18"/>
              </w:rPr>
              <w:t>penilaian</w:t>
            </w:r>
            <w:r w:rsidR="00FB6303">
              <w:rPr>
                <w:rFonts w:eastAsiaTheme="minorHAnsi" w:cs="Arial"/>
                <w:sz w:val="18"/>
                <w:szCs w:val="18"/>
              </w:rPr>
              <w:t xml:space="preserve"> </w:t>
            </w:r>
            <w:r w:rsidRPr="00FC114F">
              <w:rPr>
                <w:rFonts w:eastAsiaTheme="minorHAnsi" w:cs="Arial"/>
                <w:sz w:val="18"/>
                <w:szCs w:val="18"/>
              </w:rPr>
              <w:t xml:space="preserve">yang </w:t>
            </w:r>
            <w:r>
              <w:rPr>
                <w:rFonts w:eastAsiaTheme="minorHAnsi" w:cs="Arial"/>
                <w:sz w:val="18"/>
                <w:szCs w:val="18"/>
              </w:rPr>
              <w:t xml:space="preserve">jelas, sehingga pemberian nilai akademik mahasiswa </w:t>
            </w:r>
            <w:r w:rsidRPr="00FC114F">
              <w:rPr>
                <w:rFonts w:eastAsiaTheme="minorHAnsi" w:cs="Arial"/>
                <w:sz w:val="18"/>
                <w:szCs w:val="18"/>
              </w:rPr>
              <w:t>bersifat objektif</w:t>
            </w:r>
            <w:r>
              <w:rPr>
                <w:rFonts w:eastAsiaTheme="minorHAnsi" w:cs="Arial"/>
                <w:sz w:val="18"/>
                <w:szCs w:val="18"/>
              </w:rPr>
              <w:t>.</w:t>
            </w:r>
          </w:p>
        </w:tc>
      </w:tr>
    </w:tbl>
    <w:p w:rsidR="00996941" w:rsidRDefault="00996941" w:rsidP="00996941">
      <w:pPr>
        <w:rPr>
          <w:rFonts w:cs="Arial"/>
          <w:bCs/>
          <w:szCs w:val="22"/>
        </w:rPr>
      </w:pPr>
    </w:p>
    <w:p w:rsidR="0047769C" w:rsidRDefault="0047769C" w:rsidP="00996941">
      <w:pPr>
        <w:rPr>
          <w:rFonts w:cs="Arial"/>
          <w:bCs/>
          <w:szCs w:val="22"/>
        </w:rPr>
      </w:pPr>
    </w:p>
    <w:p w:rsidR="00996941" w:rsidRPr="004E16B6" w:rsidRDefault="00996941" w:rsidP="008C658C">
      <w:pPr>
        <w:tabs>
          <w:tab w:val="num" w:pos="426"/>
        </w:tabs>
        <w:spacing w:line="360" w:lineRule="auto"/>
        <w:rPr>
          <w:rFonts w:cs="Arial"/>
          <w:b/>
          <w:color w:val="000000"/>
          <w:szCs w:val="22"/>
          <w:lang w:val="nb-NO"/>
        </w:rPr>
      </w:pPr>
      <w:r w:rsidRPr="004E16B6">
        <w:rPr>
          <w:rFonts w:cs="Arial"/>
          <w:b/>
          <w:szCs w:val="22"/>
        </w:rPr>
        <w:t>5.7</w:t>
      </w:r>
      <w:r w:rsidR="003864BC" w:rsidRPr="004E16B6">
        <w:rPr>
          <w:rFonts w:cs="Arial"/>
          <w:b/>
          <w:bCs/>
          <w:szCs w:val="22"/>
        </w:rPr>
        <w:tab/>
      </w:r>
      <w:r w:rsidRPr="004E16B6">
        <w:rPr>
          <w:rFonts w:cs="Arial"/>
          <w:b/>
          <w:color w:val="000000"/>
          <w:szCs w:val="22"/>
          <w:lang w:val="nb-NO"/>
        </w:rPr>
        <w:t>Upaya Peningkatan Suasana Akademik</w:t>
      </w:r>
    </w:p>
    <w:p w:rsidR="00996941" w:rsidRPr="000363EF" w:rsidRDefault="00886721" w:rsidP="008C658C">
      <w:pPr>
        <w:spacing w:line="360" w:lineRule="auto"/>
        <w:ind w:left="426"/>
        <w:rPr>
          <w:rFonts w:cs="Arial"/>
          <w:szCs w:val="22"/>
        </w:rPr>
      </w:pPr>
      <w:r>
        <w:rPr>
          <w:rFonts w:cs="Arial"/>
          <w:bCs/>
          <w:szCs w:val="22"/>
          <w:lang w:val="id-ID"/>
        </w:rPr>
        <w:t>U</w:t>
      </w:r>
      <w:r w:rsidR="00996941" w:rsidRPr="000363EF">
        <w:rPr>
          <w:rFonts w:cs="Arial"/>
          <w:bCs/>
          <w:szCs w:val="22"/>
        </w:rPr>
        <w:t xml:space="preserve">paya dan kegiatan </w:t>
      </w:r>
      <w:r>
        <w:rPr>
          <w:rFonts w:cs="Arial"/>
          <w:bCs/>
          <w:szCs w:val="22"/>
          <w:lang w:val="id-ID"/>
        </w:rPr>
        <w:t>yang telah dilakukan oleh</w:t>
      </w:r>
      <w:r w:rsidR="00D42492">
        <w:rPr>
          <w:rFonts w:cs="Arial"/>
          <w:bCs/>
          <w:szCs w:val="22"/>
        </w:rPr>
        <w:t xml:space="preserve"> </w:t>
      </w:r>
      <w:r w:rsidR="00C51496">
        <w:rPr>
          <w:rFonts w:cs="Arial"/>
          <w:bCs/>
          <w:szCs w:val="22"/>
          <w:lang w:val="id-ID"/>
        </w:rPr>
        <w:t>PSP FIA-UB</w:t>
      </w:r>
      <w:r w:rsidR="00D42492">
        <w:rPr>
          <w:rFonts w:cs="Arial"/>
          <w:bCs/>
          <w:szCs w:val="22"/>
        </w:rPr>
        <w:t xml:space="preserve"> </w:t>
      </w:r>
      <w:r w:rsidR="00996941" w:rsidRPr="000363EF">
        <w:rPr>
          <w:rFonts w:cs="Arial"/>
          <w:bCs/>
          <w:szCs w:val="22"/>
        </w:rPr>
        <w:t xml:space="preserve">untuk menciptakan suasana akademik yang kondusif </w:t>
      </w:r>
      <w:r>
        <w:rPr>
          <w:rFonts w:cs="Arial"/>
          <w:bCs/>
          <w:szCs w:val="22"/>
          <w:lang w:val="id-ID"/>
        </w:rPr>
        <w:t xml:space="preserve">adalah sebagai </w:t>
      </w:r>
      <w:r w:rsidR="00996941" w:rsidRPr="000363EF">
        <w:rPr>
          <w:rFonts w:cs="Arial"/>
          <w:bCs/>
          <w:szCs w:val="22"/>
        </w:rPr>
        <w:t>berikut</w:t>
      </w:r>
      <w:r w:rsidR="00996941" w:rsidRPr="000363EF">
        <w:rPr>
          <w:rFonts w:cs="Arial"/>
          <w:szCs w:val="22"/>
        </w:rPr>
        <w:t>:</w:t>
      </w:r>
    </w:p>
    <w:p w:rsidR="00996941" w:rsidRDefault="00996941" w:rsidP="008C658C">
      <w:pPr>
        <w:spacing w:line="360" w:lineRule="auto"/>
        <w:ind w:left="450"/>
        <w:rPr>
          <w:rFonts w:cs="Arial"/>
          <w:szCs w:val="22"/>
        </w:rPr>
      </w:pPr>
    </w:p>
    <w:p w:rsidR="00996941" w:rsidRPr="00601BE7" w:rsidRDefault="00601BE7" w:rsidP="008C658C">
      <w:pPr>
        <w:tabs>
          <w:tab w:val="left" w:pos="567"/>
        </w:tabs>
        <w:spacing w:line="360" w:lineRule="auto"/>
        <w:ind w:left="567" w:hanging="567"/>
        <w:rPr>
          <w:rFonts w:cs="Arial"/>
          <w:b/>
          <w:szCs w:val="22"/>
        </w:rPr>
      </w:pPr>
      <w:r w:rsidRPr="00601BE7">
        <w:rPr>
          <w:rFonts w:cs="Arial"/>
          <w:b/>
          <w:szCs w:val="22"/>
        </w:rPr>
        <w:t>5.7.1</w:t>
      </w:r>
      <w:r w:rsidRPr="00601BE7">
        <w:rPr>
          <w:rFonts w:cs="Arial"/>
          <w:b/>
          <w:szCs w:val="22"/>
        </w:rPr>
        <w:tab/>
      </w:r>
      <w:r w:rsidR="00996941" w:rsidRPr="00601BE7">
        <w:rPr>
          <w:rFonts w:cs="Arial"/>
          <w:b/>
          <w:szCs w:val="22"/>
        </w:rPr>
        <w:t>Kebijakan tentang suasana akademik (otonomi keilmuan, kebebasan akade</w:t>
      </w:r>
      <w:r w:rsidR="00F951F9" w:rsidRPr="00601BE7">
        <w:rPr>
          <w:rFonts w:cs="Arial"/>
          <w:b/>
          <w:szCs w:val="22"/>
        </w:rPr>
        <w:t>mik, kebebasan mimbar akademik)</w:t>
      </w:r>
    </w:p>
    <w:p w:rsidR="00601BE7" w:rsidRPr="008E0955" w:rsidRDefault="002F63AE" w:rsidP="008C658C">
      <w:pPr>
        <w:autoSpaceDE w:val="0"/>
        <w:autoSpaceDN w:val="0"/>
        <w:adjustRightInd w:val="0"/>
        <w:spacing w:line="360" w:lineRule="auto"/>
        <w:ind w:left="567" w:firstLine="567"/>
        <w:rPr>
          <w:rFonts w:cs="Arial"/>
          <w:bCs/>
          <w:color w:val="000000" w:themeColor="text1"/>
          <w:szCs w:val="22"/>
        </w:rPr>
      </w:pPr>
      <w:r w:rsidRPr="00F22FBD">
        <w:rPr>
          <w:rFonts w:cs="Arial"/>
          <w:bCs/>
          <w:szCs w:val="22"/>
          <w:lang w:val="id-ID"/>
        </w:rPr>
        <w:t xml:space="preserve">Otonomi keilmuan, kebebasan akademik dan kebebasan mimbar akademik pada </w:t>
      </w:r>
      <w:r w:rsidR="00C51496">
        <w:rPr>
          <w:rFonts w:cs="Arial"/>
          <w:bCs/>
          <w:szCs w:val="22"/>
        </w:rPr>
        <w:t>PSP FIA-UB</w:t>
      </w:r>
      <w:r w:rsidRPr="00F22FBD">
        <w:rPr>
          <w:rFonts w:cs="Arial"/>
          <w:bCs/>
          <w:szCs w:val="22"/>
          <w:lang w:val="id-ID"/>
        </w:rPr>
        <w:t xml:space="preserve"> FIA UB diatur dalam</w:t>
      </w:r>
      <w:r w:rsidR="00CA40E1">
        <w:rPr>
          <w:rFonts w:cs="Arial"/>
          <w:bCs/>
          <w:szCs w:val="22"/>
        </w:rPr>
        <w:t xml:space="preserve">: a) Statuta Universitas Brawijaya, yang dijelaskan pada Bab VII, pasal 18, pasal 19, pasal 20, dan b) </w:t>
      </w:r>
      <w:r w:rsidRPr="00F22FBD">
        <w:rPr>
          <w:rFonts w:cs="Arial"/>
          <w:bCs/>
          <w:szCs w:val="22"/>
          <w:lang w:val="id-ID"/>
        </w:rPr>
        <w:t xml:space="preserve">kode etik akademis yang dimuat pada </w:t>
      </w:r>
      <w:r w:rsidRPr="002C0ECB">
        <w:rPr>
          <w:rFonts w:cs="Arial"/>
          <w:bCs/>
          <w:color w:val="FF0000"/>
          <w:szCs w:val="22"/>
          <w:lang w:val="id-ID"/>
        </w:rPr>
        <w:t xml:space="preserve">Peraturan </w:t>
      </w:r>
      <w:r w:rsidRPr="002C0ECB">
        <w:rPr>
          <w:rFonts w:cs="Arial"/>
          <w:bCs/>
          <w:color w:val="FF0000"/>
          <w:spacing w:val="-8"/>
          <w:szCs w:val="22"/>
          <w:lang w:val="id-ID"/>
        </w:rPr>
        <w:t xml:space="preserve">Dekan Fakultas Ilmu Administrasi Universitas Brawijaya </w:t>
      </w:r>
      <w:r w:rsidRPr="002C0ECB">
        <w:rPr>
          <w:rFonts w:cs="Arial"/>
          <w:bCs/>
          <w:color w:val="FF0000"/>
          <w:szCs w:val="22"/>
          <w:lang w:val="id-ID"/>
        </w:rPr>
        <w:t>Nomor: 5</w:t>
      </w:r>
      <w:r w:rsidRPr="002C0ECB">
        <w:rPr>
          <w:rFonts w:cs="Arial"/>
          <w:bCs/>
          <w:color w:val="FF0000"/>
          <w:szCs w:val="22"/>
        </w:rPr>
        <w:t>1</w:t>
      </w:r>
      <w:r w:rsidRPr="002C0ECB">
        <w:rPr>
          <w:rFonts w:cs="Arial"/>
          <w:bCs/>
          <w:color w:val="FF0000"/>
          <w:szCs w:val="22"/>
          <w:lang w:val="id-ID"/>
        </w:rPr>
        <w:t>/J.10.1.14/S</w:t>
      </w:r>
      <w:r w:rsidRPr="002C0ECB">
        <w:rPr>
          <w:rFonts w:cs="Arial"/>
          <w:bCs/>
          <w:color w:val="FF0000"/>
          <w:szCs w:val="22"/>
        </w:rPr>
        <w:t>K</w:t>
      </w:r>
      <w:r w:rsidRPr="002C0ECB">
        <w:rPr>
          <w:rFonts w:cs="Arial"/>
          <w:bCs/>
          <w:color w:val="FF0000"/>
          <w:szCs w:val="22"/>
          <w:lang w:val="id-ID"/>
        </w:rPr>
        <w:t>/2009</w:t>
      </w:r>
      <w:r w:rsidR="008E0955" w:rsidRPr="002C0ECB">
        <w:rPr>
          <w:rFonts w:cs="Arial"/>
          <w:bCs/>
          <w:color w:val="FF0000"/>
          <w:szCs w:val="22"/>
        </w:rPr>
        <w:t xml:space="preserve">, dan diperkuat oleh </w:t>
      </w:r>
      <w:r w:rsidR="008E0955" w:rsidRPr="002C0ECB">
        <w:rPr>
          <w:rFonts w:cs="Arial"/>
          <w:color w:val="FF0000"/>
          <w:szCs w:val="22"/>
          <w:lang w:val="id-ID"/>
        </w:rPr>
        <w:t>Surat Keputusan Dekan FIA UB nomor: 91A/J10.1.14/SK/2009</w:t>
      </w:r>
      <w:r w:rsidR="008E0955">
        <w:rPr>
          <w:rFonts w:cs="Arial"/>
          <w:szCs w:val="22"/>
          <w:lang w:val="id-ID"/>
        </w:rPr>
        <w:t xml:space="preserve"> tentang Pengangkatan Dewan Kehormatan dan Kode Etik Akademik di Lingkungan </w:t>
      </w:r>
      <w:r w:rsidR="008E0955">
        <w:rPr>
          <w:rFonts w:cs="Arial"/>
          <w:szCs w:val="22"/>
          <w:lang w:val="id-ID"/>
        </w:rPr>
        <w:lastRenderedPageBreak/>
        <w:t>Fakultas Ilmu Administrasi Universitas Brawijaya</w:t>
      </w:r>
      <w:r w:rsidR="008E0955">
        <w:rPr>
          <w:rFonts w:cs="Arial"/>
          <w:szCs w:val="22"/>
        </w:rPr>
        <w:t xml:space="preserve"> (terlampir pada </w:t>
      </w:r>
      <w:r w:rsidR="008E0955" w:rsidRPr="00DD4F89">
        <w:rPr>
          <w:rFonts w:cs="Arial"/>
          <w:b/>
          <w:szCs w:val="22"/>
        </w:rPr>
        <w:t>Lampiran</w:t>
      </w:r>
      <w:r w:rsidR="008E0955">
        <w:rPr>
          <w:rFonts w:cs="Arial"/>
          <w:b/>
          <w:szCs w:val="22"/>
          <w:lang w:val="id-ID"/>
        </w:rPr>
        <w:t xml:space="preserve"> 5.18</w:t>
      </w:r>
      <w:r w:rsidR="008E0955">
        <w:rPr>
          <w:rFonts w:cs="Arial"/>
          <w:szCs w:val="22"/>
        </w:rPr>
        <w:t xml:space="preserve">). </w:t>
      </w:r>
      <w:r w:rsidRPr="00F22FBD">
        <w:rPr>
          <w:rFonts w:cs="Arial"/>
          <w:bCs/>
          <w:szCs w:val="22"/>
          <w:lang w:val="id-ID"/>
        </w:rPr>
        <w:t>Kode Etik Akademis merupakan pedoman bagi sivitas akademika dan karyawan dan mahasiswa dalam melaksanakan kegiatan Tri Dharma perguruan tinggi. Kode etik ini merupakan pedoman (rambu) bertindak bagi civitas akademik</w:t>
      </w:r>
      <w:r>
        <w:rPr>
          <w:rFonts w:cs="Arial"/>
          <w:bCs/>
          <w:szCs w:val="22"/>
          <w:lang w:val="id-ID"/>
        </w:rPr>
        <w:t>.</w:t>
      </w:r>
      <w:r w:rsidR="00601BE7">
        <w:rPr>
          <w:rFonts w:cs="Arial"/>
          <w:bCs/>
          <w:color w:val="000000" w:themeColor="text1"/>
          <w:szCs w:val="22"/>
        </w:rPr>
        <w:t>S</w:t>
      </w:r>
      <w:r w:rsidR="009A54BB" w:rsidRPr="00601BE7">
        <w:rPr>
          <w:rFonts w:cs="Arial"/>
          <w:bCs/>
          <w:color w:val="000000" w:themeColor="text1"/>
          <w:szCs w:val="22"/>
          <w:lang w:val="id-ID"/>
        </w:rPr>
        <w:t>emua kode etik tersebut sudah dilaksanakan secara konsisten</w:t>
      </w:r>
      <w:r w:rsidR="00601BE7">
        <w:rPr>
          <w:rFonts w:cs="Arial"/>
          <w:bCs/>
          <w:color w:val="000000" w:themeColor="text1"/>
          <w:szCs w:val="22"/>
        </w:rPr>
        <w:t xml:space="preserve"> oleh semua civitas a</w:t>
      </w:r>
      <w:r w:rsidR="00543000">
        <w:rPr>
          <w:rFonts w:cs="Arial"/>
          <w:bCs/>
          <w:color w:val="000000" w:themeColor="text1"/>
          <w:szCs w:val="22"/>
          <w:lang w:val="id-ID"/>
        </w:rPr>
        <w:t>k</w:t>
      </w:r>
      <w:r w:rsidR="00601BE7">
        <w:rPr>
          <w:rFonts w:cs="Arial"/>
          <w:bCs/>
          <w:color w:val="000000" w:themeColor="text1"/>
          <w:szCs w:val="22"/>
        </w:rPr>
        <w:t>ade</w:t>
      </w:r>
      <w:r w:rsidR="003D2243">
        <w:rPr>
          <w:rFonts w:cs="Arial"/>
          <w:bCs/>
          <w:color w:val="000000" w:themeColor="text1"/>
          <w:szCs w:val="22"/>
        </w:rPr>
        <w:t>mi</w:t>
      </w:r>
      <w:r w:rsidR="00543000">
        <w:rPr>
          <w:rFonts w:cs="Arial"/>
          <w:bCs/>
          <w:color w:val="000000" w:themeColor="text1"/>
          <w:szCs w:val="22"/>
          <w:lang w:val="id-ID"/>
        </w:rPr>
        <w:t>k</w:t>
      </w:r>
      <w:r w:rsidR="00601BE7">
        <w:rPr>
          <w:rFonts w:cs="Arial"/>
          <w:bCs/>
          <w:color w:val="000000" w:themeColor="text1"/>
          <w:szCs w:val="22"/>
        </w:rPr>
        <w:t>a</w:t>
      </w:r>
      <w:r w:rsidR="003E3A6F">
        <w:rPr>
          <w:rFonts w:cs="Arial"/>
          <w:bCs/>
          <w:color w:val="000000" w:themeColor="text1"/>
          <w:szCs w:val="22"/>
        </w:rPr>
        <w:t xml:space="preserve"> </w:t>
      </w:r>
      <w:r w:rsidR="00C51496">
        <w:rPr>
          <w:rFonts w:cs="Arial"/>
          <w:bCs/>
          <w:color w:val="000000" w:themeColor="text1"/>
          <w:szCs w:val="22"/>
        </w:rPr>
        <w:t>PSP FIA-UB</w:t>
      </w:r>
      <w:r w:rsidR="008E0955">
        <w:rPr>
          <w:rFonts w:cs="Arial"/>
          <w:bCs/>
          <w:color w:val="000000" w:themeColor="text1"/>
          <w:szCs w:val="22"/>
        </w:rPr>
        <w:t xml:space="preserve">, yaitu: </w:t>
      </w:r>
      <w:r w:rsidR="009A54BB" w:rsidRPr="00601BE7">
        <w:rPr>
          <w:rFonts w:cs="Arial"/>
          <w:bCs/>
          <w:color w:val="000000" w:themeColor="text1"/>
          <w:szCs w:val="22"/>
          <w:lang w:val="id-ID"/>
        </w:rPr>
        <w:t>a) dosen dan tenaga kependidikan, dan b) mahasiswa</w:t>
      </w:r>
      <w:r w:rsidR="008C658C">
        <w:rPr>
          <w:rFonts w:cs="Arial"/>
          <w:bCs/>
          <w:color w:val="000000" w:themeColor="text1"/>
          <w:szCs w:val="22"/>
          <w:lang w:val="id-ID"/>
        </w:rPr>
        <w:t>.</w:t>
      </w:r>
    </w:p>
    <w:p w:rsidR="00066B3F" w:rsidRDefault="00066B3F" w:rsidP="008C658C">
      <w:pPr>
        <w:spacing w:line="360" w:lineRule="auto"/>
        <w:ind w:left="567"/>
        <w:rPr>
          <w:rFonts w:cs="Arial"/>
          <w:b/>
          <w:szCs w:val="22"/>
        </w:rPr>
      </w:pPr>
    </w:p>
    <w:p w:rsidR="006C04D0" w:rsidRPr="00B0392C" w:rsidRDefault="006C04D0" w:rsidP="008C658C">
      <w:pPr>
        <w:spacing w:line="360" w:lineRule="auto"/>
        <w:ind w:left="567"/>
        <w:rPr>
          <w:rFonts w:cs="Arial"/>
          <w:b/>
          <w:szCs w:val="22"/>
          <w:lang w:val="id-ID"/>
        </w:rPr>
      </w:pPr>
      <w:r w:rsidRPr="00250830">
        <w:rPr>
          <w:rFonts w:cs="Arial"/>
          <w:b/>
          <w:szCs w:val="22"/>
          <w:lang w:val="id-ID"/>
        </w:rPr>
        <w:t xml:space="preserve">Peningkatan </w:t>
      </w:r>
      <w:r w:rsidRPr="00B0392C">
        <w:rPr>
          <w:rFonts w:cs="Arial"/>
          <w:b/>
          <w:szCs w:val="22"/>
          <w:lang w:val="id-ID"/>
        </w:rPr>
        <w:t>suasana akademik</w:t>
      </w:r>
    </w:p>
    <w:p w:rsidR="006C04D0" w:rsidRPr="00B0392C" w:rsidRDefault="006C04D0" w:rsidP="008C658C">
      <w:pPr>
        <w:spacing w:line="360" w:lineRule="auto"/>
        <w:ind w:left="567" w:firstLine="601"/>
        <w:rPr>
          <w:rFonts w:cs="Arial"/>
          <w:szCs w:val="22"/>
          <w:lang w:val="id-ID"/>
        </w:rPr>
      </w:pPr>
      <w:r w:rsidRPr="00B0392C">
        <w:rPr>
          <w:rFonts w:cs="Arial"/>
          <w:szCs w:val="22"/>
          <w:lang w:val="id-ID"/>
        </w:rPr>
        <w:t>Untuk mewujudkan suasana akademik yang kondusif dilakukan dengan cara memperbaiki hubungan pihak-pihak yang terkait dengan proses belajar mengajar yaitu dosen, mahasiswa, karyawan, serta penyediaan fasilitas.</w:t>
      </w:r>
      <w:r>
        <w:rPr>
          <w:rFonts w:cs="Arial"/>
          <w:szCs w:val="22"/>
          <w:lang w:val="id-ID"/>
        </w:rPr>
        <w:t xml:space="preserve">Berbagai </w:t>
      </w:r>
      <w:r w:rsidRPr="00B0392C">
        <w:rPr>
          <w:rFonts w:cs="Arial"/>
          <w:szCs w:val="22"/>
          <w:lang w:val="id-ID"/>
        </w:rPr>
        <w:t xml:space="preserve">kegiatan dan upaya </w:t>
      </w:r>
      <w:r>
        <w:rPr>
          <w:rFonts w:cs="Arial"/>
          <w:szCs w:val="22"/>
          <w:lang w:val="id-ID"/>
        </w:rPr>
        <w:t xml:space="preserve">yang telah dilakukan </w:t>
      </w:r>
      <w:r w:rsidRPr="00B0392C">
        <w:rPr>
          <w:rFonts w:cs="Arial"/>
          <w:szCs w:val="22"/>
          <w:lang w:val="id-ID"/>
        </w:rPr>
        <w:t>oleh</w:t>
      </w:r>
      <w:r w:rsidR="00DC79DA">
        <w:rPr>
          <w:rFonts w:cs="Arial"/>
          <w:szCs w:val="22"/>
        </w:rPr>
        <w:t xml:space="preserve"> </w:t>
      </w:r>
      <w:r w:rsidR="00C51496">
        <w:rPr>
          <w:rFonts w:cs="Arial"/>
          <w:szCs w:val="22"/>
          <w:lang w:val="id-ID"/>
        </w:rPr>
        <w:t>PSP FIA-UB</w:t>
      </w:r>
      <w:r w:rsidR="00DC79DA">
        <w:rPr>
          <w:rFonts w:cs="Arial"/>
          <w:szCs w:val="22"/>
        </w:rPr>
        <w:t xml:space="preserve"> </w:t>
      </w:r>
      <w:r>
        <w:rPr>
          <w:rFonts w:cs="Arial"/>
          <w:szCs w:val="22"/>
          <w:lang w:val="id-ID"/>
        </w:rPr>
        <w:t xml:space="preserve">untuk meningkatkan </w:t>
      </w:r>
      <w:r w:rsidRPr="00B0392C">
        <w:rPr>
          <w:rFonts w:cs="Arial"/>
          <w:szCs w:val="22"/>
          <w:lang w:val="id-ID"/>
        </w:rPr>
        <w:t>suasana akademik</w:t>
      </w:r>
      <w:r>
        <w:rPr>
          <w:rFonts w:cs="Arial"/>
          <w:szCs w:val="22"/>
          <w:lang w:val="id-ID"/>
        </w:rPr>
        <w:t>, antara lain</w:t>
      </w:r>
      <w:r w:rsidRPr="00B0392C">
        <w:rPr>
          <w:rFonts w:cs="Arial"/>
          <w:szCs w:val="22"/>
          <w:lang w:val="id-ID"/>
        </w:rPr>
        <w:t xml:space="preserve">: </w:t>
      </w:r>
    </w:p>
    <w:p w:rsidR="006C04D0" w:rsidRDefault="006C04D0" w:rsidP="008C658C">
      <w:pPr>
        <w:spacing w:line="360" w:lineRule="auto"/>
        <w:ind w:left="851" w:hanging="284"/>
        <w:rPr>
          <w:rFonts w:cs="Arial"/>
          <w:szCs w:val="22"/>
          <w:lang w:val="id-ID"/>
        </w:rPr>
      </w:pPr>
      <w:r>
        <w:rPr>
          <w:rFonts w:cs="Arial"/>
          <w:szCs w:val="22"/>
          <w:lang w:val="id-ID"/>
        </w:rPr>
        <w:t>1</w:t>
      </w:r>
      <w:r w:rsidRPr="00250830">
        <w:rPr>
          <w:rFonts w:cs="Arial"/>
          <w:szCs w:val="22"/>
        </w:rPr>
        <w:t>.</w:t>
      </w:r>
      <w:r>
        <w:rPr>
          <w:rFonts w:cs="Arial"/>
          <w:szCs w:val="22"/>
          <w:lang w:val="id-ID"/>
        </w:rPr>
        <w:tab/>
      </w:r>
      <w:proofErr w:type="gramStart"/>
      <w:r w:rsidRPr="00250830">
        <w:rPr>
          <w:rFonts w:cs="Arial"/>
          <w:szCs w:val="22"/>
        </w:rPr>
        <w:t>Penyediaan, dan peremajaan fasilitas Laboratorium Manajemen SistemInformasi yang selalu mengikuti perkembangan IPTEKS.</w:t>
      </w:r>
      <w:proofErr w:type="gramEnd"/>
      <w:r w:rsidRPr="00250830">
        <w:rPr>
          <w:rFonts w:cs="Arial"/>
          <w:szCs w:val="22"/>
        </w:rPr>
        <w:t xml:space="preserve"> </w:t>
      </w:r>
      <w:proofErr w:type="gramStart"/>
      <w:r w:rsidRPr="00250830">
        <w:rPr>
          <w:rFonts w:cs="Arial"/>
          <w:szCs w:val="22"/>
        </w:rPr>
        <w:t>Pada laboratorium tersebut</w:t>
      </w:r>
      <w:r>
        <w:rPr>
          <w:rFonts w:cs="Arial"/>
          <w:szCs w:val="22"/>
          <w:lang w:val="id-ID"/>
        </w:rPr>
        <w:t>,</w:t>
      </w:r>
      <w:r w:rsidRPr="00250830">
        <w:rPr>
          <w:rFonts w:cs="Arial"/>
          <w:szCs w:val="22"/>
        </w:rPr>
        <w:t xml:space="preserve"> mahasiswa maupun dosen melakukan praktikum mata kuliah </w:t>
      </w:r>
      <w:r>
        <w:rPr>
          <w:rFonts w:cs="Arial"/>
          <w:szCs w:val="22"/>
          <w:lang w:val="id-ID"/>
        </w:rPr>
        <w:t>S</w:t>
      </w:r>
      <w:r w:rsidRPr="00250830">
        <w:rPr>
          <w:rFonts w:cs="Arial"/>
          <w:szCs w:val="22"/>
        </w:rPr>
        <w:t xml:space="preserve">istem </w:t>
      </w:r>
      <w:r>
        <w:rPr>
          <w:rFonts w:cs="Arial"/>
          <w:szCs w:val="22"/>
          <w:lang w:val="id-ID"/>
        </w:rPr>
        <w:t>I</w:t>
      </w:r>
      <w:r w:rsidRPr="00250830">
        <w:rPr>
          <w:rFonts w:cs="Arial"/>
          <w:szCs w:val="22"/>
        </w:rPr>
        <w:t xml:space="preserve">nformasi </w:t>
      </w:r>
      <w:r>
        <w:rPr>
          <w:rFonts w:cs="Arial"/>
          <w:szCs w:val="22"/>
          <w:lang w:val="id-ID"/>
        </w:rPr>
        <w:t>M</w:t>
      </w:r>
      <w:r w:rsidRPr="00250830">
        <w:rPr>
          <w:rFonts w:cs="Arial"/>
          <w:szCs w:val="22"/>
        </w:rPr>
        <w:t>anajamen.</w:t>
      </w:r>
      <w:proofErr w:type="gramEnd"/>
    </w:p>
    <w:p w:rsidR="006C04D0" w:rsidRDefault="006C04D0" w:rsidP="008C658C">
      <w:pPr>
        <w:spacing w:line="360" w:lineRule="auto"/>
        <w:ind w:left="851" w:hanging="284"/>
        <w:rPr>
          <w:rFonts w:cs="Arial"/>
          <w:szCs w:val="22"/>
          <w:lang w:val="id-ID"/>
        </w:rPr>
      </w:pPr>
      <w:r>
        <w:rPr>
          <w:rFonts w:cs="Arial"/>
          <w:szCs w:val="22"/>
          <w:lang w:val="id-ID"/>
        </w:rPr>
        <w:t>2</w:t>
      </w:r>
      <w:r w:rsidRPr="00250830">
        <w:rPr>
          <w:rFonts w:cs="Arial"/>
          <w:szCs w:val="22"/>
        </w:rPr>
        <w:t>.</w:t>
      </w:r>
      <w:r>
        <w:rPr>
          <w:rFonts w:cs="Arial"/>
          <w:szCs w:val="22"/>
          <w:lang w:val="id-ID"/>
        </w:rPr>
        <w:tab/>
      </w:r>
      <w:proofErr w:type="gramStart"/>
      <w:r>
        <w:rPr>
          <w:rFonts w:cs="Arial"/>
          <w:szCs w:val="22"/>
        </w:rPr>
        <w:t>Meningkatkan i</w:t>
      </w:r>
      <w:r w:rsidRPr="00250830">
        <w:rPr>
          <w:rFonts w:cs="Arial"/>
          <w:szCs w:val="22"/>
        </w:rPr>
        <w:t xml:space="preserve">nteraksi dosen dengan mahasiswa dengan metode </w:t>
      </w:r>
      <w:r>
        <w:rPr>
          <w:rFonts w:cs="Arial"/>
          <w:szCs w:val="22"/>
          <w:lang w:val="id-ID"/>
        </w:rPr>
        <w:t>Pembelajaran Berbasis Mahasiswa (</w:t>
      </w:r>
      <w:r w:rsidRPr="00250830">
        <w:rPr>
          <w:rFonts w:cs="Arial"/>
          <w:szCs w:val="22"/>
        </w:rPr>
        <w:t>PBM</w:t>
      </w:r>
      <w:r>
        <w:rPr>
          <w:rFonts w:cs="Arial"/>
          <w:szCs w:val="22"/>
          <w:lang w:val="id-ID"/>
        </w:rPr>
        <w:t xml:space="preserve">), </w:t>
      </w:r>
      <w:r w:rsidRPr="00250830">
        <w:rPr>
          <w:rFonts w:cs="Arial"/>
          <w:szCs w:val="22"/>
        </w:rPr>
        <w:t>dimana peran mahasiswa diaktifkan melalui diskusi kelas</w:t>
      </w:r>
      <w:r>
        <w:rPr>
          <w:rFonts w:cs="Arial"/>
          <w:szCs w:val="22"/>
          <w:lang w:val="id-ID"/>
        </w:rPr>
        <w:t>.</w:t>
      </w:r>
      <w:proofErr w:type="gramEnd"/>
    </w:p>
    <w:p w:rsidR="006C04D0" w:rsidRPr="00B0392C" w:rsidRDefault="006C04D0" w:rsidP="008C658C">
      <w:pPr>
        <w:spacing w:line="360" w:lineRule="auto"/>
        <w:ind w:left="851" w:hanging="284"/>
        <w:rPr>
          <w:rFonts w:cs="Arial"/>
          <w:szCs w:val="22"/>
          <w:lang w:val="id-ID"/>
        </w:rPr>
      </w:pPr>
      <w:r>
        <w:rPr>
          <w:rFonts w:cs="Arial"/>
          <w:szCs w:val="22"/>
          <w:lang w:val="id-ID"/>
        </w:rPr>
        <w:t>3.</w:t>
      </w:r>
      <w:r>
        <w:rPr>
          <w:rFonts w:cs="Arial"/>
          <w:szCs w:val="22"/>
          <w:lang w:val="id-ID"/>
        </w:rPr>
        <w:tab/>
      </w:r>
      <w:r w:rsidRPr="00B0392C">
        <w:rPr>
          <w:rFonts w:cs="Arial"/>
          <w:szCs w:val="22"/>
          <w:lang w:val="id-ID"/>
        </w:rPr>
        <w:t>Meningkatkan interaksi dosen dengan mahasiswa,</w:t>
      </w:r>
      <w:r>
        <w:rPr>
          <w:rFonts w:cs="Arial"/>
          <w:szCs w:val="22"/>
          <w:lang w:val="id-ID"/>
        </w:rPr>
        <w:t xml:space="preserve">juga dilakukan di luar kelas, </w:t>
      </w:r>
      <w:r w:rsidRPr="00B0392C">
        <w:rPr>
          <w:rFonts w:cs="Arial"/>
          <w:szCs w:val="22"/>
          <w:lang w:val="id-ID"/>
        </w:rPr>
        <w:t>yakni penyediaan materi kuliah dan tugas mata kuliah melalui situs blog maupun email dosen yang bisa diakses oleh mahasiswa.</w:t>
      </w:r>
    </w:p>
    <w:p w:rsidR="006C04D0" w:rsidRPr="00B0392C" w:rsidRDefault="006C04D0" w:rsidP="008C658C">
      <w:pPr>
        <w:spacing w:line="360" w:lineRule="auto"/>
        <w:ind w:left="851" w:hanging="284"/>
        <w:rPr>
          <w:rFonts w:eastAsiaTheme="minorHAnsi" w:cs="Arial"/>
          <w:sz w:val="20"/>
          <w:lang w:val="id-ID"/>
        </w:rPr>
      </w:pPr>
      <w:r w:rsidRPr="00B0392C">
        <w:rPr>
          <w:rFonts w:cs="Arial"/>
          <w:szCs w:val="22"/>
          <w:lang w:val="id-ID"/>
        </w:rPr>
        <w:t>4.</w:t>
      </w:r>
      <w:r w:rsidRPr="00B0392C">
        <w:rPr>
          <w:rFonts w:cs="Arial"/>
          <w:szCs w:val="22"/>
          <w:lang w:val="id-ID"/>
        </w:rPr>
        <w:tab/>
        <w:t xml:space="preserve">Meningkatkan interaksi di antara mahasiswa, dengan cara mahasiswa diberikan </w:t>
      </w:r>
      <w:r w:rsidRPr="00B0392C">
        <w:rPr>
          <w:rFonts w:eastAsiaTheme="minorHAnsi" w:cs="Arial"/>
          <w:szCs w:val="22"/>
          <w:lang w:val="id-ID"/>
        </w:rPr>
        <w:t>tugas pada saat kegiatan perkuliahan untuk membahas suatu topik tertentu, dan diminta juga untuk memberikan solusinya, serta mempresentasikannya dan mendiskusikannya dikelas.</w:t>
      </w:r>
    </w:p>
    <w:p w:rsidR="006C04D0" w:rsidRDefault="006C04D0" w:rsidP="008C658C">
      <w:pPr>
        <w:spacing w:line="360" w:lineRule="auto"/>
        <w:ind w:left="851" w:hanging="284"/>
        <w:rPr>
          <w:rFonts w:cs="Arial"/>
          <w:szCs w:val="22"/>
          <w:lang w:val="id-ID"/>
        </w:rPr>
      </w:pPr>
      <w:r>
        <w:rPr>
          <w:rFonts w:cs="Arial"/>
          <w:szCs w:val="22"/>
        </w:rPr>
        <w:t>5</w:t>
      </w:r>
      <w:r w:rsidRPr="00250830">
        <w:rPr>
          <w:rFonts w:cs="Arial"/>
          <w:szCs w:val="22"/>
        </w:rPr>
        <w:t>.</w:t>
      </w:r>
      <w:r>
        <w:rPr>
          <w:rFonts w:cs="Arial"/>
          <w:szCs w:val="22"/>
          <w:lang w:val="id-ID"/>
        </w:rPr>
        <w:tab/>
      </w:r>
      <w:r w:rsidRPr="00250830">
        <w:rPr>
          <w:rFonts w:cs="Arial"/>
          <w:szCs w:val="22"/>
        </w:rPr>
        <w:t>Kegiatan seminar akademik di tingkat jurusan dilakukan secara rutin, sehingga terjadi komunikasi ilmiah di kalangan civitas akademika.</w:t>
      </w:r>
    </w:p>
    <w:p w:rsidR="006C04D0" w:rsidRDefault="006C04D0" w:rsidP="008C658C">
      <w:pPr>
        <w:spacing w:line="360" w:lineRule="auto"/>
        <w:ind w:left="851" w:hanging="284"/>
        <w:rPr>
          <w:rFonts w:cs="Arial"/>
          <w:szCs w:val="22"/>
          <w:lang w:val="id-ID"/>
        </w:rPr>
      </w:pPr>
      <w:r>
        <w:rPr>
          <w:rFonts w:cs="Arial"/>
          <w:szCs w:val="22"/>
        </w:rPr>
        <w:t>6</w:t>
      </w:r>
      <w:r w:rsidRPr="00893E27">
        <w:rPr>
          <w:rFonts w:cs="Arial"/>
          <w:szCs w:val="22"/>
          <w:lang w:val="id-ID"/>
        </w:rPr>
        <w:t>.</w:t>
      </w:r>
      <w:r>
        <w:rPr>
          <w:rFonts w:cs="Arial"/>
          <w:szCs w:val="22"/>
          <w:lang w:val="id-ID"/>
        </w:rPr>
        <w:tab/>
      </w:r>
      <w:r w:rsidRPr="00893E27">
        <w:rPr>
          <w:rFonts w:cs="Arial"/>
          <w:szCs w:val="22"/>
          <w:lang w:val="id-ID"/>
        </w:rPr>
        <w:t xml:space="preserve">Penggunaan sistem akademik (SIAKAD) dimana mahasiswa dapat memprogram mata kuliah, dan mengambil nilai berupa kartu hasil studi (KHS) secara online di internet. </w:t>
      </w:r>
    </w:p>
    <w:p w:rsidR="006C04D0" w:rsidRDefault="006C04D0" w:rsidP="008C658C">
      <w:pPr>
        <w:spacing w:line="360" w:lineRule="auto"/>
        <w:ind w:left="851" w:hanging="284"/>
        <w:rPr>
          <w:rFonts w:cs="Arial"/>
          <w:szCs w:val="22"/>
          <w:lang w:val="id-ID"/>
        </w:rPr>
      </w:pPr>
      <w:r w:rsidRPr="007571D7">
        <w:rPr>
          <w:rFonts w:cs="Arial"/>
          <w:szCs w:val="22"/>
          <w:lang w:val="id-ID"/>
        </w:rPr>
        <w:t>7</w:t>
      </w:r>
      <w:r w:rsidRPr="00893E27">
        <w:rPr>
          <w:rFonts w:cs="Arial"/>
          <w:szCs w:val="22"/>
          <w:lang w:val="id-ID"/>
        </w:rPr>
        <w:t>.</w:t>
      </w:r>
      <w:r>
        <w:rPr>
          <w:rFonts w:cs="Arial"/>
          <w:szCs w:val="22"/>
          <w:lang w:val="id-ID"/>
        </w:rPr>
        <w:tab/>
        <w:t>PS</w:t>
      </w:r>
      <w:r w:rsidRPr="00893E27">
        <w:rPr>
          <w:rFonts w:cs="Arial"/>
          <w:szCs w:val="22"/>
          <w:lang w:val="id-ID"/>
        </w:rPr>
        <w:t xml:space="preserve"> melibatkan mahasiswa melalui lembaga perwakilan Himpunan Mahasiswa</w:t>
      </w:r>
      <w:r w:rsidR="00D42492">
        <w:rPr>
          <w:rFonts w:cs="Arial"/>
          <w:szCs w:val="22"/>
        </w:rPr>
        <w:t xml:space="preserve"> </w:t>
      </w:r>
      <w:r>
        <w:rPr>
          <w:rFonts w:cs="Arial"/>
          <w:szCs w:val="22"/>
          <w:lang w:val="id-ID"/>
        </w:rPr>
        <w:t>Administrasi Bisnis</w:t>
      </w:r>
      <w:r w:rsidRPr="00893E27">
        <w:rPr>
          <w:rFonts w:cs="Arial"/>
          <w:szCs w:val="22"/>
          <w:lang w:val="id-ID"/>
        </w:rPr>
        <w:t xml:space="preserve"> dalam beberapa kegiatan dan berbagai </w:t>
      </w:r>
      <w:r w:rsidRPr="00893E27">
        <w:rPr>
          <w:rFonts w:cs="Arial"/>
          <w:szCs w:val="22"/>
          <w:lang w:val="id-ID"/>
        </w:rPr>
        <w:lastRenderedPageBreak/>
        <w:t>kepanitiaan seminar/workshop untuk dikelola oleh mahasiswa.</w:t>
      </w:r>
      <w:r>
        <w:rPr>
          <w:rFonts w:cs="Arial"/>
          <w:szCs w:val="22"/>
          <w:lang w:val="id-ID"/>
        </w:rPr>
        <w:t xml:space="preserve"> Beberapa acara PS yang </w:t>
      </w:r>
      <w:r w:rsidRPr="00893E27">
        <w:rPr>
          <w:rFonts w:cs="Arial"/>
          <w:szCs w:val="22"/>
          <w:lang w:val="id-ID"/>
        </w:rPr>
        <w:t>melibatkan mahasiswa</w:t>
      </w:r>
      <w:r>
        <w:rPr>
          <w:rFonts w:cs="Arial"/>
          <w:szCs w:val="22"/>
          <w:lang w:val="id-ID"/>
        </w:rPr>
        <w:t>, antara lain:</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RSC (</w:t>
      </w:r>
      <w:r w:rsidRPr="007571D7">
        <w:rPr>
          <w:rFonts w:ascii="Arial" w:hAnsi="Arial" w:cs="Arial"/>
          <w:i/>
          <w:sz w:val="22"/>
          <w:szCs w:val="22"/>
        </w:rPr>
        <w:t>Research Study Club</w:t>
      </w:r>
      <w:r w:rsidRPr="00C1348A">
        <w:rPr>
          <w:rFonts w:ascii="Arial" w:hAnsi="Arial" w:cs="Arial"/>
          <w:sz w:val="22"/>
          <w:szCs w:val="22"/>
        </w:rPr>
        <w:t>) pengembangan minat dalam bidang penelitian dan penulisan karya ilmiah</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DIANNS, sebagai lembaga pers kampus yang bergerak dalam pengembangan minat dan bakat bidang jurnalistik</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 xml:space="preserve">FORKIM (Forum Kajian Islam dan Masyarakat), pengembangan dalam bidang kereligiusan agama </w:t>
      </w:r>
      <w:r w:rsidR="00CD4C2B">
        <w:rPr>
          <w:rFonts w:ascii="Arial" w:hAnsi="Arial" w:cs="Arial"/>
          <w:sz w:val="22"/>
          <w:szCs w:val="22"/>
        </w:rPr>
        <w:t>I</w:t>
      </w:r>
      <w:r w:rsidRPr="00C1348A">
        <w:rPr>
          <w:rFonts w:ascii="Arial" w:hAnsi="Arial" w:cs="Arial"/>
          <w:sz w:val="22"/>
          <w:szCs w:val="22"/>
        </w:rPr>
        <w:t>slam</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AEC (</w:t>
      </w:r>
      <w:r w:rsidRPr="007571D7">
        <w:rPr>
          <w:rFonts w:ascii="Arial" w:hAnsi="Arial" w:cs="Arial"/>
          <w:i/>
          <w:sz w:val="22"/>
          <w:szCs w:val="22"/>
        </w:rPr>
        <w:t>Administration English Club</w:t>
      </w:r>
      <w:r w:rsidRPr="00C1348A">
        <w:rPr>
          <w:rFonts w:ascii="Arial" w:hAnsi="Arial" w:cs="Arial"/>
          <w:sz w:val="22"/>
          <w:szCs w:val="22"/>
        </w:rPr>
        <w:t>), mengasah kemampuan berbahasa inggris</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AMC (</w:t>
      </w:r>
      <w:r w:rsidRPr="007571D7">
        <w:rPr>
          <w:rFonts w:ascii="Arial" w:hAnsi="Arial" w:cs="Arial"/>
          <w:i/>
          <w:sz w:val="22"/>
          <w:szCs w:val="22"/>
        </w:rPr>
        <w:t>Administration Music Club</w:t>
      </w:r>
      <w:r w:rsidRPr="00C1348A">
        <w:rPr>
          <w:rFonts w:ascii="Arial" w:hAnsi="Arial" w:cs="Arial"/>
          <w:sz w:val="22"/>
          <w:szCs w:val="22"/>
        </w:rPr>
        <w:t>), minat bakat bidang seni music</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PSM (Paduan Suara Mahasiswa), Minat bakat bidang tarik suara</w:t>
      </w:r>
    </w:p>
    <w:p w:rsidR="006C04D0"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MAFIOSO (</w:t>
      </w:r>
      <w:r w:rsidRPr="007571D7">
        <w:rPr>
          <w:rFonts w:ascii="Arial" w:hAnsi="Arial" w:cs="Arial"/>
          <w:i/>
          <w:sz w:val="22"/>
          <w:szCs w:val="22"/>
        </w:rPr>
        <w:t>Master Fight in Organization of Sport</w:t>
      </w:r>
      <w:r w:rsidRPr="00C1348A">
        <w:rPr>
          <w:rFonts w:ascii="Arial" w:hAnsi="Arial" w:cs="Arial"/>
          <w:sz w:val="22"/>
          <w:szCs w:val="22"/>
        </w:rPr>
        <w:t>), Minat bakat bidang olah raga</w:t>
      </w:r>
    </w:p>
    <w:p w:rsidR="006C04D0" w:rsidRPr="00C1348A" w:rsidRDefault="006C04D0" w:rsidP="008C658C">
      <w:pPr>
        <w:pStyle w:val="ListParagraph"/>
        <w:numPr>
          <w:ilvl w:val="1"/>
          <w:numId w:val="26"/>
        </w:numPr>
        <w:spacing w:line="360" w:lineRule="auto"/>
        <w:ind w:left="1134" w:hanging="283"/>
        <w:jc w:val="both"/>
        <w:rPr>
          <w:rFonts w:ascii="Arial" w:hAnsi="Arial" w:cs="Arial"/>
          <w:sz w:val="22"/>
          <w:szCs w:val="22"/>
        </w:rPr>
      </w:pPr>
      <w:r w:rsidRPr="00C1348A">
        <w:rPr>
          <w:rFonts w:ascii="Arial" w:hAnsi="Arial" w:cs="Arial"/>
          <w:sz w:val="22"/>
          <w:szCs w:val="22"/>
        </w:rPr>
        <w:t>SEC (</w:t>
      </w:r>
      <w:r w:rsidRPr="007571D7">
        <w:rPr>
          <w:rFonts w:ascii="Arial" w:hAnsi="Arial" w:cs="Arial"/>
          <w:i/>
          <w:sz w:val="22"/>
          <w:szCs w:val="22"/>
        </w:rPr>
        <w:t>Student Entrepreneur Centre</w:t>
      </w:r>
      <w:r w:rsidRPr="00C1348A">
        <w:rPr>
          <w:rFonts w:ascii="Arial" w:hAnsi="Arial" w:cs="Arial"/>
          <w:sz w:val="22"/>
          <w:szCs w:val="22"/>
        </w:rPr>
        <w:t>), Lembaga yang menangani bakat dan kreativitas mahasiswa dalam dunia wirausaha</w:t>
      </w:r>
    </w:p>
    <w:p w:rsidR="006C04D0" w:rsidRDefault="006C04D0" w:rsidP="008C658C">
      <w:pPr>
        <w:spacing w:line="360" w:lineRule="auto"/>
        <w:ind w:left="851" w:hanging="284"/>
        <w:rPr>
          <w:rFonts w:cs="Arial"/>
          <w:szCs w:val="22"/>
          <w:lang w:val="id-ID"/>
        </w:rPr>
      </w:pPr>
      <w:r>
        <w:rPr>
          <w:rFonts w:cs="Arial"/>
          <w:szCs w:val="22"/>
        </w:rPr>
        <w:t>8</w:t>
      </w:r>
      <w:r w:rsidRPr="00893E27">
        <w:rPr>
          <w:rFonts w:cs="Arial"/>
          <w:szCs w:val="22"/>
          <w:lang w:val="id-ID"/>
        </w:rPr>
        <w:t>.</w:t>
      </w:r>
      <w:r>
        <w:rPr>
          <w:rFonts w:cs="Arial"/>
          <w:szCs w:val="22"/>
          <w:lang w:val="id-ID"/>
        </w:rPr>
        <w:tab/>
        <w:t>PS</w:t>
      </w:r>
      <w:r w:rsidRPr="00893E27">
        <w:rPr>
          <w:rFonts w:cs="Arial"/>
          <w:szCs w:val="22"/>
          <w:lang w:val="id-ID"/>
        </w:rPr>
        <w:t xml:space="preserve"> secara berkala melakukan evaluasi efektivitas pembelajaran, dimana evaluasi dilakukan melalui penyebaran </w:t>
      </w:r>
      <w:r>
        <w:rPr>
          <w:rFonts w:cs="Arial"/>
          <w:szCs w:val="22"/>
          <w:lang w:val="id-ID"/>
        </w:rPr>
        <w:t>Evaluasi Pembelajaran Oleh Mahasiswa (EPOM)</w:t>
      </w:r>
      <w:r w:rsidRPr="00893E27">
        <w:rPr>
          <w:rFonts w:cs="Arial"/>
          <w:szCs w:val="22"/>
          <w:lang w:val="id-ID"/>
        </w:rPr>
        <w:t xml:space="preserve"> kepada mahasiswa untuk memberikan evaluasi. Evaluasi dimaksudkan untuk memberikan informasi kepada dosen tentang kekurangan-kekurangan dalam teknik proses belajar mengajar yang dilakukan dosen.</w:t>
      </w:r>
    </w:p>
    <w:p w:rsidR="006C04D0" w:rsidRDefault="006C04D0" w:rsidP="008C658C">
      <w:pPr>
        <w:spacing w:line="360" w:lineRule="auto"/>
        <w:ind w:left="851" w:hanging="284"/>
        <w:rPr>
          <w:rFonts w:cs="Arial"/>
          <w:szCs w:val="22"/>
          <w:lang w:val="id-ID"/>
        </w:rPr>
      </w:pPr>
      <w:r w:rsidRPr="00B0392C">
        <w:rPr>
          <w:rFonts w:cs="Arial"/>
          <w:szCs w:val="22"/>
          <w:lang w:val="id-ID"/>
        </w:rPr>
        <w:t>9</w:t>
      </w:r>
      <w:r>
        <w:rPr>
          <w:rFonts w:cs="Arial"/>
          <w:szCs w:val="22"/>
          <w:lang w:val="id-ID"/>
        </w:rPr>
        <w:t>.</w:t>
      </w:r>
      <w:r>
        <w:rPr>
          <w:rFonts w:cs="Arial"/>
          <w:szCs w:val="22"/>
          <w:lang w:val="id-ID"/>
        </w:rPr>
        <w:tab/>
      </w:r>
      <w:r w:rsidR="00E53E21">
        <w:rPr>
          <w:rFonts w:cs="Arial"/>
          <w:szCs w:val="22"/>
          <w:lang w:val="id-ID"/>
        </w:rPr>
        <w:t xml:space="preserve"> </w:t>
      </w:r>
      <w:r w:rsidR="00C51496">
        <w:rPr>
          <w:rFonts w:cs="Arial"/>
          <w:szCs w:val="22"/>
          <w:lang w:val="id-ID"/>
        </w:rPr>
        <w:t>PSP FIA-UB</w:t>
      </w:r>
      <w:r>
        <w:rPr>
          <w:rFonts w:cs="Arial"/>
          <w:szCs w:val="22"/>
          <w:lang w:val="id-ID"/>
        </w:rPr>
        <w:t xml:space="preserve"> melaksanakan kegiatan </w:t>
      </w:r>
      <w:r w:rsidRPr="00B0392C">
        <w:rPr>
          <w:rFonts w:eastAsiaTheme="minorHAnsi" w:cs="Arial"/>
          <w:szCs w:val="22"/>
          <w:lang w:val="id-ID"/>
        </w:rPr>
        <w:t xml:space="preserve">pembimbingan </w:t>
      </w:r>
      <w:r>
        <w:rPr>
          <w:rFonts w:eastAsiaTheme="minorHAnsi" w:cs="Arial"/>
          <w:szCs w:val="22"/>
          <w:lang w:val="id-ID"/>
        </w:rPr>
        <w:t xml:space="preserve">akademik </w:t>
      </w:r>
      <w:r w:rsidRPr="00B0392C">
        <w:rPr>
          <w:rFonts w:eastAsiaTheme="minorHAnsi" w:cs="Arial"/>
          <w:szCs w:val="22"/>
          <w:lang w:val="id-ID"/>
        </w:rPr>
        <w:t>kepada mahasiswa,</w:t>
      </w:r>
      <w:r>
        <w:rPr>
          <w:rFonts w:eastAsiaTheme="minorHAnsi" w:cs="Arial"/>
          <w:szCs w:val="22"/>
          <w:lang w:val="id-ID"/>
        </w:rPr>
        <w:t>yang</w:t>
      </w:r>
      <w:r w:rsidR="00D42492">
        <w:rPr>
          <w:rFonts w:eastAsiaTheme="minorHAnsi" w:cs="Arial"/>
          <w:szCs w:val="22"/>
        </w:rPr>
        <w:t xml:space="preserve"> </w:t>
      </w:r>
      <w:r w:rsidRPr="00B0392C">
        <w:rPr>
          <w:rFonts w:eastAsiaTheme="minorHAnsi" w:cs="Arial"/>
          <w:szCs w:val="22"/>
          <w:lang w:val="id-ID"/>
        </w:rPr>
        <w:t>dilaksanakan ketika mahasiswa melaksanakan pendaftaran ulang pada setiap semester.</w:t>
      </w:r>
    </w:p>
    <w:p w:rsidR="006C04D0" w:rsidRDefault="006C04D0" w:rsidP="008C658C">
      <w:pPr>
        <w:spacing w:line="360" w:lineRule="auto"/>
        <w:ind w:left="993" w:hanging="426"/>
        <w:rPr>
          <w:rFonts w:cs="Arial"/>
          <w:szCs w:val="22"/>
          <w:lang w:val="id-ID"/>
        </w:rPr>
      </w:pPr>
      <w:r>
        <w:rPr>
          <w:rFonts w:cs="Arial"/>
          <w:szCs w:val="22"/>
        </w:rPr>
        <w:t>10</w:t>
      </w:r>
      <w:r w:rsidRPr="00893E27">
        <w:rPr>
          <w:rFonts w:cs="Arial"/>
          <w:szCs w:val="22"/>
          <w:lang w:val="id-ID"/>
        </w:rPr>
        <w:t>.</w:t>
      </w:r>
      <w:r>
        <w:rPr>
          <w:rFonts w:cs="Arial"/>
          <w:szCs w:val="22"/>
          <w:lang w:val="id-ID"/>
        </w:rPr>
        <w:tab/>
      </w:r>
      <w:r w:rsidR="00E53E21">
        <w:rPr>
          <w:rFonts w:cs="Arial"/>
          <w:szCs w:val="22"/>
        </w:rPr>
        <w:t xml:space="preserve"> </w:t>
      </w:r>
      <w:r w:rsidR="00C51496">
        <w:rPr>
          <w:rFonts w:cs="Arial"/>
          <w:szCs w:val="22"/>
        </w:rPr>
        <w:t>PSP FIA-UB</w:t>
      </w:r>
      <w:r w:rsidRPr="00893E27">
        <w:rPr>
          <w:rFonts w:cs="Arial"/>
          <w:szCs w:val="22"/>
          <w:lang w:val="id-ID"/>
        </w:rPr>
        <w:t xml:space="preserve"> mengirimkan mahasiswa dalam berbagai kegiatan yang dilakukan oleh instansi terkait.</w:t>
      </w:r>
    </w:p>
    <w:p w:rsidR="006C04D0" w:rsidRDefault="006C04D0" w:rsidP="008C658C">
      <w:pPr>
        <w:spacing w:line="360" w:lineRule="auto"/>
        <w:ind w:left="993" w:hanging="426"/>
        <w:rPr>
          <w:rFonts w:cs="Arial"/>
          <w:szCs w:val="22"/>
          <w:lang w:val="id-ID"/>
        </w:rPr>
      </w:pPr>
      <w:r>
        <w:rPr>
          <w:rFonts w:cs="Arial"/>
          <w:szCs w:val="22"/>
          <w:lang w:val="id-ID"/>
        </w:rPr>
        <w:t>1</w:t>
      </w:r>
      <w:r>
        <w:rPr>
          <w:rFonts w:cs="Arial"/>
          <w:szCs w:val="22"/>
        </w:rPr>
        <w:t>1</w:t>
      </w:r>
      <w:r w:rsidRPr="00250830">
        <w:rPr>
          <w:rFonts w:cs="Arial"/>
          <w:szCs w:val="22"/>
        </w:rPr>
        <w:t xml:space="preserve">. </w:t>
      </w:r>
      <w:r>
        <w:rPr>
          <w:rFonts w:cs="Arial"/>
          <w:szCs w:val="22"/>
          <w:lang w:val="id-ID"/>
        </w:rPr>
        <w:tab/>
      </w:r>
      <w:proofErr w:type="gramStart"/>
      <w:r w:rsidRPr="00250830">
        <w:rPr>
          <w:rFonts w:cs="Arial"/>
          <w:szCs w:val="22"/>
        </w:rPr>
        <w:t xml:space="preserve">Penyediaan sarana hotspot yang bisa diakses oleh dosen maupun oleh mahasiswa di hotspot area </w:t>
      </w:r>
      <w:r>
        <w:rPr>
          <w:rFonts w:cs="Arial"/>
          <w:szCs w:val="22"/>
          <w:lang w:val="id-ID"/>
        </w:rPr>
        <w:t xml:space="preserve">yang berada di lingkungan </w:t>
      </w:r>
      <w:r w:rsidRPr="00250830">
        <w:rPr>
          <w:rFonts w:cs="Arial"/>
          <w:szCs w:val="22"/>
        </w:rPr>
        <w:t>FIA-UB</w:t>
      </w:r>
      <w:r>
        <w:rPr>
          <w:rFonts w:cs="Arial"/>
          <w:szCs w:val="22"/>
          <w:lang w:val="id-ID"/>
        </w:rPr>
        <w:t>.</w:t>
      </w:r>
      <w:proofErr w:type="gramEnd"/>
      <w:r>
        <w:rPr>
          <w:rFonts w:cs="Arial"/>
          <w:szCs w:val="22"/>
          <w:lang w:val="id-ID"/>
        </w:rPr>
        <w:t xml:space="preserve"> Selain itu, juga disediakan </w:t>
      </w:r>
      <w:r w:rsidRPr="00250830">
        <w:rPr>
          <w:rFonts w:cs="Arial"/>
          <w:szCs w:val="22"/>
        </w:rPr>
        <w:t>stop kontak listrik yang bisa digunakan mahasiswa secara bebas.</w:t>
      </w:r>
    </w:p>
    <w:p w:rsidR="006C04D0" w:rsidRDefault="006C04D0" w:rsidP="008C658C">
      <w:pPr>
        <w:spacing w:line="360" w:lineRule="auto"/>
        <w:ind w:left="993" w:hanging="426"/>
        <w:rPr>
          <w:rFonts w:cs="Arial"/>
          <w:szCs w:val="22"/>
          <w:lang w:val="id-ID"/>
        </w:rPr>
      </w:pPr>
      <w:r>
        <w:rPr>
          <w:rFonts w:cs="Arial"/>
          <w:szCs w:val="22"/>
          <w:lang w:val="id-ID"/>
        </w:rPr>
        <w:t>1</w:t>
      </w:r>
      <w:r>
        <w:rPr>
          <w:rFonts w:cs="Arial"/>
          <w:szCs w:val="22"/>
        </w:rPr>
        <w:t>2</w:t>
      </w:r>
      <w:r>
        <w:rPr>
          <w:rFonts w:cs="Arial"/>
          <w:szCs w:val="22"/>
          <w:lang w:val="id-ID"/>
        </w:rPr>
        <w:t>.</w:t>
      </w:r>
      <w:r>
        <w:rPr>
          <w:rFonts w:cs="Arial"/>
          <w:szCs w:val="22"/>
          <w:lang w:val="id-ID"/>
        </w:rPr>
        <w:tab/>
      </w:r>
      <w:proofErr w:type="gramStart"/>
      <w:r w:rsidRPr="00250830">
        <w:rPr>
          <w:rFonts w:cs="Arial"/>
          <w:szCs w:val="22"/>
        </w:rPr>
        <w:t>Penyediaan</w:t>
      </w:r>
      <w:r w:rsidR="00D42492">
        <w:rPr>
          <w:rFonts w:cs="Arial"/>
          <w:szCs w:val="22"/>
        </w:rPr>
        <w:t xml:space="preserve"> </w:t>
      </w:r>
      <w:r>
        <w:rPr>
          <w:rFonts w:cs="Arial"/>
          <w:szCs w:val="22"/>
          <w:lang w:val="id-ID"/>
        </w:rPr>
        <w:t xml:space="preserve">ruang baca bagi </w:t>
      </w:r>
      <w:r w:rsidRPr="00250830">
        <w:rPr>
          <w:rFonts w:cs="Arial"/>
          <w:szCs w:val="22"/>
        </w:rPr>
        <w:t>yang bisa diakses oleh dosen maupun oleh mahasiswa</w:t>
      </w:r>
      <w:r>
        <w:rPr>
          <w:rFonts w:cs="Arial"/>
          <w:szCs w:val="22"/>
          <w:lang w:val="id-ID"/>
        </w:rPr>
        <w:t xml:space="preserve"> untuk mencari berbagai referensi.</w:t>
      </w:r>
      <w:proofErr w:type="gramEnd"/>
    </w:p>
    <w:p w:rsidR="006C04D0" w:rsidRDefault="006C04D0" w:rsidP="008C658C">
      <w:pPr>
        <w:spacing w:line="360" w:lineRule="auto"/>
        <w:ind w:left="993" w:hanging="426"/>
        <w:rPr>
          <w:rFonts w:cs="Arial"/>
          <w:szCs w:val="22"/>
          <w:lang w:val="id-ID"/>
        </w:rPr>
      </w:pPr>
      <w:r>
        <w:rPr>
          <w:rFonts w:cs="Arial"/>
          <w:szCs w:val="22"/>
          <w:lang w:val="id-ID"/>
        </w:rPr>
        <w:lastRenderedPageBreak/>
        <w:t>1</w:t>
      </w:r>
      <w:r>
        <w:rPr>
          <w:rFonts w:cs="Arial"/>
          <w:szCs w:val="22"/>
        </w:rPr>
        <w:t>3</w:t>
      </w:r>
      <w:r>
        <w:rPr>
          <w:rFonts w:cs="Arial"/>
          <w:szCs w:val="22"/>
          <w:lang w:val="id-ID"/>
        </w:rPr>
        <w:t>.</w:t>
      </w:r>
      <w:r>
        <w:rPr>
          <w:rFonts w:cs="Arial"/>
          <w:szCs w:val="22"/>
          <w:lang w:val="id-ID"/>
        </w:rPr>
        <w:tab/>
        <w:t xml:space="preserve">Penyediaan berbagai macam koleksi referensi di tingkat Universitas, yakni adanya perpustakan pusat dan </w:t>
      </w:r>
      <w:r w:rsidRPr="00250830">
        <w:rPr>
          <w:rFonts w:cs="Arial"/>
          <w:szCs w:val="22"/>
        </w:rPr>
        <w:t>yang bisa diakses oleh dosen maupun oleh mahasiswa</w:t>
      </w:r>
      <w:r>
        <w:rPr>
          <w:rFonts w:cs="Arial"/>
          <w:szCs w:val="22"/>
          <w:lang w:val="id-ID"/>
        </w:rPr>
        <w:t>.</w:t>
      </w:r>
    </w:p>
    <w:p w:rsidR="006C04D0" w:rsidRDefault="006C04D0" w:rsidP="008C658C">
      <w:pPr>
        <w:spacing w:line="360" w:lineRule="auto"/>
        <w:ind w:left="993" w:hanging="426"/>
        <w:rPr>
          <w:rFonts w:cs="Arial"/>
          <w:bCs/>
          <w:color w:val="000000" w:themeColor="text1"/>
          <w:szCs w:val="22"/>
        </w:rPr>
      </w:pPr>
      <w:r>
        <w:rPr>
          <w:rFonts w:cs="Arial"/>
          <w:szCs w:val="22"/>
          <w:lang w:val="id-ID"/>
        </w:rPr>
        <w:t>1</w:t>
      </w:r>
      <w:r>
        <w:rPr>
          <w:rFonts w:cs="Arial"/>
          <w:szCs w:val="22"/>
        </w:rPr>
        <w:t>4</w:t>
      </w:r>
      <w:r>
        <w:rPr>
          <w:rFonts w:cs="Arial"/>
          <w:szCs w:val="22"/>
          <w:lang w:val="id-ID"/>
        </w:rPr>
        <w:t>.</w:t>
      </w:r>
      <w:r>
        <w:rPr>
          <w:rFonts w:cs="Arial"/>
          <w:szCs w:val="22"/>
          <w:lang w:val="id-ID"/>
        </w:rPr>
        <w:tab/>
        <w:t>Penyediaan Jurnal Internasional, seperti ProQuest dan ScienceDirect</w:t>
      </w:r>
      <w:r w:rsidR="00B44268">
        <w:rPr>
          <w:rFonts w:cs="Arial"/>
          <w:szCs w:val="22"/>
          <w:lang w:val="id-ID"/>
        </w:rPr>
        <w:t xml:space="preserve"> </w:t>
      </w:r>
      <w:r>
        <w:rPr>
          <w:rFonts w:cs="Arial"/>
          <w:szCs w:val="22"/>
          <w:lang w:val="id-ID"/>
        </w:rPr>
        <w:t xml:space="preserve">yang bisa di </w:t>
      </w:r>
      <w:r w:rsidRPr="00250830">
        <w:rPr>
          <w:rFonts w:cs="Arial"/>
          <w:szCs w:val="22"/>
        </w:rPr>
        <w:t>bisa diakses oleh dosen maupun oleh mahasiswa</w:t>
      </w:r>
      <w:r>
        <w:rPr>
          <w:rFonts w:cs="Arial"/>
          <w:szCs w:val="22"/>
          <w:lang w:val="id-ID"/>
        </w:rPr>
        <w:t>.</w:t>
      </w:r>
    </w:p>
    <w:p w:rsidR="006C04D0" w:rsidRDefault="006C04D0" w:rsidP="008C658C">
      <w:pPr>
        <w:spacing w:line="360" w:lineRule="auto"/>
        <w:ind w:left="567"/>
        <w:rPr>
          <w:rFonts w:cs="Arial"/>
          <w:bCs/>
          <w:color w:val="000000" w:themeColor="text1"/>
          <w:szCs w:val="22"/>
        </w:rPr>
      </w:pPr>
    </w:p>
    <w:p w:rsidR="00A71D1E" w:rsidRPr="00B74F58" w:rsidRDefault="00A71D1E" w:rsidP="008C658C">
      <w:pPr>
        <w:pStyle w:val="Default"/>
        <w:spacing w:line="360" w:lineRule="auto"/>
        <w:ind w:left="567"/>
        <w:rPr>
          <w:rFonts w:ascii="Arial" w:hAnsi="Arial" w:cs="Arial"/>
          <w:b/>
          <w:sz w:val="22"/>
          <w:szCs w:val="22"/>
          <w:lang w:val="en-US"/>
        </w:rPr>
      </w:pPr>
      <w:r w:rsidRPr="00B74F58">
        <w:rPr>
          <w:rFonts w:ascii="Arial" w:hAnsi="Arial" w:cs="Arial"/>
          <w:b/>
          <w:sz w:val="22"/>
          <w:szCs w:val="22"/>
          <w:lang w:val="en-US"/>
        </w:rPr>
        <w:t>Otonomi Keilmuan</w:t>
      </w:r>
    </w:p>
    <w:p w:rsidR="00A71D1E" w:rsidRDefault="00A71D1E" w:rsidP="008C658C">
      <w:pPr>
        <w:pStyle w:val="Default"/>
        <w:spacing w:line="360" w:lineRule="auto"/>
        <w:ind w:left="567" w:firstLine="567"/>
        <w:jc w:val="both"/>
        <w:rPr>
          <w:rFonts w:ascii="Arial" w:hAnsi="Arial" w:cs="Arial"/>
          <w:sz w:val="22"/>
          <w:szCs w:val="22"/>
          <w:lang w:val="en-US"/>
        </w:rPr>
      </w:pPr>
      <w:r w:rsidRPr="00B74F58">
        <w:rPr>
          <w:rFonts w:ascii="Arial" w:hAnsi="Arial" w:cs="Arial"/>
          <w:sz w:val="22"/>
          <w:szCs w:val="22"/>
          <w:lang w:val="en-US"/>
        </w:rPr>
        <w:t>Otonomi keilmuan merupakan kemandirian dan kebebasan dari</w:t>
      </w:r>
      <w:r w:rsidR="00DC79DA">
        <w:rPr>
          <w:rFonts w:ascii="Arial" w:hAnsi="Arial" w:cs="Arial"/>
          <w:sz w:val="22"/>
          <w:szCs w:val="22"/>
          <w:lang w:val="en-US"/>
        </w:rPr>
        <w:t xml:space="preserve"> </w:t>
      </w:r>
      <w:r w:rsidR="00C51496">
        <w:rPr>
          <w:rFonts w:ascii="Arial" w:hAnsi="Arial" w:cs="Arial"/>
          <w:sz w:val="22"/>
          <w:szCs w:val="22"/>
          <w:lang w:val="en-US"/>
        </w:rPr>
        <w:t>PSP FIA-UB</w:t>
      </w:r>
      <w:r w:rsidRPr="00B74F58">
        <w:rPr>
          <w:rFonts w:ascii="Arial" w:hAnsi="Arial" w:cs="Arial"/>
          <w:sz w:val="22"/>
          <w:szCs w:val="22"/>
          <w:lang w:val="en-US"/>
        </w:rPr>
        <w:t xml:space="preserve"> FIA-UB untuk mengungkapkan, menemukan, dan/atau mempertahankan kebenaran menurut paradigma ilmu administrasi bisnis untuk menjamin pertumbuhan dan perkembangan ilmu administrasi bisnis yang berkelanjutan dan bebas nilai.</w:t>
      </w:r>
      <w:r w:rsidR="00DC79DA">
        <w:rPr>
          <w:rFonts w:ascii="Arial" w:hAnsi="Arial" w:cs="Arial"/>
          <w:sz w:val="22"/>
          <w:szCs w:val="22"/>
          <w:lang w:val="en-US"/>
        </w:rPr>
        <w:t xml:space="preserve"> </w:t>
      </w:r>
      <w:proofErr w:type="gramStart"/>
      <w:r w:rsidR="00D42492">
        <w:rPr>
          <w:rFonts w:ascii="Arial" w:hAnsi="Arial" w:cs="Arial"/>
          <w:sz w:val="22"/>
          <w:szCs w:val="22"/>
          <w:lang w:val="en-US"/>
        </w:rPr>
        <w:t xml:space="preserve">Otonomi keilmuan di </w:t>
      </w:r>
      <w:r w:rsidR="00C51496">
        <w:rPr>
          <w:rFonts w:ascii="Arial" w:hAnsi="Arial" w:cs="Arial"/>
          <w:sz w:val="22"/>
          <w:szCs w:val="22"/>
          <w:lang w:val="en-US"/>
        </w:rPr>
        <w:t>PSP FIA-UB</w:t>
      </w:r>
      <w:r w:rsidR="00D42492">
        <w:rPr>
          <w:rFonts w:ascii="Arial" w:hAnsi="Arial" w:cs="Arial"/>
          <w:sz w:val="22"/>
          <w:szCs w:val="22"/>
          <w:lang w:val="en-US"/>
        </w:rPr>
        <w:t xml:space="preserve"> telah dijamin oleh Statuta Universitas Brawijaya, yaitu dijelaskan pada Bab VII Pasal 20.</w:t>
      </w:r>
      <w:proofErr w:type="gramEnd"/>
      <w:r w:rsidR="00D42492">
        <w:rPr>
          <w:rFonts w:ascii="Arial" w:hAnsi="Arial" w:cs="Arial"/>
          <w:sz w:val="22"/>
          <w:szCs w:val="22"/>
          <w:lang w:val="en-US"/>
        </w:rPr>
        <w:t xml:space="preserve"> </w:t>
      </w:r>
      <w:r w:rsidR="00C51496">
        <w:rPr>
          <w:rFonts w:ascii="Arial" w:hAnsi="Arial" w:cs="Arial"/>
          <w:sz w:val="22"/>
          <w:szCs w:val="22"/>
          <w:lang w:val="en-US"/>
        </w:rPr>
        <w:t>PSP FIA-UB</w:t>
      </w:r>
      <w:r w:rsidRPr="00B74F58">
        <w:rPr>
          <w:rFonts w:ascii="Arial" w:hAnsi="Arial" w:cs="Arial"/>
          <w:sz w:val="22"/>
          <w:szCs w:val="22"/>
          <w:lang w:val="en-US"/>
        </w:rPr>
        <w:t xml:space="preserve"> telah memiliki otonomi keilmuan, yang dapat diketahui dari beberapa hal, antara lain:</w:t>
      </w:r>
    </w:p>
    <w:p w:rsidR="00A71D1E" w:rsidRDefault="00A71D1E" w:rsidP="008C658C">
      <w:pPr>
        <w:pStyle w:val="Default"/>
        <w:spacing w:line="360" w:lineRule="auto"/>
        <w:ind w:left="851" w:hanging="284"/>
        <w:jc w:val="both"/>
        <w:rPr>
          <w:rFonts w:ascii="Arial" w:hAnsi="Arial" w:cs="Arial"/>
          <w:sz w:val="22"/>
          <w:szCs w:val="22"/>
        </w:rPr>
      </w:pPr>
      <w:r>
        <w:rPr>
          <w:rFonts w:ascii="Arial" w:hAnsi="Arial" w:cs="Arial"/>
          <w:sz w:val="22"/>
          <w:szCs w:val="22"/>
        </w:rPr>
        <w:t>1.</w:t>
      </w:r>
      <w:r>
        <w:rPr>
          <w:rFonts w:ascii="Arial" w:hAnsi="Arial" w:cs="Arial"/>
          <w:sz w:val="22"/>
          <w:szCs w:val="22"/>
        </w:rPr>
        <w:tab/>
        <w:t>Penyusunan kurikulum</w:t>
      </w:r>
    </w:p>
    <w:p w:rsidR="00A71D1E" w:rsidRPr="00932EE4" w:rsidRDefault="00C51496" w:rsidP="008C658C">
      <w:pPr>
        <w:pStyle w:val="Default"/>
        <w:spacing w:line="360" w:lineRule="auto"/>
        <w:ind w:left="851"/>
        <w:jc w:val="both"/>
        <w:rPr>
          <w:rFonts w:ascii="Arial" w:hAnsi="Arial" w:cs="Arial"/>
          <w:sz w:val="22"/>
          <w:szCs w:val="22"/>
          <w:lang w:val="en-US"/>
        </w:rPr>
      </w:pPr>
      <w:proofErr w:type="gramStart"/>
      <w:r>
        <w:rPr>
          <w:rFonts w:ascii="Arial" w:hAnsi="Arial" w:cs="Arial"/>
          <w:sz w:val="22"/>
          <w:szCs w:val="22"/>
          <w:lang w:val="en-US"/>
        </w:rPr>
        <w:t>PSP FIA-UB</w:t>
      </w:r>
      <w:r w:rsidR="00A71D1E">
        <w:rPr>
          <w:rFonts w:ascii="Arial" w:hAnsi="Arial" w:cs="Arial"/>
          <w:sz w:val="22"/>
          <w:szCs w:val="22"/>
        </w:rPr>
        <w:t xml:space="preserve"> mampu menyusun kurikulum dan mampu memperbarui kurikulum yang telah ada.</w:t>
      </w:r>
      <w:proofErr w:type="gramEnd"/>
      <w:r w:rsidR="00A71D1E">
        <w:rPr>
          <w:rFonts w:ascii="Arial" w:hAnsi="Arial" w:cs="Arial"/>
          <w:sz w:val="22"/>
          <w:szCs w:val="22"/>
        </w:rPr>
        <w:t xml:space="preserve"> Penyusunan kurikulum disesuaikan dengan a) perkembangan ilmu administrasi bisnis terkini, b) KKNI, dan c) kebutuhan </w:t>
      </w:r>
      <w:r w:rsidR="00A71D1E" w:rsidRPr="007571D7">
        <w:rPr>
          <w:rFonts w:ascii="Arial" w:hAnsi="Arial" w:cs="Arial"/>
          <w:i/>
          <w:sz w:val="22"/>
          <w:szCs w:val="22"/>
        </w:rPr>
        <w:t>stakeholder</w:t>
      </w:r>
      <w:r w:rsidR="00A71D1E">
        <w:rPr>
          <w:rFonts w:ascii="Arial" w:hAnsi="Arial" w:cs="Arial"/>
          <w:sz w:val="22"/>
          <w:szCs w:val="22"/>
        </w:rPr>
        <w:t xml:space="preserve"> yang berkepentingan. Kurikulum tersebut disusun oleh forum dosen</w:t>
      </w:r>
      <w:r w:rsidR="003E3A6F">
        <w:rPr>
          <w:rFonts w:ascii="Arial" w:hAnsi="Arial" w:cs="Arial"/>
          <w:sz w:val="22"/>
          <w:szCs w:val="22"/>
          <w:lang w:val="en-US"/>
        </w:rPr>
        <w:t xml:space="preserve"> </w:t>
      </w:r>
      <w:r>
        <w:rPr>
          <w:rFonts w:ascii="Arial" w:hAnsi="Arial" w:cs="Arial"/>
          <w:sz w:val="22"/>
          <w:szCs w:val="22"/>
          <w:lang w:val="en-US"/>
        </w:rPr>
        <w:t>PSP FIA-UB</w:t>
      </w:r>
      <w:r w:rsidR="00A71D1E">
        <w:rPr>
          <w:rFonts w:ascii="Arial" w:hAnsi="Arial" w:cs="Arial"/>
          <w:sz w:val="22"/>
          <w:szCs w:val="22"/>
        </w:rPr>
        <w:t xml:space="preserve">, yang dihadiri oleh </w:t>
      </w:r>
      <w:r w:rsidR="00A71D1E">
        <w:rPr>
          <w:rFonts w:ascii="Arial" w:hAnsi="Arial" w:cs="Arial"/>
          <w:sz w:val="22"/>
          <w:szCs w:val="22"/>
          <w:lang w:val="en-US"/>
        </w:rPr>
        <w:t>pimpinan</w:t>
      </w:r>
      <w:r w:rsidR="00DC79DA">
        <w:rPr>
          <w:rFonts w:ascii="Arial" w:hAnsi="Arial" w:cs="Arial"/>
          <w:sz w:val="22"/>
          <w:szCs w:val="22"/>
          <w:lang w:val="en-US"/>
        </w:rPr>
        <w:t xml:space="preserve"> </w:t>
      </w:r>
      <w:r w:rsidR="008C658C">
        <w:rPr>
          <w:rFonts w:ascii="Arial" w:hAnsi="Arial" w:cs="Arial"/>
          <w:sz w:val="22"/>
          <w:szCs w:val="22"/>
        </w:rPr>
        <w:t>FIA-UB</w:t>
      </w:r>
      <w:r w:rsidR="00A71D1E">
        <w:rPr>
          <w:rFonts w:ascii="Arial" w:hAnsi="Arial" w:cs="Arial"/>
          <w:sz w:val="22"/>
          <w:szCs w:val="22"/>
        </w:rPr>
        <w:t xml:space="preserve"> dan Jurusan</w:t>
      </w:r>
      <w:r w:rsidR="008C658C">
        <w:rPr>
          <w:rFonts w:ascii="Arial" w:hAnsi="Arial" w:cs="Arial"/>
          <w:sz w:val="22"/>
          <w:szCs w:val="22"/>
        </w:rPr>
        <w:t xml:space="preserve"> Ilmu Administrasi Bisnis.</w:t>
      </w:r>
      <w:r w:rsidR="00DC79DA">
        <w:rPr>
          <w:rFonts w:ascii="Arial" w:hAnsi="Arial" w:cs="Arial"/>
          <w:sz w:val="22"/>
          <w:szCs w:val="22"/>
          <w:lang w:val="en-US"/>
        </w:rPr>
        <w:t xml:space="preserve"> </w:t>
      </w:r>
      <w:r w:rsidR="00932EE4">
        <w:rPr>
          <w:rFonts w:ascii="Arial" w:hAnsi="Arial" w:cs="Arial"/>
          <w:sz w:val="22"/>
          <w:szCs w:val="22"/>
          <w:lang w:val="en-US"/>
        </w:rPr>
        <w:t>Revisi kurikulum minat Administrasi Bisnis</w:t>
      </w:r>
      <w:r w:rsidR="00932EE4">
        <w:rPr>
          <w:rFonts w:ascii="Arial" w:hAnsi="Arial" w:cs="Arial"/>
          <w:sz w:val="22"/>
          <w:szCs w:val="22"/>
        </w:rPr>
        <w:t xml:space="preserve"> dan suda</w:t>
      </w:r>
      <w:r w:rsidR="00932EE4">
        <w:rPr>
          <w:rFonts w:ascii="Arial" w:hAnsi="Arial" w:cs="Arial"/>
          <w:sz w:val="22"/>
          <w:szCs w:val="22"/>
          <w:lang w:val="en-US"/>
        </w:rPr>
        <w:t>h</w:t>
      </w:r>
      <w:r w:rsidR="00932EE4">
        <w:rPr>
          <w:rFonts w:ascii="Arial" w:hAnsi="Arial" w:cs="Arial"/>
          <w:sz w:val="22"/>
          <w:szCs w:val="22"/>
        </w:rPr>
        <w:t xml:space="preserve"> ditetapkan oleh </w:t>
      </w:r>
      <w:r w:rsidR="00932EE4" w:rsidRPr="00615D89">
        <w:rPr>
          <w:rFonts w:ascii="Arial" w:hAnsi="Arial" w:cs="Arial"/>
          <w:sz w:val="22"/>
          <w:szCs w:val="22"/>
        </w:rPr>
        <w:t>Surat Keputusan Dekan FIA UB, Nomor: 303/UN10.3/SK/2013</w:t>
      </w:r>
      <w:r w:rsidR="00932EE4">
        <w:rPr>
          <w:rFonts w:ascii="Arial" w:hAnsi="Arial" w:cs="Arial"/>
          <w:sz w:val="22"/>
          <w:szCs w:val="22"/>
          <w:lang w:val="en-US"/>
        </w:rPr>
        <w:t xml:space="preserve"> (</w:t>
      </w:r>
      <w:r w:rsidR="00932EE4" w:rsidRPr="00DD4F89">
        <w:rPr>
          <w:rFonts w:ascii="Arial" w:hAnsi="Arial" w:cs="Arial"/>
          <w:b/>
          <w:sz w:val="22"/>
          <w:szCs w:val="22"/>
          <w:lang w:val="en-US"/>
        </w:rPr>
        <w:t>Lampiran</w:t>
      </w:r>
      <w:r w:rsidR="00932EE4">
        <w:rPr>
          <w:rFonts w:ascii="Arial" w:hAnsi="Arial" w:cs="Arial"/>
          <w:b/>
          <w:sz w:val="22"/>
          <w:szCs w:val="22"/>
        </w:rPr>
        <w:t xml:space="preserve"> 5.</w:t>
      </w:r>
      <w:r w:rsidR="00932EE4">
        <w:rPr>
          <w:rFonts w:ascii="Arial" w:hAnsi="Arial" w:cs="Arial"/>
          <w:b/>
          <w:sz w:val="22"/>
          <w:szCs w:val="22"/>
          <w:lang w:val="en-US"/>
        </w:rPr>
        <w:t>19</w:t>
      </w:r>
      <w:r w:rsidR="00932EE4">
        <w:rPr>
          <w:rFonts w:ascii="Arial" w:hAnsi="Arial" w:cs="Arial"/>
          <w:sz w:val="22"/>
          <w:szCs w:val="22"/>
          <w:lang w:val="en-US"/>
        </w:rPr>
        <w:t>).</w:t>
      </w:r>
    </w:p>
    <w:p w:rsidR="00A71D1E" w:rsidRDefault="00A71D1E" w:rsidP="00CE4C9E">
      <w:pPr>
        <w:pStyle w:val="Default"/>
        <w:spacing w:line="360" w:lineRule="auto"/>
        <w:ind w:left="851" w:hanging="284"/>
        <w:jc w:val="both"/>
        <w:rPr>
          <w:rFonts w:ascii="Arial" w:hAnsi="Arial" w:cs="Arial"/>
          <w:b/>
          <w:bCs/>
          <w:sz w:val="22"/>
          <w:szCs w:val="22"/>
        </w:rPr>
      </w:pPr>
      <w:r>
        <w:rPr>
          <w:rFonts w:ascii="Arial" w:hAnsi="Arial" w:cs="Arial"/>
          <w:sz w:val="22"/>
          <w:szCs w:val="22"/>
        </w:rPr>
        <w:t>2</w:t>
      </w:r>
      <w:r w:rsidRPr="007F4286">
        <w:rPr>
          <w:rFonts w:ascii="Arial" w:hAnsi="Arial" w:cs="Arial"/>
          <w:sz w:val="22"/>
          <w:szCs w:val="22"/>
        </w:rPr>
        <w:t xml:space="preserve">. </w:t>
      </w:r>
      <w:r>
        <w:rPr>
          <w:rFonts w:ascii="Arial" w:hAnsi="Arial" w:cs="Arial"/>
          <w:sz w:val="22"/>
          <w:szCs w:val="22"/>
        </w:rPr>
        <w:tab/>
      </w:r>
      <w:r w:rsidRPr="007F4286">
        <w:rPr>
          <w:rFonts w:ascii="Arial" w:hAnsi="Arial" w:cs="Arial"/>
          <w:bCs/>
          <w:sz w:val="22"/>
          <w:szCs w:val="22"/>
        </w:rPr>
        <w:t>Penerbitan Jurnal</w:t>
      </w:r>
    </w:p>
    <w:p w:rsidR="00A71D1E" w:rsidRDefault="00A71D1E" w:rsidP="00CE4C9E">
      <w:pPr>
        <w:pStyle w:val="Default"/>
        <w:spacing w:line="360" w:lineRule="auto"/>
        <w:ind w:left="851" w:hanging="284"/>
        <w:jc w:val="both"/>
        <w:rPr>
          <w:rFonts w:ascii="Arial" w:hAnsi="Arial" w:cs="Arial"/>
          <w:sz w:val="22"/>
          <w:szCs w:val="22"/>
          <w:lang w:val="en-US"/>
        </w:rPr>
      </w:pPr>
      <w:r>
        <w:rPr>
          <w:rFonts w:ascii="Arial" w:hAnsi="Arial" w:cs="Arial"/>
          <w:sz w:val="22"/>
          <w:szCs w:val="22"/>
        </w:rPr>
        <w:tab/>
        <w:t>Jurusan Administrasi Bisnis yang membawahi</w:t>
      </w:r>
      <w:r w:rsidR="003E3A6F">
        <w:rPr>
          <w:rFonts w:ascii="Arial" w:hAnsi="Arial" w:cs="Arial"/>
          <w:sz w:val="22"/>
          <w:szCs w:val="22"/>
          <w:lang w:val="en-US"/>
        </w:rPr>
        <w:t xml:space="preserve"> </w:t>
      </w:r>
      <w:r w:rsidR="00C51496">
        <w:rPr>
          <w:rFonts w:ascii="Arial" w:hAnsi="Arial" w:cs="Arial"/>
          <w:sz w:val="22"/>
          <w:szCs w:val="22"/>
          <w:lang w:val="en-US"/>
        </w:rPr>
        <w:t>PSP FIA-UB</w:t>
      </w:r>
      <w:r>
        <w:rPr>
          <w:rFonts w:ascii="Arial" w:hAnsi="Arial" w:cs="Arial"/>
          <w:sz w:val="22"/>
          <w:szCs w:val="22"/>
        </w:rPr>
        <w:t xml:space="preserve">, telah </w:t>
      </w:r>
      <w:r w:rsidRPr="007F4286">
        <w:rPr>
          <w:rFonts w:ascii="Arial" w:hAnsi="Arial" w:cs="Arial"/>
          <w:sz w:val="22"/>
          <w:szCs w:val="22"/>
        </w:rPr>
        <w:t xml:space="preserve">menerbitkan Jurnal </w:t>
      </w:r>
      <w:r>
        <w:rPr>
          <w:rFonts w:ascii="Arial" w:hAnsi="Arial" w:cs="Arial"/>
          <w:sz w:val="22"/>
          <w:szCs w:val="22"/>
        </w:rPr>
        <w:t>PROFIT,</w:t>
      </w:r>
      <w:r w:rsidRPr="007F4286">
        <w:rPr>
          <w:rFonts w:ascii="Arial" w:hAnsi="Arial" w:cs="Arial"/>
          <w:sz w:val="22"/>
          <w:szCs w:val="22"/>
        </w:rPr>
        <w:t xml:space="preserve"> yang merupakan media bagi dosen </w:t>
      </w:r>
      <w:r>
        <w:rPr>
          <w:rFonts w:ascii="Arial" w:hAnsi="Arial" w:cs="Arial"/>
          <w:sz w:val="22"/>
          <w:szCs w:val="22"/>
        </w:rPr>
        <w:t xml:space="preserve">dan mahasiswa </w:t>
      </w:r>
      <w:r w:rsidRPr="007F4286">
        <w:rPr>
          <w:rFonts w:ascii="Arial" w:hAnsi="Arial" w:cs="Arial"/>
          <w:sz w:val="22"/>
          <w:szCs w:val="22"/>
        </w:rPr>
        <w:t>untuk mem</w:t>
      </w:r>
      <w:r>
        <w:rPr>
          <w:rFonts w:ascii="Arial" w:hAnsi="Arial" w:cs="Arial"/>
          <w:sz w:val="22"/>
          <w:szCs w:val="22"/>
        </w:rPr>
        <w:t>p</w:t>
      </w:r>
      <w:r w:rsidRPr="007F4286">
        <w:rPr>
          <w:rFonts w:ascii="Arial" w:hAnsi="Arial" w:cs="Arial"/>
          <w:sz w:val="22"/>
          <w:szCs w:val="22"/>
        </w:rPr>
        <w:t>ublikasikan karya ilmiah</w:t>
      </w:r>
      <w:r>
        <w:rPr>
          <w:rFonts w:ascii="Arial" w:hAnsi="Arial" w:cs="Arial"/>
          <w:sz w:val="22"/>
          <w:szCs w:val="22"/>
        </w:rPr>
        <w:t>nya</w:t>
      </w:r>
      <w:r w:rsidRPr="007F4286">
        <w:rPr>
          <w:rFonts w:ascii="Arial" w:hAnsi="Arial" w:cs="Arial"/>
          <w:sz w:val="22"/>
          <w:szCs w:val="22"/>
        </w:rPr>
        <w:t xml:space="preserve">. </w:t>
      </w:r>
      <w:r>
        <w:rPr>
          <w:rFonts w:ascii="Arial" w:hAnsi="Arial" w:cs="Arial"/>
          <w:sz w:val="22"/>
          <w:szCs w:val="22"/>
        </w:rPr>
        <w:t>D</w:t>
      </w:r>
      <w:r w:rsidRPr="007F4286">
        <w:rPr>
          <w:rFonts w:ascii="Arial" w:hAnsi="Arial" w:cs="Arial"/>
          <w:sz w:val="22"/>
          <w:szCs w:val="22"/>
        </w:rPr>
        <w:t xml:space="preserve">osen </w:t>
      </w:r>
      <w:r>
        <w:rPr>
          <w:rFonts w:ascii="Arial" w:hAnsi="Arial" w:cs="Arial"/>
          <w:sz w:val="22"/>
          <w:szCs w:val="22"/>
        </w:rPr>
        <w:t>dan mahasiswa diberikan kebebasan untuk menentukan temanya, akan tetapi masih dalam koridor perkembangan ilmu administrasi bisnis</w:t>
      </w:r>
      <w:r w:rsidR="00B115C0">
        <w:rPr>
          <w:rFonts w:ascii="Arial" w:hAnsi="Arial" w:cs="Arial"/>
          <w:sz w:val="22"/>
          <w:szCs w:val="22"/>
          <w:lang w:val="en-US"/>
        </w:rPr>
        <w:t xml:space="preserve"> (</w:t>
      </w:r>
      <w:r w:rsidR="00B115C0" w:rsidRPr="00DD4F89">
        <w:rPr>
          <w:rFonts w:ascii="Arial" w:hAnsi="Arial" w:cs="Arial"/>
          <w:b/>
          <w:sz w:val="22"/>
          <w:szCs w:val="22"/>
          <w:lang w:val="en-US"/>
        </w:rPr>
        <w:t>Lampiran</w:t>
      </w:r>
      <w:r w:rsidR="00B115C0">
        <w:rPr>
          <w:rFonts w:ascii="Arial" w:hAnsi="Arial" w:cs="Arial"/>
          <w:b/>
          <w:sz w:val="22"/>
          <w:szCs w:val="22"/>
        </w:rPr>
        <w:t xml:space="preserve"> 5.2</w:t>
      </w:r>
      <w:r w:rsidR="00B115C0">
        <w:rPr>
          <w:rFonts w:ascii="Arial" w:hAnsi="Arial" w:cs="Arial"/>
          <w:b/>
          <w:sz w:val="22"/>
          <w:szCs w:val="22"/>
          <w:lang w:val="en-US"/>
        </w:rPr>
        <w:t>0</w:t>
      </w:r>
      <w:r w:rsidR="00B115C0">
        <w:rPr>
          <w:rFonts w:ascii="Arial" w:hAnsi="Arial" w:cs="Arial"/>
          <w:sz w:val="22"/>
          <w:szCs w:val="22"/>
          <w:lang w:val="en-US"/>
        </w:rPr>
        <w:t>)</w:t>
      </w:r>
      <w:r>
        <w:rPr>
          <w:rFonts w:ascii="Arial" w:hAnsi="Arial" w:cs="Arial"/>
          <w:sz w:val="22"/>
          <w:szCs w:val="22"/>
        </w:rPr>
        <w:t>.</w:t>
      </w:r>
    </w:p>
    <w:p w:rsidR="00A71D1E" w:rsidRPr="00C718B3" w:rsidRDefault="00A71D1E" w:rsidP="00CE4C9E">
      <w:pPr>
        <w:pStyle w:val="Default"/>
        <w:spacing w:line="360" w:lineRule="auto"/>
        <w:ind w:left="851" w:hanging="284"/>
        <w:jc w:val="both"/>
        <w:rPr>
          <w:rFonts w:ascii="Arial" w:hAnsi="Arial" w:cs="Arial"/>
          <w:bCs/>
          <w:sz w:val="22"/>
          <w:szCs w:val="22"/>
        </w:rPr>
      </w:pPr>
      <w:r>
        <w:rPr>
          <w:rFonts w:ascii="Arial" w:hAnsi="Arial" w:cs="Arial"/>
          <w:sz w:val="22"/>
          <w:szCs w:val="22"/>
          <w:lang w:val="en-US"/>
        </w:rPr>
        <w:t>3</w:t>
      </w:r>
      <w:r w:rsidRPr="00C718B3">
        <w:rPr>
          <w:rFonts w:ascii="Arial" w:hAnsi="Arial" w:cs="Arial"/>
          <w:sz w:val="22"/>
          <w:szCs w:val="22"/>
        </w:rPr>
        <w:t xml:space="preserve">. </w:t>
      </w:r>
      <w:r>
        <w:rPr>
          <w:rFonts w:ascii="Arial" w:hAnsi="Arial" w:cs="Arial"/>
          <w:sz w:val="22"/>
          <w:szCs w:val="22"/>
        </w:rPr>
        <w:tab/>
      </w:r>
      <w:r w:rsidRPr="00C718B3">
        <w:rPr>
          <w:rFonts w:ascii="Arial" w:hAnsi="Arial" w:cs="Arial"/>
          <w:bCs/>
          <w:sz w:val="22"/>
          <w:szCs w:val="22"/>
        </w:rPr>
        <w:t>Penerbitan Modul Kuliah</w:t>
      </w:r>
    </w:p>
    <w:p w:rsidR="00A71D1E" w:rsidRDefault="00A71D1E" w:rsidP="00CE4C9E">
      <w:pPr>
        <w:pStyle w:val="Default"/>
        <w:spacing w:line="360" w:lineRule="auto"/>
        <w:ind w:left="851" w:hanging="284"/>
        <w:jc w:val="both"/>
        <w:rPr>
          <w:rFonts w:ascii="Arial" w:hAnsi="Arial" w:cs="Arial"/>
          <w:sz w:val="22"/>
          <w:szCs w:val="22"/>
          <w:lang w:val="en-US"/>
        </w:rPr>
      </w:pPr>
      <w:r>
        <w:rPr>
          <w:rFonts w:ascii="Arial" w:hAnsi="Arial" w:cs="Arial"/>
          <w:sz w:val="22"/>
          <w:szCs w:val="22"/>
        </w:rPr>
        <w:tab/>
      </w:r>
      <w:proofErr w:type="gramStart"/>
      <w:r w:rsidR="00C51496">
        <w:rPr>
          <w:rFonts w:ascii="Arial" w:hAnsi="Arial" w:cs="Arial"/>
          <w:sz w:val="22"/>
          <w:szCs w:val="22"/>
          <w:lang w:val="en-US"/>
        </w:rPr>
        <w:t>PSP FIA-UB</w:t>
      </w:r>
      <w:r>
        <w:rPr>
          <w:rFonts w:ascii="Arial" w:hAnsi="Arial" w:cs="Arial"/>
          <w:sz w:val="22"/>
          <w:szCs w:val="22"/>
        </w:rPr>
        <w:t xml:space="preserve"> telah memberikan </w:t>
      </w:r>
      <w:r w:rsidRPr="007F4286">
        <w:rPr>
          <w:rFonts w:ascii="Arial" w:hAnsi="Arial" w:cs="Arial"/>
          <w:sz w:val="22"/>
          <w:szCs w:val="22"/>
        </w:rPr>
        <w:t xml:space="preserve">kebebasan </w:t>
      </w:r>
      <w:r>
        <w:rPr>
          <w:rFonts w:ascii="Arial" w:hAnsi="Arial" w:cs="Arial"/>
          <w:sz w:val="22"/>
          <w:szCs w:val="22"/>
        </w:rPr>
        <w:t xml:space="preserve">untuk membuat modul perkuliahan dengan tujuan </w:t>
      </w:r>
      <w:r w:rsidRPr="007F4286">
        <w:rPr>
          <w:rFonts w:ascii="Arial" w:hAnsi="Arial" w:cs="Arial"/>
          <w:sz w:val="22"/>
          <w:szCs w:val="22"/>
        </w:rPr>
        <w:t>untuk mengembangkan bahan ajarnya</w:t>
      </w:r>
      <w:r w:rsidR="007A7DCC">
        <w:rPr>
          <w:rFonts w:ascii="Arial" w:hAnsi="Arial" w:cs="Arial"/>
          <w:sz w:val="22"/>
          <w:szCs w:val="22"/>
          <w:lang w:val="en-US"/>
        </w:rPr>
        <w:t xml:space="preserve"> (</w:t>
      </w:r>
      <w:r w:rsidR="007A7DCC" w:rsidRPr="00DD4F89">
        <w:rPr>
          <w:rFonts w:ascii="Arial" w:hAnsi="Arial" w:cs="Arial"/>
          <w:b/>
          <w:sz w:val="22"/>
          <w:szCs w:val="22"/>
          <w:lang w:val="en-US"/>
        </w:rPr>
        <w:t>Lampiran</w:t>
      </w:r>
      <w:r w:rsidR="007A7DCC">
        <w:rPr>
          <w:rFonts w:ascii="Arial" w:hAnsi="Arial" w:cs="Arial"/>
          <w:b/>
          <w:sz w:val="22"/>
          <w:szCs w:val="22"/>
        </w:rPr>
        <w:t xml:space="preserve"> 5.2</w:t>
      </w:r>
      <w:r w:rsidR="007A7DCC">
        <w:rPr>
          <w:rFonts w:ascii="Arial" w:hAnsi="Arial" w:cs="Arial"/>
          <w:b/>
          <w:sz w:val="22"/>
          <w:szCs w:val="22"/>
          <w:lang w:val="en-US"/>
        </w:rPr>
        <w:t>1</w:t>
      </w:r>
      <w:r w:rsidR="007A7DCC">
        <w:rPr>
          <w:rFonts w:ascii="Arial" w:hAnsi="Arial" w:cs="Arial"/>
          <w:sz w:val="22"/>
          <w:szCs w:val="22"/>
          <w:lang w:val="en-US"/>
        </w:rPr>
        <w:t>)</w:t>
      </w:r>
      <w:r>
        <w:rPr>
          <w:rFonts w:ascii="Arial" w:hAnsi="Arial" w:cs="Arial"/>
          <w:sz w:val="22"/>
          <w:szCs w:val="22"/>
        </w:rPr>
        <w:t>.</w:t>
      </w:r>
      <w:proofErr w:type="gramEnd"/>
    </w:p>
    <w:p w:rsidR="00CE4C9E" w:rsidRDefault="00CE4C9E" w:rsidP="00A71D1E">
      <w:pPr>
        <w:pStyle w:val="Default"/>
        <w:ind w:left="318"/>
        <w:jc w:val="both"/>
        <w:rPr>
          <w:rFonts w:ascii="Arial" w:hAnsi="Arial" w:cs="Arial"/>
          <w:sz w:val="22"/>
          <w:szCs w:val="22"/>
        </w:rPr>
      </w:pPr>
    </w:p>
    <w:p w:rsidR="004905C0" w:rsidRPr="00B74F58" w:rsidRDefault="004905C0" w:rsidP="00CE4C9E">
      <w:pPr>
        <w:pStyle w:val="Default"/>
        <w:tabs>
          <w:tab w:val="left" w:pos="318"/>
        </w:tabs>
        <w:spacing w:line="360" w:lineRule="auto"/>
        <w:ind w:left="567"/>
        <w:rPr>
          <w:rFonts w:ascii="Arial" w:hAnsi="Arial" w:cs="Arial"/>
          <w:b/>
          <w:sz w:val="22"/>
          <w:szCs w:val="22"/>
          <w:lang w:val="en-US"/>
        </w:rPr>
      </w:pPr>
      <w:r w:rsidRPr="00B74F58">
        <w:rPr>
          <w:rFonts w:ascii="Arial" w:hAnsi="Arial" w:cs="Arial"/>
          <w:b/>
          <w:sz w:val="22"/>
          <w:szCs w:val="22"/>
          <w:lang w:val="en-US"/>
        </w:rPr>
        <w:t>Kebebasan Akademik</w:t>
      </w:r>
    </w:p>
    <w:p w:rsidR="004905C0" w:rsidRDefault="004905C0" w:rsidP="00CE4C9E">
      <w:pPr>
        <w:pStyle w:val="Default"/>
        <w:spacing w:line="360" w:lineRule="auto"/>
        <w:ind w:left="567" w:firstLine="567"/>
        <w:jc w:val="both"/>
        <w:rPr>
          <w:rFonts w:ascii="Arial" w:hAnsi="Arial" w:cs="Arial"/>
          <w:sz w:val="22"/>
          <w:szCs w:val="22"/>
          <w:lang w:val="en-US"/>
        </w:rPr>
      </w:pPr>
      <w:proofErr w:type="gramStart"/>
      <w:r w:rsidRPr="00B74F58">
        <w:rPr>
          <w:rFonts w:ascii="Arial" w:hAnsi="Arial" w:cs="Arial"/>
          <w:sz w:val="22"/>
          <w:szCs w:val="22"/>
          <w:lang w:val="en-US"/>
        </w:rPr>
        <w:t>Kebebasan akademik merupakan kebebasan dari dosen sebagai civitas akademika, untuk melaksanakan kegiatan akademik yang berkaitan dengan pendidikan dan pengembangan ilmu administrasi bisnis secara mandiri dan bertanggungjawab.</w:t>
      </w:r>
      <w:proofErr w:type="gramEnd"/>
      <w:r w:rsidR="00DC79DA">
        <w:rPr>
          <w:rFonts w:ascii="Arial" w:hAnsi="Arial" w:cs="Arial"/>
          <w:sz w:val="22"/>
          <w:szCs w:val="22"/>
          <w:lang w:val="en-US"/>
        </w:rPr>
        <w:t xml:space="preserve"> </w:t>
      </w:r>
      <w:proofErr w:type="gramStart"/>
      <w:r w:rsidR="00D42492">
        <w:rPr>
          <w:rFonts w:ascii="Arial" w:hAnsi="Arial" w:cs="Arial"/>
          <w:sz w:val="22"/>
          <w:szCs w:val="22"/>
          <w:lang w:val="en-US"/>
        </w:rPr>
        <w:t xml:space="preserve">Kebebasan akademik di </w:t>
      </w:r>
      <w:r w:rsidR="00C51496">
        <w:rPr>
          <w:rFonts w:ascii="Arial" w:hAnsi="Arial" w:cs="Arial"/>
          <w:sz w:val="22"/>
          <w:szCs w:val="22"/>
          <w:lang w:val="en-US"/>
        </w:rPr>
        <w:t>PSP FIA-UB</w:t>
      </w:r>
      <w:r w:rsidR="00D42492">
        <w:rPr>
          <w:rFonts w:ascii="Arial" w:hAnsi="Arial" w:cs="Arial"/>
          <w:sz w:val="22"/>
          <w:szCs w:val="22"/>
          <w:lang w:val="en-US"/>
        </w:rPr>
        <w:t xml:space="preserve"> telah dijamin oleh Statuta Universitas Brawijaya, yaitu dijelaskan pada Bab VII Pasal 18</w:t>
      </w:r>
      <w:r w:rsidR="00C25B77">
        <w:rPr>
          <w:rFonts w:ascii="Arial" w:hAnsi="Arial" w:cs="Arial"/>
          <w:sz w:val="22"/>
          <w:szCs w:val="22"/>
          <w:lang w:val="en-US"/>
        </w:rPr>
        <w:t>.</w:t>
      </w:r>
      <w:proofErr w:type="gramEnd"/>
      <w:r w:rsidR="00C25B77">
        <w:rPr>
          <w:rFonts w:ascii="Arial" w:hAnsi="Arial" w:cs="Arial"/>
          <w:sz w:val="22"/>
          <w:szCs w:val="22"/>
          <w:lang w:val="en-US"/>
        </w:rPr>
        <w:t xml:space="preserve"> </w:t>
      </w:r>
      <w:r w:rsidR="00C51496">
        <w:rPr>
          <w:rFonts w:ascii="Arial" w:hAnsi="Arial" w:cs="Arial"/>
          <w:sz w:val="22"/>
          <w:szCs w:val="22"/>
          <w:lang w:val="en-US"/>
        </w:rPr>
        <w:t>PSP FIA-UB</w:t>
      </w:r>
      <w:r w:rsidRPr="00B74F58">
        <w:rPr>
          <w:rFonts w:ascii="Arial" w:hAnsi="Arial" w:cs="Arial"/>
          <w:sz w:val="22"/>
          <w:szCs w:val="22"/>
          <w:lang w:val="en-US"/>
        </w:rPr>
        <w:t xml:space="preserve"> memiliki kebijakan yang telah memungkinkan tumbuhnya suasana kebebasan akademik yang kondusif, antara lain:</w:t>
      </w:r>
    </w:p>
    <w:p w:rsidR="004905C0" w:rsidRDefault="004905C0" w:rsidP="00CE4C9E">
      <w:pPr>
        <w:pStyle w:val="Default"/>
        <w:tabs>
          <w:tab w:val="left" w:pos="851"/>
        </w:tabs>
        <w:spacing w:line="360" w:lineRule="auto"/>
        <w:ind w:left="567"/>
        <w:jc w:val="both"/>
        <w:rPr>
          <w:rFonts w:ascii="Arial" w:hAnsi="Arial" w:cs="Arial"/>
          <w:bCs/>
          <w:sz w:val="22"/>
          <w:szCs w:val="22"/>
        </w:rPr>
      </w:pPr>
      <w:r w:rsidRPr="00302C24">
        <w:rPr>
          <w:rFonts w:ascii="Arial" w:hAnsi="Arial" w:cs="Arial"/>
          <w:sz w:val="22"/>
          <w:szCs w:val="22"/>
        </w:rPr>
        <w:t>1.</w:t>
      </w:r>
      <w:r>
        <w:rPr>
          <w:rFonts w:ascii="Arial" w:hAnsi="Arial" w:cs="Arial"/>
          <w:sz w:val="22"/>
          <w:szCs w:val="22"/>
        </w:rPr>
        <w:tab/>
      </w:r>
      <w:r w:rsidRPr="00302C24">
        <w:rPr>
          <w:rFonts w:ascii="Arial" w:hAnsi="Arial" w:cs="Arial"/>
          <w:bCs/>
          <w:sz w:val="22"/>
          <w:szCs w:val="22"/>
        </w:rPr>
        <w:t>Perbaikan metode pembelajaran</w:t>
      </w:r>
    </w:p>
    <w:p w:rsidR="004905C0" w:rsidRDefault="00C51496" w:rsidP="00CE4C9E">
      <w:pPr>
        <w:pStyle w:val="Default"/>
        <w:spacing w:line="360" w:lineRule="auto"/>
        <w:ind w:left="851"/>
        <w:jc w:val="both"/>
        <w:rPr>
          <w:rFonts w:ascii="Arial" w:hAnsi="Arial" w:cs="Arial"/>
          <w:sz w:val="22"/>
          <w:szCs w:val="22"/>
        </w:rPr>
      </w:pPr>
      <w:r>
        <w:rPr>
          <w:rFonts w:ascii="Arial" w:hAnsi="Arial" w:cs="Arial"/>
          <w:sz w:val="22"/>
          <w:szCs w:val="22"/>
          <w:lang w:val="en-US"/>
        </w:rPr>
        <w:t>PSP FIA-UB</w:t>
      </w:r>
      <w:r w:rsidR="005C5F88">
        <w:rPr>
          <w:rFonts w:ascii="Arial" w:hAnsi="Arial" w:cs="Arial"/>
          <w:sz w:val="22"/>
          <w:szCs w:val="22"/>
          <w:lang w:val="en-US"/>
        </w:rPr>
        <w:t xml:space="preserve"> </w:t>
      </w:r>
      <w:r w:rsidR="004905C0">
        <w:rPr>
          <w:rFonts w:ascii="Arial" w:hAnsi="Arial" w:cs="Arial"/>
          <w:sz w:val="22"/>
          <w:szCs w:val="22"/>
        </w:rPr>
        <w:t xml:space="preserve">mengembangkan kegiatan perkuliahan </w:t>
      </w:r>
      <w:r w:rsidR="004905C0" w:rsidRPr="00302C24">
        <w:rPr>
          <w:rFonts w:ascii="Arial" w:hAnsi="Arial" w:cs="Arial"/>
          <w:sz w:val="22"/>
          <w:szCs w:val="22"/>
        </w:rPr>
        <w:t>melalui metode</w:t>
      </w:r>
      <w:r w:rsidR="004905C0">
        <w:rPr>
          <w:rFonts w:ascii="Arial" w:hAnsi="Arial" w:cs="Arial"/>
          <w:sz w:val="22"/>
          <w:szCs w:val="22"/>
        </w:rPr>
        <w:t xml:space="preserve"> Pembelajaran Berbasis Mahasiswa (PBM), seperti: melakukan</w:t>
      </w:r>
      <w:r w:rsidR="004905C0" w:rsidRPr="00302C24">
        <w:rPr>
          <w:rFonts w:ascii="Arial" w:hAnsi="Arial" w:cs="Arial"/>
          <w:sz w:val="22"/>
          <w:szCs w:val="22"/>
        </w:rPr>
        <w:t>diskusi kelompok</w:t>
      </w:r>
      <w:r w:rsidR="004905C0">
        <w:rPr>
          <w:rFonts w:ascii="Arial" w:hAnsi="Arial" w:cs="Arial"/>
          <w:sz w:val="22"/>
          <w:szCs w:val="22"/>
        </w:rPr>
        <w:t xml:space="preserve"> dalam </w:t>
      </w:r>
      <w:r w:rsidR="004905C0" w:rsidRPr="00302C24">
        <w:rPr>
          <w:rFonts w:ascii="Arial" w:hAnsi="Arial" w:cs="Arial"/>
          <w:sz w:val="22"/>
          <w:szCs w:val="22"/>
        </w:rPr>
        <w:t xml:space="preserve">kelas dan tutorial. </w:t>
      </w:r>
      <w:r w:rsidR="004905C0">
        <w:rPr>
          <w:rFonts w:ascii="Arial" w:hAnsi="Arial" w:cs="Arial"/>
          <w:sz w:val="22"/>
          <w:szCs w:val="22"/>
        </w:rPr>
        <w:t xml:space="preserve">Adanya penerapan metode PBM tersebut, diharapkan </w:t>
      </w:r>
      <w:r w:rsidR="004905C0" w:rsidRPr="00302C24">
        <w:rPr>
          <w:rFonts w:ascii="Arial" w:hAnsi="Arial" w:cs="Arial"/>
          <w:sz w:val="22"/>
          <w:szCs w:val="22"/>
        </w:rPr>
        <w:t xml:space="preserve">sebagai sarana </w:t>
      </w:r>
      <w:r w:rsidR="004905C0">
        <w:rPr>
          <w:rFonts w:ascii="Arial" w:hAnsi="Arial" w:cs="Arial"/>
          <w:sz w:val="22"/>
          <w:szCs w:val="22"/>
        </w:rPr>
        <w:t xml:space="preserve">untuk: </w:t>
      </w:r>
    </w:p>
    <w:p w:rsidR="004905C0" w:rsidRDefault="004905C0" w:rsidP="00CE4C9E">
      <w:pPr>
        <w:pStyle w:val="Default"/>
        <w:spacing w:line="360" w:lineRule="auto"/>
        <w:ind w:left="1134" w:hanging="283"/>
        <w:jc w:val="both"/>
        <w:rPr>
          <w:rFonts w:ascii="Arial" w:hAnsi="Arial" w:cs="Arial"/>
          <w:sz w:val="22"/>
          <w:szCs w:val="22"/>
        </w:rPr>
      </w:pPr>
      <w:r>
        <w:rPr>
          <w:rFonts w:ascii="Arial" w:hAnsi="Arial" w:cs="Arial"/>
          <w:sz w:val="22"/>
          <w:szCs w:val="22"/>
        </w:rPr>
        <w:t>a.</w:t>
      </w:r>
      <w:r>
        <w:rPr>
          <w:rFonts w:ascii="Arial" w:hAnsi="Arial" w:cs="Arial"/>
          <w:sz w:val="22"/>
          <w:szCs w:val="22"/>
        </w:rPr>
        <w:tab/>
        <w:t>M</w:t>
      </w:r>
      <w:r w:rsidRPr="00302C24">
        <w:rPr>
          <w:rFonts w:ascii="Arial" w:hAnsi="Arial" w:cs="Arial"/>
          <w:sz w:val="22"/>
          <w:szCs w:val="22"/>
        </w:rPr>
        <w:t xml:space="preserve">eningkatkan interaksi antara </w:t>
      </w:r>
      <w:r>
        <w:rPr>
          <w:rFonts w:ascii="Arial" w:hAnsi="Arial" w:cs="Arial"/>
          <w:sz w:val="22"/>
          <w:szCs w:val="22"/>
        </w:rPr>
        <w:t xml:space="preserve">dosen dan </w:t>
      </w:r>
      <w:r w:rsidRPr="00302C24">
        <w:rPr>
          <w:rFonts w:ascii="Arial" w:hAnsi="Arial" w:cs="Arial"/>
          <w:sz w:val="22"/>
          <w:szCs w:val="22"/>
        </w:rPr>
        <w:t>mahasiswa</w:t>
      </w:r>
      <w:r>
        <w:rPr>
          <w:rFonts w:ascii="Arial" w:hAnsi="Arial" w:cs="Arial"/>
          <w:sz w:val="22"/>
          <w:szCs w:val="22"/>
        </w:rPr>
        <w:t xml:space="preserve"> sehingga diharapkan adanya kebebasan dalam mengungkapkan pendapat di dalam diskusi kelas.</w:t>
      </w:r>
    </w:p>
    <w:p w:rsidR="004905C0" w:rsidRDefault="004905C0" w:rsidP="00CE4C9E">
      <w:pPr>
        <w:pStyle w:val="Default"/>
        <w:spacing w:line="360" w:lineRule="auto"/>
        <w:ind w:left="1134" w:hanging="283"/>
        <w:jc w:val="both"/>
        <w:rPr>
          <w:rFonts w:ascii="Arial" w:hAnsi="Arial" w:cs="Arial"/>
          <w:sz w:val="22"/>
          <w:szCs w:val="22"/>
          <w:lang w:val="en-US"/>
        </w:rPr>
      </w:pPr>
      <w:r>
        <w:rPr>
          <w:rFonts w:ascii="Arial" w:hAnsi="Arial" w:cs="Arial"/>
          <w:sz w:val="22"/>
          <w:szCs w:val="22"/>
        </w:rPr>
        <w:t>b.</w:t>
      </w:r>
      <w:r>
        <w:rPr>
          <w:rFonts w:ascii="Arial" w:hAnsi="Arial" w:cs="Arial"/>
          <w:sz w:val="22"/>
          <w:szCs w:val="22"/>
        </w:rPr>
        <w:tab/>
        <w:t>M</w:t>
      </w:r>
      <w:r w:rsidRPr="00302C24">
        <w:rPr>
          <w:rFonts w:ascii="Arial" w:hAnsi="Arial" w:cs="Arial"/>
          <w:sz w:val="22"/>
          <w:szCs w:val="22"/>
        </w:rPr>
        <w:t>eningk</w:t>
      </w:r>
      <w:r>
        <w:rPr>
          <w:rFonts w:ascii="Arial" w:hAnsi="Arial" w:cs="Arial"/>
          <w:sz w:val="22"/>
          <w:szCs w:val="22"/>
          <w:lang w:val="en-US"/>
        </w:rPr>
        <w:t>a</w:t>
      </w:r>
      <w:r w:rsidRPr="00302C24">
        <w:rPr>
          <w:rFonts w:ascii="Arial" w:hAnsi="Arial" w:cs="Arial"/>
          <w:sz w:val="22"/>
          <w:szCs w:val="22"/>
        </w:rPr>
        <w:t>tkan partisipasi aktif mahasiswa</w:t>
      </w:r>
      <w:r>
        <w:rPr>
          <w:rFonts w:ascii="Arial" w:hAnsi="Arial" w:cs="Arial"/>
          <w:sz w:val="22"/>
          <w:szCs w:val="22"/>
        </w:rPr>
        <w:t xml:space="preserve"> dalam kegiatan perkuliahan</w:t>
      </w:r>
      <w:r w:rsidRPr="00302C24">
        <w:rPr>
          <w:rFonts w:ascii="Arial" w:hAnsi="Arial" w:cs="Arial"/>
          <w:sz w:val="22"/>
          <w:szCs w:val="22"/>
        </w:rPr>
        <w:t xml:space="preserve">. </w:t>
      </w:r>
    </w:p>
    <w:p w:rsidR="00256E91" w:rsidRDefault="004905C0" w:rsidP="00744E4F">
      <w:pPr>
        <w:tabs>
          <w:tab w:val="left" w:pos="851"/>
        </w:tabs>
        <w:spacing w:line="360" w:lineRule="auto"/>
        <w:ind w:left="851" w:hanging="284"/>
        <w:rPr>
          <w:rFonts w:cs="Arial"/>
          <w:szCs w:val="22"/>
        </w:rPr>
      </w:pPr>
      <w:r>
        <w:rPr>
          <w:rFonts w:cs="Arial"/>
          <w:szCs w:val="22"/>
        </w:rPr>
        <w:t>2.</w:t>
      </w:r>
      <w:r>
        <w:rPr>
          <w:rFonts w:cs="Arial"/>
          <w:szCs w:val="22"/>
        </w:rPr>
        <w:tab/>
        <w:t>Perumusan perubahan kurikulum yang baru</w:t>
      </w:r>
      <w:r>
        <w:rPr>
          <w:rFonts w:cs="Arial"/>
          <w:szCs w:val="22"/>
          <w:lang w:val="id-ID"/>
        </w:rPr>
        <w:t xml:space="preserve"> yang berbasis pada KKNI</w:t>
      </w:r>
      <w:r w:rsidR="00744E4F">
        <w:rPr>
          <w:rFonts w:cs="Arial"/>
          <w:szCs w:val="22"/>
        </w:rPr>
        <w:t xml:space="preserve">. </w:t>
      </w:r>
    </w:p>
    <w:p w:rsidR="004905C0" w:rsidRPr="00744E4F" w:rsidRDefault="00256E91" w:rsidP="00744E4F">
      <w:pPr>
        <w:tabs>
          <w:tab w:val="left" w:pos="851"/>
        </w:tabs>
        <w:spacing w:line="360" w:lineRule="auto"/>
        <w:ind w:left="851" w:hanging="284"/>
        <w:rPr>
          <w:rFonts w:cs="Arial"/>
          <w:szCs w:val="22"/>
        </w:rPr>
      </w:pPr>
      <w:r>
        <w:rPr>
          <w:rFonts w:cs="Arial"/>
          <w:szCs w:val="22"/>
        </w:rPr>
        <w:tab/>
      </w:r>
      <w:proofErr w:type="gramStart"/>
      <w:r w:rsidR="00744E4F">
        <w:rPr>
          <w:rFonts w:cs="Arial"/>
          <w:szCs w:val="22"/>
        </w:rPr>
        <w:t xml:space="preserve">Kegiatan yang telah dilakukan oleh </w:t>
      </w:r>
      <w:r w:rsidR="00C51496">
        <w:rPr>
          <w:rFonts w:cs="Arial"/>
          <w:szCs w:val="22"/>
        </w:rPr>
        <w:t>PSP FIA-UB</w:t>
      </w:r>
      <w:r w:rsidR="00744E4F">
        <w:rPr>
          <w:rFonts w:cs="Arial"/>
          <w:szCs w:val="22"/>
        </w:rPr>
        <w:t xml:space="preserve"> untuk merumusan perubahan kurikulum yang baru</w:t>
      </w:r>
      <w:r w:rsidR="00744E4F">
        <w:rPr>
          <w:rFonts w:cs="Arial"/>
          <w:szCs w:val="22"/>
          <w:lang w:val="id-ID"/>
        </w:rPr>
        <w:t xml:space="preserve"> yang berbasis pada KKNI</w:t>
      </w:r>
      <w:r w:rsidR="00744E4F">
        <w:rPr>
          <w:rFonts w:cs="Arial"/>
          <w:szCs w:val="22"/>
        </w:rPr>
        <w:t xml:space="preserve">, dijelaskan pada </w:t>
      </w:r>
      <w:r w:rsidR="00744E4F" w:rsidRPr="00DD4F89">
        <w:rPr>
          <w:rFonts w:cs="Arial"/>
          <w:b/>
          <w:szCs w:val="22"/>
        </w:rPr>
        <w:t>Lampiran</w:t>
      </w:r>
      <w:r w:rsidR="00744E4F">
        <w:rPr>
          <w:rFonts w:cs="Arial"/>
          <w:b/>
          <w:szCs w:val="22"/>
          <w:lang w:val="id-ID"/>
        </w:rPr>
        <w:t xml:space="preserve"> 5.2</w:t>
      </w:r>
      <w:r w:rsidR="00744E4F">
        <w:rPr>
          <w:rFonts w:cs="Arial"/>
          <w:b/>
          <w:szCs w:val="22"/>
        </w:rPr>
        <w:t>2</w:t>
      </w:r>
      <w:r w:rsidR="00744E4F">
        <w:rPr>
          <w:rFonts w:cs="Arial"/>
          <w:szCs w:val="22"/>
        </w:rPr>
        <w:t>.</w:t>
      </w:r>
      <w:proofErr w:type="gramEnd"/>
    </w:p>
    <w:p w:rsidR="00256E91" w:rsidRDefault="004905C0" w:rsidP="00256E91">
      <w:pPr>
        <w:spacing w:line="360" w:lineRule="auto"/>
        <w:ind w:left="851" w:hanging="284"/>
        <w:rPr>
          <w:rFonts w:cs="Arial"/>
          <w:szCs w:val="22"/>
        </w:rPr>
      </w:pPr>
      <w:r>
        <w:rPr>
          <w:rFonts w:cs="Arial"/>
          <w:szCs w:val="22"/>
        </w:rPr>
        <w:t>3.</w:t>
      </w:r>
      <w:r>
        <w:rPr>
          <w:rFonts w:cs="Arial"/>
          <w:szCs w:val="22"/>
        </w:rPr>
        <w:tab/>
        <w:t>Perumusan kegiatan mengenai akreditasi nasional dan akreditasi internasional.</w:t>
      </w:r>
    </w:p>
    <w:p w:rsidR="004905C0" w:rsidRPr="00824F00" w:rsidRDefault="00256E91" w:rsidP="00256E91">
      <w:pPr>
        <w:spacing w:line="360" w:lineRule="auto"/>
        <w:ind w:left="851" w:hanging="284"/>
        <w:rPr>
          <w:rFonts w:cs="Arial"/>
          <w:szCs w:val="22"/>
        </w:rPr>
      </w:pPr>
      <w:r>
        <w:rPr>
          <w:rFonts w:cs="Arial"/>
          <w:szCs w:val="22"/>
        </w:rPr>
        <w:tab/>
      </w:r>
      <w:proofErr w:type="gramStart"/>
      <w:r w:rsidR="00824F00">
        <w:rPr>
          <w:rFonts w:cs="Arial"/>
          <w:szCs w:val="22"/>
        </w:rPr>
        <w:t xml:space="preserve">Kegiatan yang telah dilakukan oleh </w:t>
      </w:r>
      <w:r w:rsidR="00C51496">
        <w:rPr>
          <w:rFonts w:cs="Arial"/>
          <w:szCs w:val="22"/>
        </w:rPr>
        <w:t>PSP FIA-UB</w:t>
      </w:r>
      <w:r w:rsidR="00824F00">
        <w:rPr>
          <w:rFonts w:cs="Arial"/>
          <w:szCs w:val="22"/>
        </w:rPr>
        <w:t xml:space="preserve"> untuk persiapan akreditasi nasional dan akreditasi internasional, dijelaskan pada </w:t>
      </w:r>
      <w:r w:rsidR="00824F00" w:rsidRPr="00DD4F89">
        <w:rPr>
          <w:rFonts w:cs="Arial"/>
          <w:b/>
          <w:szCs w:val="22"/>
        </w:rPr>
        <w:t>Lampiran</w:t>
      </w:r>
      <w:r w:rsidR="00824F00">
        <w:rPr>
          <w:rFonts w:cs="Arial"/>
          <w:b/>
          <w:szCs w:val="22"/>
          <w:lang w:val="id-ID"/>
        </w:rPr>
        <w:t xml:space="preserve"> 5.2</w:t>
      </w:r>
      <w:r w:rsidR="00824F00">
        <w:rPr>
          <w:rFonts w:cs="Arial"/>
          <w:b/>
          <w:szCs w:val="22"/>
        </w:rPr>
        <w:t>3</w:t>
      </w:r>
      <w:r w:rsidR="00824F00">
        <w:rPr>
          <w:rFonts w:cs="Arial"/>
          <w:szCs w:val="22"/>
        </w:rPr>
        <w:t>.</w:t>
      </w:r>
      <w:proofErr w:type="gramEnd"/>
    </w:p>
    <w:p w:rsidR="00256E91" w:rsidRDefault="004905C0" w:rsidP="00256E91">
      <w:pPr>
        <w:spacing w:line="360" w:lineRule="auto"/>
        <w:ind w:left="851" w:hanging="284"/>
        <w:rPr>
          <w:rFonts w:cs="Arial"/>
          <w:szCs w:val="22"/>
        </w:rPr>
      </w:pPr>
      <w:r>
        <w:rPr>
          <w:rFonts w:cs="Arial"/>
          <w:szCs w:val="22"/>
        </w:rPr>
        <w:t>4.</w:t>
      </w:r>
      <w:r>
        <w:rPr>
          <w:rFonts w:cs="Arial"/>
          <w:szCs w:val="22"/>
        </w:rPr>
        <w:tab/>
        <w:t xml:space="preserve">Perumusan rencana strategis </w:t>
      </w:r>
      <w:r w:rsidR="00C51496">
        <w:rPr>
          <w:rFonts w:cs="Arial"/>
          <w:szCs w:val="22"/>
        </w:rPr>
        <w:t>PSP FIA-UB</w:t>
      </w:r>
      <w:r>
        <w:rPr>
          <w:rFonts w:cs="Arial"/>
          <w:szCs w:val="22"/>
        </w:rPr>
        <w:t>.</w:t>
      </w:r>
    </w:p>
    <w:p w:rsidR="004905C0" w:rsidRPr="00256E91" w:rsidRDefault="00256E91" w:rsidP="00256E91">
      <w:pPr>
        <w:spacing w:line="360" w:lineRule="auto"/>
        <w:ind w:left="851" w:hanging="284"/>
        <w:rPr>
          <w:rFonts w:cs="Arial"/>
          <w:szCs w:val="22"/>
        </w:rPr>
      </w:pPr>
      <w:r>
        <w:rPr>
          <w:rFonts w:cs="Arial"/>
          <w:szCs w:val="22"/>
        </w:rPr>
        <w:tab/>
      </w:r>
      <w:proofErr w:type="gramStart"/>
      <w:r>
        <w:rPr>
          <w:rFonts w:cs="Arial"/>
          <w:szCs w:val="22"/>
        </w:rPr>
        <w:t xml:space="preserve">Kegiatan yang telah dilakukan oleh </w:t>
      </w:r>
      <w:r w:rsidR="00C51496">
        <w:rPr>
          <w:rFonts w:cs="Arial"/>
          <w:szCs w:val="22"/>
        </w:rPr>
        <w:t>PSP FIA-UB</w:t>
      </w:r>
      <w:r>
        <w:rPr>
          <w:rFonts w:cs="Arial"/>
          <w:szCs w:val="22"/>
        </w:rPr>
        <w:t xml:space="preserve"> untuk merumuskan rencana strategis </w:t>
      </w:r>
      <w:r w:rsidR="00C51496">
        <w:rPr>
          <w:rFonts w:cs="Arial"/>
          <w:szCs w:val="22"/>
        </w:rPr>
        <w:t>PSP FIA-UB</w:t>
      </w:r>
      <w:r>
        <w:rPr>
          <w:rFonts w:cs="Arial"/>
          <w:szCs w:val="22"/>
        </w:rPr>
        <w:t xml:space="preserve">, dijelaskan pada </w:t>
      </w:r>
      <w:r w:rsidRPr="00DD4F89">
        <w:rPr>
          <w:rFonts w:cs="Arial"/>
          <w:b/>
          <w:szCs w:val="22"/>
        </w:rPr>
        <w:t>Lampiran</w:t>
      </w:r>
      <w:r>
        <w:rPr>
          <w:rFonts w:cs="Arial"/>
          <w:b/>
          <w:szCs w:val="22"/>
          <w:lang w:val="id-ID"/>
        </w:rPr>
        <w:t xml:space="preserve"> 5.2</w:t>
      </w:r>
      <w:r>
        <w:rPr>
          <w:rFonts w:cs="Arial"/>
          <w:b/>
          <w:szCs w:val="22"/>
        </w:rPr>
        <w:t>4</w:t>
      </w:r>
      <w:r>
        <w:rPr>
          <w:rFonts w:cs="Arial"/>
          <w:szCs w:val="22"/>
        </w:rPr>
        <w:t>.</w:t>
      </w:r>
      <w:proofErr w:type="gramEnd"/>
    </w:p>
    <w:p w:rsidR="004905C0" w:rsidRDefault="004905C0" w:rsidP="00CE4C9E">
      <w:pPr>
        <w:pStyle w:val="Default"/>
        <w:tabs>
          <w:tab w:val="left" w:pos="851"/>
        </w:tabs>
        <w:spacing w:line="360" w:lineRule="auto"/>
        <w:ind w:left="567"/>
        <w:jc w:val="both"/>
        <w:rPr>
          <w:rFonts w:ascii="Arial" w:hAnsi="Arial" w:cs="Arial"/>
          <w:bCs/>
          <w:sz w:val="22"/>
          <w:szCs w:val="22"/>
        </w:rPr>
      </w:pPr>
      <w:r>
        <w:rPr>
          <w:rFonts w:ascii="Arial" w:hAnsi="Arial" w:cs="Arial"/>
          <w:sz w:val="22"/>
          <w:szCs w:val="22"/>
          <w:lang w:val="en-US"/>
        </w:rPr>
        <w:t>5</w:t>
      </w:r>
      <w:r w:rsidRPr="00302C24">
        <w:rPr>
          <w:rFonts w:ascii="Arial" w:hAnsi="Arial" w:cs="Arial"/>
          <w:sz w:val="22"/>
          <w:szCs w:val="22"/>
        </w:rPr>
        <w:t xml:space="preserve">. </w:t>
      </w:r>
      <w:r>
        <w:rPr>
          <w:rFonts w:ascii="Arial" w:hAnsi="Arial" w:cs="Arial"/>
          <w:sz w:val="22"/>
          <w:szCs w:val="22"/>
        </w:rPr>
        <w:tab/>
      </w:r>
      <w:r w:rsidRPr="00302C24">
        <w:rPr>
          <w:rFonts w:ascii="Arial" w:hAnsi="Arial" w:cs="Arial"/>
          <w:bCs/>
          <w:sz w:val="22"/>
          <w:szCs w:val="22"/>
        </w:rPr>
        <w:t xml:space="preserve">Diskusi publik </w:t>
      </w:r>
    </w:p>
    <w:p w:rsidR="004905C0" w:rsidRPr="00302C24" w:rsidRDefault="00C51496" w:rsidP="00CE4C9E">
      <w:pPr>
        <w:pStyle w:val="Default"/>
        <w:spacing w:line="360" w:lineRule="auto"/>
        <w:ind w:left="851"/>
        <w:jc w:val="both"/>
        <w:rPr>
          <w:rFonts w:ascii="Arial" w:hAnsi="Arial" w:cs="Arial"/>
          <w:sz w:val="22"/>
          <w:szCs w:val="22"/>
        </w:rPr>
      </w:pPr>
      <w:proofErr w:type="gramStart"/>
      <w:r>
        <w:rPr>
          <w:rFonts w:ascii="Arial" w:hAnsi="Arial" w:cs="Arial"/>
          <w:sz w:val="22"/>
          <w:szCs w:val="22"/>
          <w:lang w:val="en-US"/>
        </w:rPr>
        <w:t>PSP FIA-UB</w:t>
      </w:r>
      <w:r w:rsidR="00DC79DA">
        <w:rPr>
          <w:rFonts w:ascii="Arial" w:hAnsi="Arial" w:cs="Arial"/>
          <w:sz w:val="22"/>
          <w:szCs w:val="22"/>
          <w:lang w:val="en-US"/>
        </w:rPr>
        <w:t xml:space="preserve"> </w:t>
      </w:r>
      <w:r w:rsidR="004905C0">
        <w:rPr>
          <w:rFonts w:ascii="Arial" w:hAnsi="Arial" w:cs="Arial"/>
          <w:sz w:val="22"/>
          <w:szCs w:val="22"/>
        </w:rPr>
        <w:t>melaksanakan k</w:t>
      </w:r>
      <w:r w:rsidR="004905C0" w:rsidRPr="00302C24">
        <w:rPr>
          <w:rFonts w:ascii="Arial" w:hAnsi="Arial" w:cs="Arial"/>
          <w:sz w:val="22"/>
          <w:szCs w:val="22"/>
        </w:rPr>
        <w:t xml:space="preserve">egiatan ini melalui </w:t>
      </w:r>
      <w:r w:rsidR="004905C0">
        <w:rPr>
          <w:rFonts w:ascii="Arial" w:hAnsi="Arial" w:cs="Arial"/>
          <w:sz w:val="22"/>
          <w:szCs w:val="22"/>
        </w:rPr>
        <w:t>kegiatan seminar, baik seminar yang berskala regional dan berskala nasional.</w:t>
      </w:r>
      <w:proofErr w:type="gramEnd"/>
      <w:r w:rsidR="004905C0">
        <w:rPr>
          <w:rFonts w:ascii="Arial" w:hAnsi="Arial" w:cs="Arial"/>
          <w:sz w:val="22"/>
          <w:szCs w:val="22"/>
        </w:rPr>
        <w:t xml:space="preserve"> Kegiatan seminar</w:t>
      </w:r>
      <w:r w:rsidR="00B44268">
        <w:rPr>
          <w:rFonts w:ascii="Arial" w:hAnsi="Arial" w:cs="Arial"/>
          <w:sz w:val="22"/>
          <w:szCs w:val="22"/>
        </w:rPr>
        <w:t xml:space="preserve"> </w:t>
      </w:r>
      <w:r w:rsidR="004905C0">
        <w:rPr>
          <w:rFonts w:ascii="Arial" w:hAnsi="Arial" w:cs="Arial"/>
          <w:sz w:val="22"/>
          <w:szCs w:val="22"/>
        </w:rPr>
        <w:t xml:space="preserve">ini </w:t>
      </w:r>
      <w:r w:rsidR="004905C0" w:rsidRPr="00302C24">
        <w:rPr>
          <w:rFonts w:ascii="Arial" w:hAnsi="Arial" w:cs="Arial"/>
          <w:sz w:val="22"/>
          <w:szCs w:val="22"/>
        </w:rPr>
        <w:t>mengundang tokoh</w:t>
      </w:r>
      <w:r w:rsidR="004905C0">
        <w:rPr>
          <w:rFonts w:ascii="Arial" w:hAnsi="Arial" w:cs="Arial"/>
          <w:sz w:val="22"/>
          <w:szCs w:val="22"/>
        </w:rPr>
        <w:t>-tokoh akademik dan praktisi yang berkompetensi di bidangnya</w:t>
      </w:r>
      <w:r w:rsidR="004905C0" w:rsidRPr="00302C24">
        <w:rPr>
          <w:rFonts w:ascii="Arial" w:hAnsi="Arial" w:cs="Arial"/>
          <w:sz w:val="22"/>
          <w:szCs w:val="22"/>
        </w:rPr>
        <w:t xml:space="preserve">. </w:t>
      </w:r>
    </w:p>
    <w:p w:rsidR="004905C0" w:rsidRDefault="004905C0" w:rsidP="00CE4C9E">
      <w:pPr>
        <w:tabs>
          <w:tab w:val="left" w:pos="851"/>
        </w:tabs>
        <w:autoSpaceDE w:val="0"/>
        <w:autoSpaceDN w:val="0"/>
        <w:adjustRightInd w:val="0"/>
        <w:spacing w:line="360" w:lineRule="auto"/>
        <w:ind w:left="567"/>
        <w:rPr>
          <w:lang w:val="id-ID"/>
        </w:rPr>
      </w:pPr>
      <w:r>
        <w:t>6</w:t>
      </w:r>
      <w:r>
        <w:rPr>
          <w:lang w:val="id-ID"/>
        </w:rPr>
        <w:t>.</w:t>
      </w:r>
      <w:r>
        <w:rPr>
          <w:lang w:val="id-ID"/>
        </w:rPr>
        <w:tab/>
        <w:t>Kebebasan dalam memperoleh referensi</w:t>
      </w:r>
    </w:p>
    <w:p w:rsidR="004905C0" w:rsidRDefault="00C51496" w:rsidP="00CE4C9E">
      <w:pPr>
        <w:autoSpaceDE w:val="0"/>
        <w:autoSpaceDN w:val="0"/>
        <w:adjustRightInd w:val="0"/>
        <w:spacing w:line="360" w:lineRule="auto"/>
        <w:ind w:left="851"/>
        <w:rPr>
          <w:lang w:val="id-ID"/>
        </w:rPr>
      </w:pPr>
      <w:r>
        <w:rPr>
          <w:rFonts w:cs="Arial"/>
          <w:szCs w:val="22"/>
        </w:rPr>
        <w:lastRenderedPageBreak/>
        <w:t>PSP FIA-UB</w:t>
      </w:r>
      <w:r w:rsidR="004905C0">
        <w:rPr>
          <w:lang w:val="id-ID"/>
        </w:rPr>
        <w:t xml:space="preserve"> memberikan</w:t>
      </w:r>
      <w:r w:rsidR="00DC79DA">
        <w:t xml:space="preserve"> </w:t>
      </w:r>
      <w:r w:rsidR="004905C0">
        <w:rPr>
          <w:rFonts w:eastAsiaTheme="minorHAnsi" w:cs="Arial"/>
          <w:szCs w:val="22"/>
        </w:rPr>
        <w:t xml:space="preserve">kebebasan seluas-luasnya untuk memperoleh sumber referensi dari manapun, dan berhak untuk memiliki metode atau </w:t>
      </w:r>
      <w:proofErr w:type="gramStart"/>
      <w:r w:rsidR="004905C0">
        <w:rPr>
          <w:rFonts w:eastAsiaTheme="minorHAnsi" w:cs="Arial"/>
          <w:szCs w:val="22"/>
        </w:rPr>
        <w:t>cara</w:t>
      </w:r>
      <w:proofErr w:type="gramEnd"/>
      <w:r w:rsidR="004905C0">
        <w:rPr>
          <w:rFonts w:eastAsiaTheme="minorHAnsi" w:cs="Arial"/>
          <w:szCs w:val="22"/>
        </w:rPr>
        <w:t xml:space="preserve"> pandang yang berbeda dengan dosen dalam kerangka ilmiah.</w:t>
      </w:r>
    </w:p>
    <w:p w:rsidR="004905C0" w:rsidRDefault="004905C0" w:rsidP="00CE4C9E">
      <w:pPr>
        <w:tabs>
          <w:tab w:val="left" w:pos="851"/>
        </w:tabs>
        <w:autoSpaceDE w:val="0"/>
        <w:autoSpaceDN w:val="0"/>
        <w:adjustRightInd w:val="0"/>
        <w:spacing w:line="360" w:lineRule="auto"/>
        <w:ind w:left="567"/>
        <w:rPr>
          <w:lang w:val="id-ID"/>
        </w:rPr>
      </w:pPr>
      <w:r>
        <w:t>7</w:t>
      </w:r>
      <w:r>
        <w:rPr>
          <w:lang w:val="id-ID"/>
        </w:rPr>
        <w:t>.</w:t>
      </w:r>
      <w:r>
        <w:rPr>
          <w:lang w:val="id-ID"/>
        </w:rPr>
        <w:tab/>
        <w:t>Kebebasan dalam melakukan penelitian</w:t>
      </w:r>
    </w:p>
    <w:p w:rsidR="00A71D1E" w:rsidRDefault="004905C0" w:rsidP="00CE4C9E">
      <w:pPr>
        <w:spacing w:line="360" w:lineRule="auto"/>
        <w:ind w:left="851"/>
        <w:rPr>
          <w:rFonts w:cs="Arial"/>
          <w:bCs/>
          <w:color w:val="000000" w:themeColor="text1"/>
          <w:szCs w:val="22"/>
        </w:rPr>
      </w:pPr>
      <w:proofErr w:type="gramStart"/>
      <w:r>
        <w:rPr>
          <w:rFonts w:eastAsiaTheme="minorHAnsi" w:cs="Arial"/>
          <w:szCs w:val="22"/>
        </w:rPr>
        <w:t>Bagi dosen, diberikan kebebasan di dalam memilih topik penelitian, yang disesuaikan dengan kompete</w:t>
      </w:r>
      <w:r>
        <w:rPr>
          <w:rFonts w:eastAsiaTheme="minorHAnsi" w:cs="Arial"/>
          <w:szCs w:val="22"/>
          <w:lang w:val="id-ID"/>
        </w:rPr>
        <w:t>n</w:t>
      </w:r>
      <w:r>
        <w:rPr>
          <w:rFonts w:eastAsiaTheme="minorHAnsi" w:cs="Arial"/>
          <w:szCs w:val="22"/>
        </w:rPr>
        <w:t>si yang dimiliki.</w:t>
      </w:r>
      <w:proofErr w:type="gramEnd"/>
      <w:r>
        <w:rPr>
          <w:rFonts w:eastAsiaTheme="minorHAnsi" w:cs="Arial"/>
          <w:szCs w:val="22"/>
        </w:rPr>
        <w:t xml:space="preserve"> </w:t>
      </w:r>
      <w:proofErr w:type="gramStart"/>
      <w:r>
        <w:rPr>
          <w:rFonts w:eastAsiaTheme="minorHAnsi" w:cs="Arial"/>
          <w:szCs w:val="22"/>
        </w:rPr>
        <w:t>Bagi mahasiswa, diberikan kebebasan di dalam memilih topik magang dan skripsi, dengan bimbingan dosen pembimbing.</w:t>
      </w:r>
      <w:proofErr w:type="gramEnd"/>
    </w:p>
    <w:p w:rsidR="00CE4C9E" w:rsidRDefault="00CE4C9E" w:rsidP="00CE4C9E">
      <w:pPr>
        <w:spacing w:line="360" w:lineRule="auto"/>
        <w:ind w:left="567"/>
        <w:rPr>
          <w:rFonts w:cs="Arial"/>
          <w:b/>
          <w:szCs w:val="22"/>
        </w:rPr>
      </w:pPr>
    </w:p>
    <w:p w:rsidR="00103AD7" w:rsidRPr="00B0392C" w:rsidRDefault="00103AD7" w:rsidP="00CE4C9E">
      <w:pPr>
        <w:spacing w:line="360" w:lineRule="auto"/>
        <w:ind w:left="567"/>
        <w:rPr>
          <w:rFonts w:cs="Arial"/>
          <w:b/>
          <w:szCs w:val="22"/>
          <w:lang w:val="id-ID"/>
        </w:rPr>
      </w:pPr>
      <w:r w:rsidRPr="00B0392C">
        <w:rPr>
          <w:rFonts w:cs="Arial"/>
          <w:b/>
          <w:szCs w:val="22"/>
          <w:lang w:val="id-ID"/>
        </w:rPr>
        <w:t>Kebebasan Mimbar Akademik</w:t>
      </w:r>
    </w:p>
    <w:p w:rsidR="00103AD7" w:rsidRPr="000E26B6" w:rsidRDefault="00103AD7" w:rsidP="00CE4C9E">
      <w:pPr>
        <w:spacing w:line="360" w:lineRule="auto"/>
        <w:ind w:left="567" w:firstLine="567"/>
      </w:pPr>
      <w:r w:rsidRPr="00B0392C">
        <w:rPr>
          <w:lang w:val="id-ID"/>
        </w:rPr>
        <w:t>Kebebasan mimbar akademik merupakan bagian dari kebijakan kebebasan akademik dari</w:t>
      </w:r>
      <w:r w:rsidR="00DC79DA">
        <w:t xml:space="preserve"> </w:t>
      </w:r>
      <w:r w:rsidR="00C51496">
        <w:rPr>
          <w:rFonts w:cs="Arial"/>
          <w:szCs w:val="22"/>
          <w:lang w:val="id-ID"/>
        </w:rPr>
        <w:t>PSP FIA-UB</w:t>
      </w:r>
      <w:r w:rsidR="00DC79DA">
        <w:rPr>
          <w:rFonts w:cs="Arial"/>
          <w:szCs w:val="22"/>
        </w:rPr>
        <w:t xml:space="preserve"> </w:t>
      </w:r>
      <w:r w:rsidRPr="00B0392C">
        <w:rPr>
          <w:lang w:val="id-ID"/>
        </w:rPr>
        <w:t>yang memungkinkan dosen dan mahasiswa untuk menyampaikan pikiran dan pendapat akademik dalam forum akademik yang diselenggarakan oleh Program Studi, yang sesuai dengan kaidah keilmuan, norma dan nilai, serta dilakukan sesuai dengan ketentuan peraturan perundangan yang berlaku.</w:t>
      </w:r>
      <w:r w:rsidR="000E26B6">
        <w:t xml:space="preserve"> </w:t>
      </w:r>
      <w:proofErr w:type="gramStart"/>
      <w:r w:rsidR="000E26B6">
        <w:rPr>
          <w:rFonts w:cs="Arial"/>
          <w:szCs w:val="22"/>
        </w:rPr>
        <w:t xml:space="preserve">Kebebasan akademik di </w:t>
      </w:r>
      <w:r w:rsidR="00C51496">
        <w:rPr>
          <w:rFonts w:cs="Arial"/>
          <w:szCs w:val="22"/>
        </w:rPr>
        <w:t>PSP FIA-UB</w:t>
      </w:r>
      <w:r w:rsidR="000E26B6">
        <w:rPr>
          <w:rFonts w:cs="Arial"/>
          <w:szCs w:val="22"/>
        </w:rPr>
        <w:t xml:space="preserve"> telah dijamin oleh Statuta Universitas Brawijaya, yaitu dijelaskan pada Bab VII Pasal 19.</w:t>
      </w:r>
      <w:proofErr w:type="gramEnd"/>
    </w:p>
    <w:p w:rsidR="00103AD7" w:rsidRDefault="00C51496" w:rsidP="00CE4C9E">
      <w:pPr>
        <w:spacing w:line="360" w:lineRule="auto"/>
        <w:ind w:left="567" w:firstLine="567"/>
        <w:rPr>
          <w:rFonts w:cs="Arial"/>
          <w:szCs w:val="22"/>
        </w:rPr>
      </w:pPr>
      <w:r>
        <w:rPr>
          <w:rFonts w:cs="Arial"/>
          <w:szCs w:val="22"/>
        </w:rPr>
        <w:t>PSP FIA-UB</w:t>
      </w:r>
      <w:r w:rsidR="00103AD7">
        <w:rPr>
          <w:lang w:val="id-ID"/>
        </w:rPr>
        <w:t xml:space="preserve"> memberikan</w:t>
      </w:r>
      <w:r w:rsidR="00103AD7" w:rsidRPr="00E97EEB">
        <w:rPr>
          <w:lang w:val="id-ID"/>
        </w:rPr>
        <w:t xml:space="preserve"> peluang bagi tiap dosen dan mahasiswa untuk mempresentasikan gagasannya dalam seminar</w:t>
      </w:r>
      <w:r w:rsidR="00103AD7" w:rsidRPr="00AD443A">
        <w:rPr>
          <w:lang w:val="id-ID"/>
        </w:rPr>
        <w:t>-</w:t>
      </w:r>
      <w:r w:rsidR="00103AD7" w:rsidRPr="00E97EEB">
        <w:rPr>
          <w:lang w:val="id-ID"/>
        </w:rPr>
        <w:t>seminar, baik seminar</w:t>
      </w:r>
      <w:r w:rsidR="00AE0789">
        <w:t xml:space="preserve">: </w:t>
      </w:r>
      <w:r w:rsidR="00103AD7">
        <w:rPr>
          <w:lang w:val="id-ID"/>
        </w:rPr>
        <w:t xml:space="preserve">a) dalam lingkup Fakultas dan Universitas, dan b) berskala Nasional atau Internasional. </w:t>
      </w:r>
      <w:r w:rsidR="00103AD7" w:rsidRPr="00B0392C">
        <w:rPr>
          <w:rFonts w:cs="Arial"/>
          <w:szCs w:val="22"/>
          <w:lang w:val="id-ID"/>
        </w:rPr>
        <w:t xml:space="preserve">Kegiatan yang </w:t>
      </w:r>
      <w:r w:rsidR="00103AD7">
        <w:rPr>
          <w:rFonts w:cs="Arial"/>
          <w:szCs w:val="22"/>
          <w:lang w:val="id-ID"/>
        </w:rPr>
        <w:t xml:space="preserve">telah </w:t>
      </w:r>
      <w:r w:rsidR="00103AD7" w:rsidRPr="00B0392C">
        <w:rPr>
          <w:rFonts w:cs="Arial"/>
          <w:szCs w:val="22"/>
          <w:lang w:val="id-ID"/>
        </w:rPr>
        <w:t xml:space="preserve">dilakukan </w:t>
      </w:r>
      <w:r w:rsidR="00103AD7">
        <w:rPr>
          <w:rFonts w:cs="Arial"/>
          <w:szCs w:val="22"/>
          <w:lang w:val="id-ID"/>
        </w:rPr>
        <w:t>untuk menunjang kebebasa</w:t>
      </w:r>
      <w:r w:rsidR="00103AD7" w:rsidRPr="00B0392C">
        <w:rPr>
          <w:rFonts w:cs="Arial"/>
          <w:szCs w:val="22"/>
          <w:lang w:val="id-ID"/>
        </w:rPr>
        <w:t>n</w:t>
      </w:r>
      <w:r w:rsidR="00103AD7">
        <w:rPr>
          <w:rFonts w:cs="Arial"/>
          <w:szCs w:val="22"/>
          <w:lang w:val="id-ID"/>
        </w:rPr>
        <w:t xml:space="preserve"> mimbar akademik</w:t>
      </w:r>
      <w:r w:rsidR="00103AD7" w:rsidRPr="00B0392C">
        <w:rPr>
          <w:rFonts w:cs="Arial"/>
          <w:szCs w:val="22"/>
          <w:lang w:val="id-ID"/>
        </w:rPr>
        <w:t xml:space="preserve"> adalah kegiatan seminar akademik di tingkat jurusan dilakukan secara rutin, sehingga terjadi komunikasi ilmiah di kalangan civitas akademika. </w:t>
      </w:r>
      <w:proofErr w:type="gramStart"/>
      <w:r w:rsidR="00103AD7">
        <w:rPr>
          <w:rFonts w:cs="Arial"/>
          <w:szCs w:val="22"/>
        </w:rPr>
        <w:t xml:space="preserve">Kegiatan ini </w:t>
      </w:r>
      <w:r w:rsidR="00103AD7" w:rsidRPr="000F140A">
        <w:rPr>
          <w:rFonts w:cs="Arial"/>
          <w:szCs w:val="22"/>
        </w:rPr>
        <w:t>biasanya dilaksanakan setiap hari Selasa.</w:t>
      </w:r>
      <w:proofErr w:type="gramEnd"/>
    </w:p>
    <w:p w:rsidR="00103AD7" w:rsidRDefault="00103AD7" w:rsidP="00CE4C9E">
      <w:pPr>
        <w:autoSpaceDE w:val="0"/>
        <w:autoSpaceDN w:val="0"/>
        <w:adjustRightInd w:val="0"/>
        <w:spacing w:line="360" w:lineRule="auto"/>
        <w:ind w:left="567" w:firstLine="567"/>
        <w:rPr>
          <w:rFonts w:cs="Arial"/>
          <w:szCs w:val="22"/>
          <w:lang w:val="id-ID"/>
        </w:rPr>
      </w:pPr>
      <w:r>
        <w:rPr>
          <w:rFonts w:eastAsiaTheme="minorHAnsi" w:cs="Arial"/>
          <w:szCs w:val="22"/>
        </w:rPr>
        <w:t>Mimbar akademik yang telah dilakukan oleh</w:t>
      </w:r>
      <w:r w:rsidR="00DC79DA">
        <w:rPr>
          <w:rFonts w:eastAsiaTheme="minorHAnsi" w:cs="Arial"/>
          <w:szCs w:val="22"/>
        </w:rPr>
        <w:t xml:space="preserve"> </w:t>
      </w:r>
      <w:r w:rsidR="00C51496">
        <w:rPr>
          <w:rFonts w:cs="Arial"/>
          <w:szCs w:val="22"/>
        </w:rPr>
        <w:t>PSP FIA-UB</w:t>
      </w:r>
      <w:r>
        <w:rPr>
          <w:rFonts w:cs="Arial"/>
          <w:szCs w:val="22"/>
        </w:rPr>
        <w:t xml:space="preserve">, dijelaskan dalam </w:t>
      </w:r>
      <w:r w:rsidR="00CE4C9E">
        <w:rPr>
          <w:rFonts w:cs="Arial"/>
          <w:szCs w:val="22"/>
          <w:lang w:val="id-ID"/>
        </w:rPr>
        <w:t>T</w:t>
      </w:r>
      <w:r>
        <w:rPr>
          <w:rFonts w:cs="Arial"/>
          <w:szCs w:val="22"/>
        </w:rPr>
        <w:t xml:space="preserve">abel </w:t>
      </w:r>
      <w:r w:rsidR="00CE4C9E">
        <w:rPr>
          <w:rFonts w:cs="Arial"/>
          <w:szCs w:val="22"/>
          <w:lang w:val="id-ID"/>
        </w:rPr>
        <w:t>5.1</w:t>
      </w:r>
      <w:r w:rsidR="0098108B">
        <w:rPr>
          <w:rFonts w:cs="Arial"/>
          <w:szCs w:val="22"/>
        </w:rPr>
        <w:t>7</w:t>
      </w:r>
      <w:r w:rsidR="00DC79DA">
        <w:rPr>
          <w:rFonts w:cs="Arial"/>
          <w:szCs w:val="22"/>
        </w:rPr>
        <w:t xml:space="preserve"> </w:t>
      </w:r>
      <w:r>
        <w:rPr>
          <w:rFonts w:cs="Arial"/>
          <w:szCs w:val="22"/>
        </w:rPr>
        <w:t>berikut:</w:t>
      </w:r>
    </w:p>
    <w:p w:rsidR="00CE4C9E" w:rsidRDefault="00CE4C9E" w:rsidP="00CE4C9E">
      <w:pPr>
        <w:autoSpaceDE w:val="0"/>
        <w:autoSpaceDN w:val="0"/>
        <w:adjustRightInd w:val="0"/>
        <w:spacing w:line="360" w:lineRule="auto"/>
        <w:ind w:left="567" w:firstLine="567"/>
        <w:rPr>
          <w:rFonts w:cs="Arial"/>
          <w:szCs w:val="22"/>
        </w:rPr>
      </w:pPr>
    </w:p>
    <w:p w:rsidR="001D0594" w:rsidRDefault="001D0594" w:rsidP="00CE4C9E">
      <w:pPr>
        <w:autoSpaceDE w:val="0"/>
        <w:autoSpaceDN w:val="0"/>
        <w:adjustRightInd w:val="0"/>
        <w:spacing w:line="360" w:lineRule="auto"/>
        <w:ind w:left="567" w:firstLine="567"/>
        <w:rPr>
          <w:rFonts w:cs="Arial"/>
          <w:szCs w:val="22"/>
        </w:rPr>
      </w:pPr>
    </w:p>
    <w:p w:rsidR="001D0594" w:rsidRDefault="001D0594" w:rsidP="00CE4C9E">
      <w:pPr>
        <w:autoSpaceDE w:val="0"/>
        <w:autoSpaceDN w:val="0"/>
        <w:adjustRightInd w:val="0"/>
        <w:spacing w:line="360" w:lineRule="auto"/>
        <w:ind w:left="567" w:firstLine="567"/>
        <w:rPr>
          <w:rFonts w:cs="Arial"/>
          <w:szCs w:val="22"/>
        </w:rPr>
      </w:pPr>
    </w:p>
    <w:p w:rsidR="001D0594" w:rsidRDefault="001D0594" w:rsidP="00CE4C9E">
      <w:pPr>
        <w:autoSpaceDE w:val="0"/>
        <w:autoSpaceDN w:val="0"/>
        <w:adjustRightInd w:val="0"/>
        <w:spacing w:line="360" w:lineRule="auto"/>
        <w:ind w:left="567" w:firstLine="567"/>
        <w:rPr>
          <w:rFonts w:cs="Arial"/>
          <w:szCs w:val="22"/>
        </w:rPr>
      </w:pPr>
    </w:p>
    <w:p w:rsidR="001D0594" w:rsidRDefault="001D0594" w:rsidP="00CE4C9E">
      <w:pPr>
        <w:autoSpaceDE w:val="0"/>
        <w:autoSpaceDN w:val="0"/>
        <w:adjustRightInd w:val="0"/>
        <w:spacing w:line="360" w:lineRule="auto"/>
        <w:ind w:left="567" w:firstLine="567"/>
        <w:rPr>
          <w:rFonts w:cs="Arial"/>
          <w:szCs w:val="22"/>
        </w:rPr>
      </w:pPr>
    </w:p>
    <w:p w:rsidR="001D0594" w:rsidRPr="001D0594" w:rsidRDefault="001D0594" w:rsidP="00CE4C9E">
      <w:pPr>
        <w:autoSpaceDE w:val="0"/>
        <w:autoSpaceDN w:val="0"/>
        <w:adjustRightInd w:val="0"/>
        <w:spacing w:line="360" w:lineRule="auto"/>
        <w:ind w:left="567" w:firstLine="567"/>
        <w:rPr>
          <w:rFonts w:cs="Arial"/>
          <w:szCs w:val="22"/>
        </w:rPr>
      </w:pPr>
    </w:p>
    <w:p w:rsidR="00CE4C9E" w:rsidRPr="0098108B" w:rsidRDefault="00CE4C9E" w:rsidP="00CE4C9E">
      <w:pPr>
        <w:autoSpaceDE w:val="0"/>
        <w:autoSpaceDN w:val="0"/>
        <w:adjustRightInd w:val="0"/>
        <w:spacing w:line="360" w:lineRule="auto"/>
        <w:ind w:left="567"/>
        <w:rPr>
          <w:rFonts w:cs="Arial"/>
          <w:b/>
          <w:szCs w:val="22"/>
          <w:lang w:val="id-ID"/>
        </w:rPr>
      </w:pPr>
      <w:r w:rsidRPr="0098108B">
        <w:rPr>
          <w:rFonts w:cs="Arial"/>
          <w:b/>
          <w:szCs w:val="22"/>
          <w:lang w:val="id-ID"/>
        </w:rPr>
        <w:t>Tabel 5.1</w:t>
      </w:r>
      <w:r w:rsidR="0098108B" w:rsidRPr="0098108B">
        <w:rPr>
          <w:rFonts w:cs="Arial"/>
          <w:b/>
          <w:szCs w:val="22"/>
        </w:rPr>
        <w:t>7</w:t>
      </w:r>
      <w:r w:rsidR="00DC79DA">
        <w:rPr>
          <w:rFonts w:cs="Arial"/>
          <w:b/>
          <w:szCs w:val="22"/>
        </w:rPr>
        <w:t xml:space="preserve"> </w:t>
      </w:r>
      <w:r w:rsidRPr="0098108B">
        <w:rPr>
          <w:rFonts w:eastAsiaTheme="minorHAnsi" w:cs="Arial"/>
          <w:b/>
          <w:szCs w:val="22"/>
        </w:rPr>
        <w:t xml:space="preserve">Mimbar </w:t>
      </w:r>
      <w:r w:rsidRPr="0098108B">
        <w:rPr>
          <w:rFonts w:eastAsiaTheme="minorHAnsi" w:cs="Arial"/>
          <w:b/>
          <w:szCs w:val="22"/>
          <w:lang w:val="id-ID"/>
        </w:rPr>
        <w:t>A</w:t>
      </w:r>
      <w:r w:rsidRPr="0098108B">
        <w:rPr>
          <w:rFonts w:eastAsiaTheme="minorHAnsi" w:cs="Arial"/>
          <w:b/>
          <w:szCs w:val="22"/>
        </w:rPr>
        <w:t xml:space="preserve">kademik </w:t>
      </w:r>
      <w:r w:rsidRPr="0098108B">
        <w:rPr>
          <w:rFonts w:eastAsiaTheme="minorHAnsi" w:cs="Arial"/>
          <w:b/>
          <w:szCs w:val="22"/>
          <w:lang w:val="id-ID"/>
        </w:rPr>
        <w:t>Y</w:t>
      </w:r>
      <w:r w:rsidRPr="0098108B">
        <w:rPr>
          <w:rFonts w:eastAsiaTheme="minorHAnsi" w:cs="Arial"/>
          <w:b/>
          <w:szCs w:val="22"/>
        </w:rPr>
        <w:t xml:space="preserve">ang </w:t>
      </w:r>
      <w:r w:rsidRPr="0098108B">
        <w:rPr>
          <w:rFonts w:eastAsiaTheme="minorHAnsi" w:cs="Arial"/>
          <w:b/>
          <w:szCs w:val="22"/>
          <w:lang w:val="id-ID"/>
        </w:rPr>
        <w:t>T</w:t>
      </w:r>
      <w:r w:rsidRPr="0098108B">
        <w:rPr>
          <w:rFonts w:eastAsiaTheme="minorHAnsi" w:cs="Arial"/>
          <w:b/>
          <w:szCs w:val="22"/>
        </w:rPr>
        <w:t xml:space="preserve">elah </w:t>
      </w:r>
      <w:r w:rsidRPr="0098108B">
        <w:rPr>
          <w:rFonts w:eastAsiaTheme="minorHAnsi" w:cs="Arial"/>
          <w:b/>
          <w:szCs w:val="22"/>
          <w:lang w:val="id-ID"/>
        </w:rPr>
        <w:t>D</w:t>
      </w:r>
      <w:r w:rsidRPr="0098108B">
        <w:rPr>
          <w:rFonts w:eastAsiaTheme="minorHAnsi" w:cs="Arial"/>
          <w:b/>
          <w:szCs w:val="22"/>
        </w:rPr>
        <w:t xml:space="preserve">ilakukan </w:t>
      </w:r>
      <w:r w:rsidRPr="0098108B">
        <w:rPr>
          <w:rFonts w:eastAsiaTheme="minorHAnsi" w:cs="Arial"/>
          <w:b/>
          <w:szCs w:val="22"/>
          <w:lang w:val="id-ID"/>
        </w:rPr>
        <w:t>O</w:t>
      </w:r>
      <w:r w:rsidRPr="0098108B">
        <w:rPr>
          <w:rFonts w:eastAsiaTheme="minorHAnsi" w:cs="Arial"/>
          <w:b/>
          <w:szCs w:val="22"/>
        </w:rPr>
        <w:t xml:space="preserve">leh </w:t>
      </w:r>
      <w:r w:rsidR="00C51496">
        <w:rPr>
          <w:rFonts w:cs="Arial"/>
          <w:b/>
          <w:szCs w:val="22"/>
        </w:rPr>
        <w:t>PSP FIA-UB</w:t>
      </w:r>
    </w:p>
    <w:p w:rsidR="00103AD7" w:rsidRDefault="00103AD7" w:rsidP="00103AD7">
      <w:pPr>
        <w:autoSpaceDE w:val="0"/>
        <w:autoSpaceDN w:val="0"/>
        <w:adjustRightInd w:val="0"/>
        <w:ind w:left="601"/>
        <w:rPr>
          <w:rFonts w:cs="Arial"/>
          <w:szCs w:val="22"/>
        </w:rPr>
      </w:pPr>
    </w:p>
    <w:tbl>
      <w:tblPr>
        <w:tblStyle w:val="TableGrid"/>
        <w:tblW w:w="7655" w:type="dxa"/>
        <w:tblInd w:w="675" w:type="dxa"/>
        <w:tblLook w:val="04A0"/>
      </w:tblPr>
      <w:tblGrid>
        <w:gridCol w:w="562"/>
        <w:gridCol w:w="2732"/>
        <w:gridCol w:w="4361"/>
      </w:tblGrid>
      <w:tr w:rsidR="00103AD7" w:rsidTr="00B57614">
        <w:tc>
          <w:tcPr>
            <w:tcW w:w="562" w:type="dxa"/>
            <w:shd w:val="clear" w:color="auto" w:fill="BFBFBF" w:themeFill="background1" w:themeFillShade="BF"/>
          </w:tcPr>
          <w:p w:rsidR="00103AD7" w:rsidRPr="00B57614" w:rsidRDefault="00103AD7" w:rsidP="007647D4">
            <w:pPr>
              <w:jc w:val="center"/>
              <w:rPr>
                <w:b/>
              </w:rPr>
            </w:pPr>
            <w:r w:rsidRPr="00B57614">
              <w:rPr>
                <w:b/>
              </w:rPr>
              <w:t>No</w:t>
            </w:r>
          </w:p>
        </w:tc>
        <w:tc>
          <w:tcPr>
            <w:tcW w:w="2732" w:type="dxa"/>
            <w:shd w:val="clear" w:color="auto" w:fill="BFBFBF" w:themeFill="background1" w:themeFillShade="BF"/>
          </w:tcPr>
          <w:p w:rsidR="00103AD7" w:rsidRPr="00B57614" w:rsidRDefault="00103AD7" w:rsidP="007647D4">
            <w:pPr>
              <w:rPr>
                <w:b/>
              </w:rPr>
            </w:pPr>
            <w:r w:rsidRPr="00B57614">
              <w:rPr>
                <w:b/>
              </w:rPr>
              <w:t>Nama</w:t>
            </w:r>
          </w:p>
        </w:tc>
        <w:tc>
          <w:tcPr>
            <w:tcW w:w="4361" w:type="dxa"/>
            <w:shd w:val="clear" w:color="auto" w:fill="BFBFBF" w:themeFill="background1" w:themeFillShade="BF"/>
          </w:tcPr>
          <w:p w:rsidR="00103AD7" w:rsidRPr="00B57614" w:rsidRDefault="00103AD7" w:rsidP="007647D4">
            <w:pPr>
              <w:rPr>
                <w:b/>
              </w:rPr>
            </w:pPr>
            <w:r w:rsidRPr="00B57614">
              <w:rPr>
                <w:b/>
              </w:rPr>
              <w:t>Judul Mimbar Akademik</w:t>
            </w:r>
          </w:p>
        </w:tc>
      </w:tr>
      <w:tr w:rsidR="00103AD7" w:rsidTr="00103AD7">
        <w:tc>
          <w:tcPr>
            <w:tcW w:w="562" w:type="dxa"/>
            <w:vMerge w:val="restart"/>
          </w:tcPr>
          <w:p w:rsidR="00103AD7" w:rsidRDefault="00103AD7" w:rsidP="007647D4">
            <w:pPr>
              <w:jc w:val="center"/>
            </w:pPr>
            <w:r>
              <w:lastRenderedPageBreak/>
              <w:t>1</w:t>
            </w:r>
          </w:p>
        </w:tc>
        <w:tc>
          <w:tcPr>
            <w:tcW w:w="2732" w:type="dxa"/>
          </w:tcPr>
          <w:p w:rsidR="00103AD7" w:rsidRDefault="00103AD7" w:rsidP="007647D4">
            <w:r>
              <w:t xml:space="preserve">Andriani Kusumawati </w:t>
            </w:r>
          </w:p>
        </w:tc>
        <w:tc>
          <w:tcPr>
            <w:tcW w:w="4361" w:type="dxa"/>
          </w:tcPr>
          <w:p w:rsidR="00103AD7" w:rsidRDefault="00103AD7" w:rsidP="007647D4">
            <w:r w:rsidRPr="003052FF">
              <w:rPr>
                <w:b/>
              </w:rPr>
              <w:t>Masa Depan Pendidikan Bisnis Global</w:t>
            </w:r>
            <w:r>
              <w:t>: Pendidikan Bisnis Dalam Perspektif Pasar dan Pemasaran</w:t>
            </w:r>
          </w:p>
        </w:tc>
      </w:tr>
      <w:tr w:rsidR="00103AD7" w:rsidTr="00103AD7">
        <w:tc>
          <w:tcPr>
            <w:tcW w:w="562" w:type="dxa"/>
            <w:vMerge/>
          </w:tcPr>
          <w:p w:rsidR="00103AD7" w:rsidRDefault="00103AD7" w:rsidP="007647D4">
            <w:pPr>
              <w:jc w:val="center"/>
            </w:pPr>
          </w:p>
        </w:tc>
        <w:tc>
          <w:tcPr>
            <w:tcW w:w="2732" w:type="dxa"/>
          </w:tcPr>
          <w:p w:rsidR="00103AD7" w:rsidRDefault="00103AD7" w:rsidP="007647D4">
            <w:r>
              <w:t>Yusri Abdillah</w:t>
            </w:r>
          </w:p>
        </w:tc>
        <w:tc>
          <w:tcPr>
            <w:tcW w:w="4361" w:type="dxa"/>
          </w:tcPr>
          <w:p w:rsidR="00103AD7" w:rsidRDefault="00103AD7" w:rsidP="007647D4">
            <w:r w:rsidRPr="003052FF">
              <w:rPr>
                <w:b/>
              </w:rPr>
              <w:t>Masa Depan Pendidikan Bisnis Global</w:t>
            </w:r>
            <w:r>
              <w:t>: The Challenges of Business Education in the Global Context</w:t>
            </w:r>
          </w:p>
        </w:tc>
      </w:tr>
      <w:tr w:rsidR="00103AD7" w:rsidTr="00103AD7">
        <w:tc>
          <w:tcPr>
            <w:tcW w:w="562" w:type="dxa"/>
            <w:vMerge/>
          </w:tcPr>
          <w:p w:rsidR="00103AD7" w:rsidRDefault="00103AD7" w:rsidP="007647D4">
            <w:pPr>
              <w:jc w:val="center"/>
            </w:pPr>
          </w:p>
        </w:tc>
        <w:tc>
          <w:tcPr>
            <w:tcW w:w="7093" w:type="dxa"/>
            <w:gridSpan w:val="2"/>
          </w:tcPr>
          <w:p w:rsidR="00103AD7" w:rsidRDefault="00103AD7" w:rsidP="00A40ED4">
            <w:r w:rsidRPr="00DD4F89">
              <w:rPr>
                <w:b/>
              </w:rPr>
              <w:t>Lampiran</w:t>
            </w:r>
            <w:r w:rsidR="00BA5789">
              <w:rPr>
                <w:b/>
                <w:lang w:val="id-ID"/>
              </w:rPr>
              <w:t xml:space="preserve"> 5.2</w:t>
            </w:r>
            <w:r w:rsidR="00AE0789">
              <w:rPr>
                <w:b/>
              </w:rPr>
              <w:t>5</w:t>
            </w:r>
            <w:r>
              <w:tab/>
            </w:r>
          </w:p>
        </w:tc>
      </w:tr>
      <w:tr w:rsidR="00103AD7" w:rsidTr="00103AD7">
        <w:tc>
          <w:tcPr>
            <w:tcW w:w="562" w:type="dxa"/>
            <w:vMerge w:val="restart"/>
          </w:tcPr>
          <w:p w:rsidR="00103AD7" w:rsidRDefault="00103AD7" w:rsidP="007647D4">
            <w:pPr>
              <w:jc w:val="center"/>
            </w:pPr>
            <w:r>
              <w:t>2</w:t>
            </w:r>
          </w:p>
        </w:tc>
        <w:tc>
          <w:tcPr>
            <w:tcW w:w="2732" w:type="dxa"/>
          </w:tcPr>
          <w:p w:rsidR="00103AD7" w:rsidRDefault="00103AD7" w:rsidP="007647D4">
            <w:r>
              <w:t>Nila Firdausi Nuzula</w:t>
            </w:r>
          </w:p>
        </w:tc>
        <w:tc>
          <w:tcPr>
            <w:tcW w:w="4361" w:type="dxa"/>
          </w:tcPr>
          <w:p w:rsidR="00103AD7" w:rsidRDefault="00103AD7" w:rsidP="007647D4">
            <w:r>
              <w:t>An Analysis of Corporate Social Responsibility within Japanese Corporations</w:t>
            </w:r>
          </w:p>
        </w:tc>
      </w:tr>
      <w:tr w:rsidR="00103AD7" w:rsidTr="00103AD7">
        <w:tc>
          <w:tcPr>
            <w:tcW w:w="562" w:type="dxa"/>
            <w:vMerge/>
          </w:tcPr>
          <w:p w:rsidR="00103AD7" w:rsidRDefault="00103AD7" w:rsidP="007647D4">
            <w:pPr>
              <w:jc w:val="center"/>
            </w:pPr>
          </w:p>
        </w:tc>
        <w:tc>
          <w:tcPr>
            <w:tcW w:w="7093" w:type="dxa"/>
            <w:gridSpan w:val="2"/>
          </w:tcPr>
          <w:p w:rsidR="00103AD7" w:rsidRDefault="00103AD7" w:rsidP="00A40ED4">
            <w:r w:rsidRPr="00DD4F89">
              <w:rPr>
                <w:b/>
              </w:rPr>
              <w:t>Lampiran</w:t>
            </w:r>
            <w:r w:rsidR="00BA5789">
              <w:rPr>
                <w:b/>
                <w:lang w:val="id-ID"/>
              </w:rPr>
              <w:t xml:space="preserve"> 5.</w:t>
            </w:r>
            <w:r w:rsidR="00AE0789">
              <w:rPr>
                <w:b/>
              </w:rPr>
              <w:t>26</w:t>
            </w:r>
          </w:p>
        </w:tc>
      </w:tr>
      <w:tr w:rsidR="00103AD7" w:rsidTr="00103AD7">
        <w:tc>
          <w:tcPr>
            <w:tcW w:w="562" w:type="dxa"/>
            <w:vMerge w:val="restart"/>
          </w:tcPr>
          <w:p w:rsidR="00103AD7" w:rsidRDefault="00103AD7" w:rsidP="007647D4">
            <w:pPr>
              <w:jc w:val="center"/>
            </w:pPr>
            <w:r>
              <w:t>3</w:t>
            </w:r>
          </w:p>
        </w:tc>
        <w:tc>
          <w:tcPr>
            <w:tcW w:w="2732" w:type="dxa"/>
          </w:tcPr>
          <w:p w:rsidR="00103AD7" w:rsidRDefault="00103AD7" w:rsidP="007647D4">
            <w:r>
              <w:t>Wilopo</w:t>
            </w:r>
          </w:p>
        </w:tc>
        <w:tc>
          <w:tcPr>
            <w:tcW w:w="4361" w:type="dxa"/>
          </w:tcPr>
          <w:p w:rsidR="00103AD7" w:rsidRDefault="00103AD7" w:rsidP="007647D4">
            <w:r>
              <w:t>Pembaharuan Kelembagaan dan Tata Kelola Dalam Rangka Perbaikan Pelayanan ICT USO</w:t>
            </w:r>
          </w:p>
        </w:tc>
      </w:tr>
      <w:tr w:rsidR="00103AD7" w:rsidTr="00103AD7">
        <w:tc>
          <w:tcPr>
            <w:tcW w:w="562" w:type="dxa"/>
            <w:vMerge/>
          </w:tcPr>
          <w:p w:rsidR="00103AD7" w:rsidRDefault="00103AD7" w:rsidP="007647D4">
            <w:pPr>
              <w:jc w:val="center"/>
            </w:pPr>
          </w:p>
        </w:tc>
        <w:tc>
          <w:tcPr>
            <w:tcW w:w="7093" w:type="dxa"/>
            <w:gridSpan w:val="2"/>
          </w:tcPr>
          <w:p w:rsidR="00103AD7" w:rsidRDefault="00103AD7" w:rsidP="00A40ED4">
            <w:r w:rsidRPr="00DD4F89">
              <w:rPr>
                <w:b/>
              </w:rPr>
              <w:t>Lampiran</w:t>
            </w:r>
            <w:r w:rsidR="00BA5789">
              <w:rPr>
                <w:b/>
                <w:lang w:val="id-ID"/>
              </w:rPr>
              <w:t xml:space="preserve"> 5.</w:t>
            </w:r>
            <w:r w:rsidR="00AE0789">
              <w:rPr>
                <w:b/>
              </w:rPr>
              <w:t>27</w:t>
            </w:r>
          </w:p>
        </w:tc>
      </w:tr>
      <w:tr w:rsidR="00103AD7" w:rsidTr="00103AD7">
        <w:tc>
          <w:tcPr>
            <w:tcW w:w="562" w:type="dxa"/>
            <w:vMerge w:val="restart"/>
          </w:tcPr>
          <w:p w:rsidR="00103AD7" w:rsidRDefault="00103AD7" w:rsidP="007647D4">
            <w:pPr>
              <w:jc w:val="center"/>
            </w:pPr>
            <w:r>
              <w:t>4</w:t>
            </w:r>
          </w:p>
        </w:tc>
        <w:tc>
          <w:tcPr>
            <w:tcW w:w="2732" w:type="dxa"/>
          </w:tcPr>
          <w:p w:rsidR="00103AD7" w:rsidRDefault="00103AD7" w:rsidP="007647D4">
            <w:r>
              <w:t>Kadarisman Hidayat</w:t>
            </w:r>
          </w:p>
        </w:tc>
        <w:tc>
          <w:tcPr>
            <w:tcW w:w="4361" w:type="dxa"/>
          </w:tcPr>
          <w:p w:rsidR="00103AD7" w:rsidRDefault="00103AD7" w:rsidP="007647D4">
            <w:r>
              <w:t>Anteseden Dari Partisipasi Anggota dan Pengaruhnya Terhadap Kemandirian Usaha dan Kesejahteraan Anggota Koperasi</w:t>
            </w:r>
          </w:p>
        </w:tc>
      </w:tr>
      <w:tr w:rsidR="00103AD7" w:rsidTr="00103AD7">
        <w:tc>
          <w:tcPr>
            <w:tcW w:w="562" w:type="dxa"/>
            <w:vMerge/>
          </w:tcPr>
          <w:p w:rsidR="00103AD7" w:rsidRDefault="00103AD7" w:rsidP="007647D4">
            <w:pPr>
              <w:jc w:val="center"/>
            </w:pPr>
          </w:p>
        </w:tc>
        <w:tc>
          <w:tcPr>
            <w:tcW w:w="7093" w:type="dxa"/>
            <w:gridSpan w:val="2"/>
          </w:tcPr>
          <w:p w:rsidR="00103AD7" w:rsidRDefault="00103AD7" w:rsidP="00A40ED4">
            <w:r w:rsidRPr="00DD4F89">
              <w:rPr>
                <w:b/>
              </w:rPr>
              <w:t>Lampiran</w:t>
            </w:r>
            <w:r w:rsidR="00BA5789">
              <w:rPr>
                <w:b/>
                <w:lang w:val="id-ID"/>
              </w:rPr>
              <w:t xml:space="preserve"> 5.</w:t>
            </w:r>
            <w:r w:rsidR="00AE0789">
              <w:rPr>
                <w:b/>
              </w:rPr>
              <w:t>28</w:t>
            </w:r>
          </w:p>
        </w:tc>
      </w:tr>
      <w:tr w:rsidR="00103AD7" w:rsidTr="00103AD7">
        <w:tc>
          <w:tcPr>
            <w:tcW w:w="562" w:type="dxa"/>
            <w:vMerge w:val="restart"/>
          </w:tcPr>
          <w:p w:rsidR="00103AD7" w:rsidRDefault="00103AD7" w:rsidP="007647D4">
            <w:pPr>
              <w:jc w:val="center"/>
            </w:pPr>
            <w:r>
              <w:t>5</w:t>
            </w:r>
          </w:p>
        </w:tc>
        <w:tc>
          <w:tcPr>
            <w:tcW w:w="2732" w:type="dxa"/>
          </w:tcPr>
          <w:p w:rsidR="00103AD7" w:rsidRDefault="00103AD7" w:rsidP="007647D4">
            <w:r>
              <w:t>Andriani Kusumawati</w:t>
            </w:r>
          </w:p>
        </w:tc>
        <w:tc>
          <w:tcPr>
            <w:tcW w:w="4361" w:type="dxa"/>
          </w:tcPr>
          <w:p w:rsidR="00103AD7" w:rsidRDefault="00103AD7" w:rsidP="007647D4">
            <w:r>
              <w:t>Trade Off In Indonesian Higher Education: A Conjoint Analysis Approach</w:t>
            </w:r>
          </w:p>
        </w:tc>
      </w:tr>
      <w:tr w:rsidR="00103AD7" w:rsidTr="00103AD7">
        <w:tc>
          <w:tcPr>
            <w:tcW w:w="562" w:type="dxa"/>
            <w:vMerge/>
          </w:tcPr>
          <w:p w:rsidR="00103AD7" w:rsidRDefault="00103AD7" w:rsidP="007647D4">
            <w:pPr>
              <w:jc w:val="center"/>
            </w:pPr>
          </w:p>
        </w:tc>
        <w:tc>
          <w:tcPr>
            <w:tcW w:w="7093" w:type="dxa"/>
            <w:gridSpan w:val="2"/>
          </w:tcPr>
          <w:p w:rsidR="00103AD7" w:rsidRDefault="00103AD7" w:rsidP="00A40ED4">
            <w:r w:rsidRPr="00DD4F89">
              <w:rPr>
                <w:b/>
              </w:rPr>
              <w:t>Lampiran</w:t>
            </w:r>
            <w:r w:rsidR="00BA5789">
              <w:rPr>
                <w:b/>
                <w:lang w:val="id-ID"/>
              </w:rPr>
              <w:t xml:space="preserve"> 5.</w:t>
            </w:r>
            <w:r w:rsidR="00AE0789">
              <w:rPr>
                <w:b/>
              </w:rPr>
              <w:t>29</w:t>
            </w:r>
          </w:p>
        </w:tc>
      </w:tr>
    </w:tbl>
    <w:p w:rsidR="00103AD7" w:rsidRDefault="00103AD7" w:rsidP="00996941">
      <w:pPr>
        <w:rPr>
          <w:rFonts w:cs="Arial"/>
          <w:bCs/>
          <w:szCs w:val="22"/>
        </w:rPr>
      </w:pPr>
    </w:p>
    <w:p w:rsidR="00A40ED4" w:rsidRDefault="00A40ED4" w:rsidP="00996941">
      <w:pPr>
        <w:rPr>
          <w:rFonts w:cs="Arial"/>
          <w:bCs/>
          <w:szCs w:val="22"/>
        </w:rPr>
      </w:pPr>
    </w:p>
    <w:p w:rsidR="00103AD7" w:rsidRPr="00994F50" w:rsidRDefault="00103AD7" w:rsidP="00A823C3">
      <w:pPr>
        <w:spacing w:line="360" w:lineRule="auto"/>
        <w:ind w:left="567"/>
        <w:rPr>
          <w:rFonts w:cs="Arial"/>
          <w:b/>
          <w:bCs/>
          <w:szCs w:val="22"/>
          <w:lang w:val="id-ID"/>
        </w:rPr>
      </w:pPr>
      <w:r w:rsidRPr="00994F50">
        <w:rPr>
          <w:rFonts w:cs="Arial"/>
          <w:b/>
          <w:bCs/>
          <w:szCs w:val="22"/>
          <w:lang w:val="id-ID"/>
        </w:rPr>
        <w:t>Kemitraan antara dosen dan mahasiswa</w:t>
      </w:r>
    </w:p>
    <w:p w:rsidR="00103AD7" w:rsidRDefault="00103AD7" w:rsidP="00A823C3">
      <w:pPr>
        <w:spacing w:line="360" w:lineRule="auto"/>
        <w:ind w:left="567" w:firstLine="567"/>
        <w:rPr>
          <w:rFonts w:cs="Arial"/>
          <w:bCs/>
          <w:szCs w:val="22"/>
          <w:lang w:val="id-ID"/>
        </w:rPr>
      </w:pPr>
      <w:r>
        <w:rPr>
          <w:rFonts w:cs="Arial"/>
          <w:bCs/>
          <w:szCs w:val="22"/>
          <w:lang w:val="id-ID"/>
        </w:rPr>
        <w:t>Terdapat beberapa bentuk k</w:t>
      </w:r>
      <w:r w:rsidRPr="00994F50">
        <w:rPr>
          <w:rFonts w:cs="Arial"/>
          <w:bCs/>
          <w:szCs w:val="22"/>
          <w:lang w:val="id-ID"/>
        </w:rPr>
        <w:t xml:space="preserve">emitraan antara dosen dan mahasiswa, </w:t>
      </w:r>
      <w:r>
        <w:rPr>
          <w:rFonts w:cs="Arial"/>
          <w:bCs/>
          <w:szCs w:val="22"/>
          <w:lang w:val="id-ID"/>
        </w:rPr>
        <w:t>antara lain:</w:t>
      </w:r>
    </w:p>
    <w:p w:rsidR="00103AD7" w:rsidRDefault="00103AD7" w:rsidP="00A823C3">
      <w:pPr>
        <w:spacing w:line="360" w:lineRule="auto"/>
        <w:ind w:left="851" w:hanging="284"/>
        <w:rPr>
          <w:rFonts w:cs="Arial"/>
          <w:bCs/>
          <w:szCs w:val="22"/>
          <w:lang w:val="id-ID"/>
        </w:rPr>
      </w:pPr>
      <w:r>
        <w:rPr>
          <w:rFonts w:cs="Arial"/>
          <w:bCs/>
          <w:szCs w:val="22"/>
          <w:lang w:val="id-ID"/>
        </w:rPr>
        <w:t>1.</w:t>
      </w:r>
      <w:r>
        <w:rPr>
          <w:rFonts w:cs="Arial"/>
          <w:bCs/>
          <w:szCs w:val="22"/>
          <w:lang w:val="id-ID"/>
        </w:rPr>
        <w:tab/>
        <w:t xml:space="preserve">Panitia bersama antara dosen dan mahasiswa di </w:t>
      </w:r>
      <w:r w:rsidRPr="00994F50">
        <w:rPr>
          <w:rFonts w:cs="Arial"/>
          <w:bCs/>
          <w:szCs w:val="22"/>
          <w:lang w:val="id-ID"/>
        </w:rPr>
        <w:t xml:space="preserve">dalam </w:t>
      </w:r>
      <w:r>
        <w:rPr>
          <w:rFonts w:cs="Arial"/>
          <w:bCs/>
          <w:szCs w:val="22"/>
          <w:lang w:val="id-ID"/>
        </w:rPr>
        <w:t>mengadakan</w:t>
      </w:r>
      <w:r w:rsidRPr="00994F50">
        <w:rPr>
          <w:rFonts w:cs="Arial"/>
          <w:bCs/>
          <w:szCs w:val="22"/>
          <w:lang w:val="id-ID"/>
        </w:rPr>
        <w:t xml:space="preserve"> seminar</w:t>
      </w:r>
    </w:p>
    <w:p w:rsidR="00103AD7" w:rsidRDefault="00103AD7" w:rsidP="00A823C3">
      <w:pPr>
        <w:spacing w:line="360" w:lineRule="auto"/>
        <w:ind w:left="851" w:hanging="284"/>
        <w:rPr>
          <w:rFonts w:cs="Arial"/>
          <w:bCs/>
          <w:szCs w:val="22"/>
          <w:lang w:val="id-ID"/>
        </w:rPr>
      </w:pPr>
      <w:r>
        <w:rPr>
          <w:rFonts w:cs="Arial"/>
          <w:bCs/>
          <w:szCs w:val="22"/>
          <w:lang w:val="id-ID"/>
        </w:rPr>
        <w:t>2.</w:t>
      </w:r>
      <w:r>
        <w:rPr>
          <w:rFonts w:cs="Arial"/>
          <w:bCs/>
          <w:szCs w:val="22"/>
          <w:lang w:val="id-ID"/>
        </w:rPr>
        <w:tab/>
        <w:t>P</w:t>
      </w:r>
      <w:r w:rsidRPr="00994F50">
        <w:rPr>
          <w:rFonts w:cs="Arial"/>
          <w:bCs/>
          <w:szCs w:val="22"/>
          <w:lang w:val="id-ID"/>
        </w:rPr>
        <w:t xml:space="preserve">engabdian masyarakat </w:t>
      </w:r>
      <w:r>
        <w:rPr>
          <w:rFonts w:cs="Arial"/>
          <w:bCs/>
          <w:szCs w:val="22"/>
          <w:lang w:val="id-ID"/>
        </w:rPr>
        <w:t xml:space="preserve">dari Dosen </w:t>
      </w:r>
      <w:r w:rsidRPr="00994F50">
        <w:rPr>
          <w:rFonts w:cs="Arial"/>
          <w:bCs/>
          <w:szCs w:val="22"/>
          <w:lang w:val="id-ID"/>
        </w:rPr>
        <w:t>yang melibatkan mahasiswa</w:t>
      </w:r>
    </w:p>
    <w:p w:rsidR="00103AD7" w:rsidRPr="00994F50" w:rsidRDefault="00103AD7" w:rsidP="00A823C3">
      <w:pPr>
        <w:spacing w:line="360" w:lineRule="auto"/>
        <w:ind w:left="851" w:hanging="284"/>
        <w:rPr>
          <w:rFonts w:cs="Arial"/>
          <w:bCs/>
          <w:szCs w:val="22"/>
          <w:lang w:val="id-ID"/>
        </w:rPr>
      </w:pPr>
      <w:r>
        <w:rPr>
          <w:rFonts w:cs="Arial"/>
          <w:bCs/>
          <w:szCs w:val="22"/>
          <w:lang w:val="id-ID"/>
        </w:rPr>
        <w:t>3.</w:t>
      </w:r>
      <w:r>
        <w:rPr>
          <w:rFonts w:cs="Arial"/>
          <w:bCs/>
          <w:szCs w:val="22"/>
          <w:lang w:val="id-ID"/>
        </w:rPr>
        <w:tab/>
        <w:t>P</w:t>
      </w:r>
      <w:r w:rsidRPr="00994F50">
        <w:rPr>
          <w:rFonts w:cs="Arial"/>
          <w:bCs/>
          <w:szCs w:val="22"/>
          <w:lang w:val="id-ID"/>
        </w:rPr>
        <w:t xml:space="preserve">enelitian </w:t>
      </w:r>
      <w:r>
        <w:rPr>
          <w:rFonts w:cs="Arial"/>
          <w:bCs/>
          <w:szCs w:val="22"/>
          <w:lang w:val="id-ID"/>
        </w:rPr>
        <w:t xml:space="preserve">dari Dosen </w:t>
      </w:r>
      <w:r w:rsidRPr="00994F50">
        <w:rPr>
          <w:rFonts w:cs="Arial"/>
          <w:bCs/>
          <w:szCs w:val="22"/>
          <w:lang w:val="id-ID"/>
        </w:rPr>
        <w:t>yang melibatkan mahasiswa</w:t>
      </w:r>
    </w:p>
    <w:p w:rsidR="00B57614" w:rsidRDefault="00B57614" w:rsidP="00AE0789">
      <w:pPr>
        <w:ind w:left="567" w:hanging="567"/>
        <w:rPr>
          <w:rFonts w:cs="Arial"/>
          <w:b/>
          <w:szCs w:val="22"/>
        </w:rPr>
      </w:pPr>
    </w:p>
    <w:p w:rsidR="00B57614" w:rsidRDefault="00B57614" w:rsidP="00AE0789">
      <w:pPr>
        <w:ind w:left="567" w:hanging="567"/>
        <w:rPr>
          <w:rFonts w:cs="Arial"/>
          <w:b/>
          <w:szCs w:val="22"/>
        </w:rPr>
      </w:pPr>
    </w:p>
    <w:p w:rsidR="00996941" w:rsidRPr="00A1443F" w:rsidRDefault="00A1443F" w:rsidP="00AE0789">
      <w:pPr>
        <w:ind w:left="567" w:hanging="567"/>
        <w:rPr>
          <w:rFonts w:cs="Arial"/>
          <w:b/>
          <w:szCs w:val="22"/>
        </w:rPr>
      </w:pPr>
      <w:r>
        <w:rPr>
          <w:rFonts w:cs="Arial"/>
          <w:b/>
          <w:szCs w:val="22"/>
          <w:lang w:val="id-ID"/>
        </w:rPr>
        <w:t>5.7.2</w:t>
      </w:r>
      <w:r>
        <w:rPr>
          <w:rFonts w:cs="Arial"/>
          <w:b/>
          <w:szCs w:val="22"/>
          <w:lang w:val="id-ID"/>
        </w:rPr>
        <w:tab/>
      </w:r>
      <w:r w:rsidR="00996941" w:rsidRPr="00A1443F">
        <w:rPr>
          <w:rFonts w:cs="Arial"/>
          <w:b/>
          <w:szCs w:val="22"/>
        </w:rPr>
        <w:t>Ketersediaan dan jenis prasarana, sarana dan dana yang memungkinkan terciptanya interaksi ak</w:t>
      </w:r>
      <w:r w:rsidR="000419C2" w:rsidRPr="00A1443F">
        <w:rPr>
          <w:rFonts w:cs="Arial"/>
          <w:b/>
          <w:szCs w:val="22"/>
        </w:rPr>
        <w:t>ademik antara sivitas akademika</w:t>
      </w:r>
    </w:p>
    <w:p w:rsidR="00AE0789" w:rsidRDefault="00AE0789" w:rsidP="00A823C3">
      <w:pPr>
        <w:spacing w:line="360" w:lineRule="auto"/>
        <w:ind w:left="567" w:firstLine="567"/>
        <w:rPr>
          <w:rFonts w:cs="Arial"/>
          <w:color w:val="000000" w:themeColor="text1"/>
          <w:szCs w:val="22"/>
        </w:rPr>
      </w:pPr>
    </w:p>
    <w:p w:rsidR="00103AD7" w:rsidRDefault="00103AD7" w:rsidP="00A823C3">
      <w:pPr>
        <w:spacing w:line="360" w:lineRule="auto"/>
        <w:ind w:left="567" w:firstLine="567"/>
        <w:rPr>
          <w:rFonts w:cs="Arial"/>
          <w:szCs w:val="22"/>
        </w:rPr>
      </w:pPr>
      <w:r>
        <w:rPr>
          <w:rFonts w:cs="Arial"/>
          <w:color w:val="000000" w:themeColor="text1"/>
          <w:szCs w:val="22"/>
        </w:rPr>
        <w:t>Di</w:t>
      </w:r>
      <w:r w:rsidR="00F510B0">
        <w:rPr>
          <w:rFonts w:cs="Arial"/>
          <w:color w:val="000000" w:themeColor="text1"/>
          <w:szCs w:val="22"/>
        </w:rPr>
        <w:t xml:space="preserve"> </w:t>
      </w:r>
      <w:r w:rsidR="00C51496">
        <w:rPr>
          <w:rFonts w:cs="Arial"/>
          <w:color w:val="000000" w:themeColor="text1"/>
          <w:szCs w:val="22"/>
        </w:rPr>
        <w:t>PSP FIA-UB</w:t>
      </w:r>
      <w:r>
        <w:rPr>
          <w:rFonts w:cs="Arial"/>
          <w:color w:val="000000" w:themeColor="text1"/>
          <w:szCs w:val="22"/>
        </w:rPr>
        <w:t>, telah i</w:t>
      </w:r>
      <w:r w:rsidRPr="002025E3">
        <w:rPr>
          <w:rFonts w:cs="Arial"/>
          <w:color w:val="000000" w:themeColor="text1"/>
          <w:szCs w:val="22"/>
          <w:lang w:val="id-ID"/>
        </w:rPr>
        <w:t>nteraksi antara mahasiswa da</w:t>
      </w:r>
      <w:r>
        <w:rPr>
          <w:rFonts w:cs="Arial"/>
          <w:color w:val="000000" w:themeColor="text1"/>
          <w:szCs w:val="22"/>
          <w:lang w:val="id-ID"/>
        </w:rPr>
        <w:t xml:space="preserve">n dosen di luar kelas, seperti </w:t>
      </w:r>
      <w:r w:rsidRPr="002025E3">
        <w:rPr>
          <w:rFonts w:cs="Arial"/>
          <w:color w:val="000000" w:themeColor="text1"/>
          <w:szCs w:val="22"/>
          <w:lang w:val="id-ID"/>
        </w:rPr>
        <w:t>seminar</w:t>
      </w:r>
      <w:r>
        <w:rPr>
          <w:rFonts w:cs="Arial"/>
          <w:color w:val="000000" w:themeColor="text1"/>
          <w:szCs w:val="22"/>
        </w:rPr>
        <w:t xml:space="preserve"> nasional</w:t>
      </w:r>
      <w:r w:rsidRPr="002025E3">
        <w:rPr>
          <w:rFonts w:cs="Arial"/>
          <w:color w:val="000000" w:themeColor="text1"/>
          <w:szCs w:val="22"/>
          <w:lang w:val="id-ID"/>
        </w:rPr>
        <w:t xml:space="preserve">, kuliah tamu, </w:t>
      </w:r>
      <w:r>
        <w:rPr>
          <w:rFonts w:cs="Arial"/>
          <w:color w:val="000000" w:themeColor="text1"/>
          <w:szCs w:val="22"/>
        </w:rPr>
        <w:t xml:space="preserve">dan </w:t>
      </w:r>
      <w:r w:rsidRPr="002025E3">
        <w:rPr>
          <w:rFonts w:cs="Arial"/>
          <w:color w:val="000000" w:themeColor="text1"/>
          <w:szCs w:val="22"/>
          <w:lang w:val="id-ID"/>
        </w:rPr>
        <w:t xml:space="preserve">penelitian bersama. </w:t>
      </w:r>
      <w:r w:rsidRPr="00F22FBD">
        <w:rPr>
          <w:rFonts w:cs="Arial"/>
          <w:szCs w:val="22"/>
        </w:rPr>
        <w:t xml:space="preserve">Untuk menjamin </w:t>
      </w:r>
      <w:r>
        <w:rPr>
          <w:rFonts w:cs="Arial"/>
          <w:szCs w:val="22"/>
        </w:rPr>
        <w:t xml:space="preserve">lancarnya </w:t>
      </w:r>
      <w:r w:rsidRPr="00F22FBD">
        <w:rPr>
          <w:rFonts w:cs="Arial"/>
          <w:szCs w:val="22"/>
        </w:rPr>
        <w:t xml:space="preserve">proses belajar mengajar dan </w:t>
      </w:r>
      <w:r w:rsidRPr="00F22FBD">
        <w:rPr>
          <w:rFonts w:cs="Arial"/>
          <w:szCs w:val="22"/>
          <w:lang w:val="id-ID"/>
        </w:rPr>
        <w:t xml:space="preserve">menjamin </w:t>
      </w:r>
      <w:r w:rsidRPr="00F22FBD">
        <w:rPr>
          <w:rFonts w:cs="Arial"/>
          <w:szCs w:val="22"/>
        </w:rPr>
        <w:t>t</w:t>
      </w:r>
      <w:r w:rsidRPr="00F22FBD">
        <w:rPr>
          <w:rFonts w:cs="Arial"/>
          <w:szCs w:val="22"/>
          <w:lang w:val="id-ID"/>
        </w:rPr>
        <w:t xml:space="preserve">ercapainya suasana </w:t>
      </w:r>
      <w:r>
        <w:rPr>
          <w:rFonts w:cs="Arial"/>
          <w:szCs w:val="22"/>
        </w:rPr>
        <w:t xml:space="preserve">interaksi </w:t>
      </w:r>
      <w:r w:rsidRPr="00F22FBD">
        <w:rPr>
          <w:rFonts w:cs="Arial"/>
          <w:szCs w:val="22"/>
          <w:lang w:val="id-ID"/>
        </w:rPr>
        <w:t xml:space="preserve">akademik </w:t>
      </w:r>
      <w:r>
        <w:rPr>
          <w:rFonts w:cs="Arial"/>
          <w:szCs w:val="22"/>
        </w:rPr>
        <w:t>antara mahasiswa dan dosen di luar kelas</w:t>
      </w:r>
      <w:r w:rsidRPr="00F22FBD">
        <w:rPr>
          <w:rFonts w:cs="Arial"/>
          <w:szCs w:val="22"/>
        </w:rPr>
        <w:t>, maka</w:t>
      </w:r>
      <w:r w:rsidRPr="00F22FBD">
        <w:rPr>
          <w:rFonts w:cs="Arial"/>
          <w:szCs w:val="22"/>
          <w:lang w:val="id-ID"/>
        </w:rPr>
        <w:t xml:space="preserve"> diperlukan ketersediaan sarana </w:t>
      </w:r>
      <w:r w:rsidRPr="00F22FBD">
        <w:rPr>
          <w:rFonts w:cs="Arial"/>
          <w:szCs w:val="22"/>
        </w:rPr>
        <w:t xml:space="preserve">dan </w:t>
      </w:r>
      <w:r w:rsidRPr="00F22FBD">
        <w:rPr>
          <w:rFonts w:cs="Arial"/>
          <w:szCs w:val="22"/>
          <w:lang w:val="id-ID"/>
        </w:rPr>
        <w:t>prasarana yang memadai</w:t>
      </w:r>
      <w:r>
        <w:rPr>
          <w:rFonts w:cs="Arial"/>
          <w:szCs w:val="22"/>
        </w:rPr>
        <w:t xml:space="preserve"> dan d</w:t>
      </w:r>
      <w:r w:rsidRPr="00B32EAF">
        <w:rPr>
          <w:rFonts w:cs="Arial"/>
          <w:szCs w:val="22"/>
        </w:rPr>
        <w:t xml:space="preserve">idukung </w:t>
      </w:r>
      <w:proofErr w:type="gramStart"/>
      <w:r w:rsidRPr="00B32EAF">
        <w:rPr>
          <w:rFonts w:cs="Arial"/>
          <w:szCs w:val="22"/>
        </w:rPr>
        <w:t>dana</w:t>
      </w:r>
      <w:proofErr w:type="gramEnd"/>
      <w:r w:rsidRPr="00B32EAF">
        <w:rPr>
          <w:rFonts w:cs="Arial"/>
          <w:szCs w:val="22"/>
        </w:rPr>
        <w:t xml:space="preserve"> yang sangat memadai</w:t>
      </w:r>
      <w:r>
        <w:rPr>
          <w:rFonts w:cs="Arial"/>
          <w:szCs w:val="22"/>
        </w:rPr>
        <w:t>. K</w:t>
      </w:r>
      <w:r w:rsidRPr="00F22FBD">
        <w:rPr>
          <w:rFonts w:cs="Arial"/>
          <w:szCs w:val="22"/>
          <w:lang w:val="id-ID"/>
        </w:rPr>
        <w:t xml:space="preserve">etersediaan sarana </w:t>
      </w:r>
      <w:r w:rsidRPr="00F22FBD">
        <w:rPr>
          <w:rFonts w:cs="Arial"/>
          <w:szCs w:val="22"/>
        </w:rPr>
        <w:t xml:space="preserve">dan </w:t>
      </w:r>
      <w:r w:rsidRPr="00F22FBD">
        <w:rPr>
          <w:rFonts w:cs="Arial"/>
          <w:szCs w:val="22"/>
          <w:lang w:val="id-ID"/>
        </w:rPr>
        <w:t>prasarana</w:t>
      </w:r>
      <w:r>
        <w:rPr>
          <w:rFonts w:cs="Arial"/>
          <w:szCs w:val="22"/>
        </w:rPr>
        <w:t xml:space="preserve"> yang ada pada</w:t>
      </w:r>
      <w:r w:rsidR="00F510B0">
        <w:rPr>
          <w:rFonts w:cs="Arial"/>
          <w:szCs w:val="22"/>
        </w:rPr>
        <w:t xml:space="preserve"> </w:t>
      </w:r>
      <w:r w:rsidR="00C51496">
        <w:rPr>
          <w:rFonts w:cs="Arial"/>
          <w:szCs w:val="22"/>
        </w:rPr>
        <w:t>PSP FIA-UB</w:t>
      </w:r>
      <w:r>
        <w:rPr>
          <w:rFonts w:cs="Arial"/>
          <w:szCs w:val="22"/>
        </w:rPr>
        <w:t xml:space="preserve">, </w:t>
      </w:r>
      <w:r w:rsidRPr="00F22FBD">
        <w:rPr>
          <w:rFonts w:cs="Arial"/>
          <w:szCs w:val="22"/>
        </w:rPr>
        <w:t>seperti:</w:t>
      </w:r>
    </w:p>
    <w:p w:rsidR="00103AD7" w:rsidRDefault="00103AD7" w:rsidP="00A823C3">
      <w:pPr>
        <w:tabs>
          <w:tab w:val="left" w:pos="851"/>
        </w:tabs>
        <w:spacing w:line="360" w:lineRule="auto"/>
        <w:ind w:left="567"/>
        <w:rPr>
          <w:rFonts w:cs="Arial"/>
          <w:color w:val="000000" w:themeColor="text1"/>
          <w:szCs w:val="22"/>
        </w:rPr>
      </w:pPr>
      <w:r>
        <w:rPr>
          <w:rFonts w:cs="Arial"/>
          <w:color w:val="000000" w:themeColor="text1"/>
          <w:szCs w:val="22"/>
        </w:rPr>
        <w:t>1.</w:t>
      </w:r>
      <w:r>
        <w:rPr>
          <w:rFonts w:cs="Arial"/>
          <w:color w:val="000000" w:themeColor="text1"/>
          <w:szCs w:val="22"/>
        </w:rPr>
        <w:tab/>
        <w:t>Ruang Seminar</w:t>
      </w:r>
    </w:p>
    <w:p w:rsidR="00103AD7" w:rsidRDefault="00C51496" w:rsidP="00A823C3">
      <w:pPr>
        <w:spacing w:line="360" w:lineRule="auto"/>
        <w:ind w:left="851"/>
        <w:rPr>
          <w:rFonts w:cs="Arial"/>
          <w:color w:val="000000" w:themeColor="text1"/>
          <w:szCs w:val="22"/>
        </w:rPr>
      </w:pPr>
      <w:proofErr w:type="gramStart"/>
      <w:r>
        <w:rPr>
          <w:rFonts w:cs="Arial"/>
          <w:color w:val="000000" w:themeColor="text1"/>
          <w:szCs w:val="22"/>
        </w:rPr>
        <w:lastRenderedPageBreak/>
        <w:t>PSP FIA-UB</w:t>
      </w:r>
      <w:r w:rsidR="00103AD7">
        <w:rPr>
          <w:rFonts w:cs="Arial"/>
          <w:color w:val="000000" w:themeColor="text1"/>
          <w:szCs w:val="22"/>
        </w:rPr>
        <w:t xml:space="preserve"> dapat menggunakan dua fasilitas ruang seminar di </w:t>
      </w:r>
      <w:r w:rsidR="00606133">
        <w:rPr>
          <w:rFonts w:cs="Arial"/>
          <w:color w:val="000000" w:themeColor="text1"/>
          <w:szCs w:val="22"/>
        </w:rPr>
        <w:t>FIA-</w:t>
      </w:r>
      <w:r w:rsidR="00103AD7">
        <w:rPr>
          <w:rFonts w:cs="Arial"/>
          <w:color w:val="000000" w:themeColor="text1"/>
          <w:szCs w:val="22"/>
        </w:rPr>
        <w:t>UB, yaitu Ruang Seminar Gedung A di lantai 4 dan Ruang Seminar Gedung C di lantai 3</w:t>
      </w:r>
      <w:r w:rsidR="00310221">
        <w:rPr>
          <w:rFonts w:cs="Arial"/>
          <w:color w:val="000000" w:themeColor="text1"/>
          <w:szCs w:val="22"/>
        </w:rPr>
        <w:t xml:space="preserve"> (</w:t>
      </w:r>
      <w:r w:rsidR="00310221" w:rsidRPr="00DD4F89">
        <w:rPr>
          <w:rFonts w:cs="Arial"/>
          <w:b/>
          <w:szCs w:val="22"/>
        </w:rPr>
        <w:t>Lampiran</w:t>
      </w:r>
      <w:r w:rsidR="00310221">
        <w:rPr>
          <w:rFonts w:cs="Arial"/>
          <w:b/>
          <w:szCs w:val="22"/>
        </w:rPr>
        <w:t xml:space="preserve"> 5.30</w:t>
      </w:r>
      <w:r w:rsidR="00310221">
        <w:rPr>
          <w:rFonts w:cs="Arial"/>
          <w:szCs w:val="22"/>
        </w:rPr>
        <w:t>)</w:t>
      </w:r>
      <w:r w:rsidR="00103AD7">
        <w:rPr>
          <w:rFonts w:cs="Arial"/>
          <w:color w:val="000000" w:themeColor="text1"/>
          <w:szCs w:val="22"/>
        </w:rPr>
        <w:t>.</w:t>
      </w:r>
      <w:proofErr w:type="gramEnd"/>
    </w:p>
    <w:p w:rsidR="00103AD7" w:rsidRDefault="00103AD7" w:rsidP="00A823C3">
      <w:pPr>
        <w:tabs>
          <w:tab w:val="left" w:pos="851"/>
        </w:tabs>
        <w:spacing w:line="360" w:lineRule="auto"/>
        <w:ind w:left="567"/>
        <w:rPr>
          <w:rFonts w:cs="Arial"/>
          <w:color w:val="000000" w:themeColor="text1"/>
          <w:szCs w:val="22"/>
        </w:rPr>
      </w:pPr>
      <w:r>
        <w:rPr>
          <w:rFonts w:cs="Arial"/>
          <w:color w:val="000000" w:themeColor="text1"/>
          <w:szCs w:val="22"/>
        </w:rPr>
        <w:t>2.</w:t>
      </w:r>
      <w:r>
        <w:rPr>
          <w:rFonts w:cs="Arial"/>
          <w:color w:val="000000" w:themeColor="text1"/>
          <w:szCs w:val="22"/>
        </w:rPr>
        <w:tab/>
        <w:t>Ruang Aula</w:t>
      </w:r>
    </w:p>
    <w:p w:rsidR="00103AD7" w:rsidRPr="00A823C3" w:rsidRDefault="00C51496" w:rsidP="00A823C3">
      <w:pPr>
        <w:spacing w:line="360" w:lineRule="auto"/>
        <w:ind w:left="851"/>
        <w:rPr>
          <w:rFonts w:cs="Arial"/>
          <w:color w:val="000000" w:themeColor="text1"/>
          <w:szCs w:val="22"/>
          <w:lang w:val="id-ID"/>
        </w:rPr>
      </w:pPr>
      <w:proofErr w:type="gramStart"/>
      <w:r>
        <w:rPr>
          <w:rFonts w:cs="Arial"/>
          <w:color w:val="000000" w:themeColor="text1"/>
          <w:szCs w:val="22"/>
        </w:rPr>
        <w:t>PSP FIA-UB</w:t>
      </w:r>
      <w:r w:rsidR="00103AD7">
        <w:rPr>
          <w:rFonts w:cs="Arial"/>
          <w:color w:val="000000" w:themeColor="text1"/>
          <w:szCs w:val="22"/>
        </w:rPr>
        <w:t xml:space="preserve"> dapat menggunakan fasilitas ruang aula di Fakultas Ilmu Administrasi UB, yaitu Ruang Aula Gedung A di lantai 1</w:t>
      </w:r>
      <w:r w:rsidR="00310221">
        <w:rPr>
          <w:rFonts w:cs="Arial"/>
          <w:color w:val="000000" w:themeColor="text1"/>
          <w:szCs w:val="22"/>
        </w:rPr>
        <w:t xml:space="preserve"> (</w:t>
      </w:r>
      <w:r w:rsidR="00310221" w:rsidRPr="00DD4F89">
        <w:rPr>
          <w:rFonts w:cs="Arial"/>
          <w:b/>
          <w:szCs w:val="22"/>
        </w:rPr>
        <w:t>Lampiran</w:t>
      </w:r>
      <w:r w:rsidR="00310221">
        <w:rPr>
          <w:rFonts w:cs="Arial"/>
          <w:b/>
          <w:szCs w:val="22"/>
        </w:rPr>
        <w:t xml:space="preserve"> 5.31</w:t>
      </w:r>
      <w:r w:rsidR="00310221">
        <w:rPr>
          <w:rFonts w:cs="Arial"/>
          <w:szCs w:val="22"/>
        </w:rPr>
        <w:t>)</w:t>
      </w:r>
      <w:r w:rsidR="00A823C3">
        <w:rPr>
          <w:rFonts w:cs="Arial"/>
          <w:color w:val="000000" w:themeColor="text1"/>
          <w:szCs w:val="22"/>
          <w:lang w:val="id-ID"/>
        </w:rPr>
        <w:t>.</w:t>
      </w:r>
      <w:proofErr w:type="gramEnd"/>
    </w:p>
    <w:p w:rsidR="00103AD7" w:rsidRDefault="00103AD7" w:rsidP="00FE61C6">
      <w:pPr>
        <w:tabs>
          <w:tab w:val="left" w:pos="851"/>
        </w:tabs>
        <w:spacing w:line="360" w:lineRule="auto"/>
        <w:ind w:left="567"/>
        <w:rPr>
          <w:rFonts w:cs="Arial"/>
          <w:szCs w:val="22"/>
          <w:lang w:val="id-ID"/>
        </w:rPr>
      </w:pPr>
      <w:r>
        <w:rPr>
          <w:rFonts w:cs="Arial"/>
          <w:szCs w:val="22"/>
        </w:rPr>
        <w:t>3.</w:t>
      </w:r>
      <w:r>
        <w:rPr>
          <w:rFonts w:cs="Arial"/>
          <w:szCs w:val="22"/>
        </w:rPr>
        <w:tab/>
        <w:t>P</w:t>
      </w:r>
      <w:r w:rsidRPr="00F22FBD">
        <w:rPr>
          <w:rFonts w:cs="Arial"/>
          <w:szCs w:val="22"/>
        </w:rPr>
        <w:t>erpustakaan</w:t>
      </w:r>
    </w:p>
    <w:p w:rsidR="00103AD7" w:rsidRDefault="00103AD7" w:rsidP="00FE61C6">
      <w:pPr>
        <w:autoSpaceDE w:val="0"/>
        <w:autoSpaceDN w:val="0"/>
        <w:adjustRightInd w:val="0"/>
        <w:spacing w:line="360" w:lineRule="auto"/>
        <w:ind w:left="851"/>
        <w:rPr>
          <w:rFonts w:eastAsiaTheme="minorHAnsi" w:cs="Arial"/>
          <w:sz w:val="20"/>
        </w:rPr>
      </w:pPr>
      <w:proofErr w:type="gramStart"/>
      <w:r>
        <w:rPr>
          <w:rFonts w:eastAsiaTheme="minorHAnsi" w:cs="Arial"/>
          <w:szCs w:val="22"/>
        </w:rPr>
        <w:t>Perpustakaan yang berada di FIA UB mengoleksi buku buku referensi yang berkaitan dengan kajian ilmu administrasi bisnis, dan dapat diakses oleh mahasiswa dan dosen</w:t>
      </w:r>
      <w:r w:rsidR="00310221">
        <w:rPr>
          <w:rFonts w:eastAsiaTheme="minorHAnsi" w:cs="Arial"/>
          <w:szCs w:val="22"/>
        </w:rPr>
        <w:t xml:space="preserve"> (</w:t>
      </w:r>
      <w:r w:rsidR="00310221" w:rsidRPr="00DD4F89">
        <w:rPr>
          <w:rFonts w:cs="Arial"/>
          <w:b/>
          <w:szCs w:val="22"/>
        </w:rPr>
        <w:t>Lampiran</w:t>
      </w:r>
      <w:r w:rsidR="00310221">
        <w:rPr>
          <w:rFonts w:cs="Arial"/>
          <w:b/>
          <w:szCs w:val="22"/>
        </w:rPr>
        <w:t xml:space="preserve"> 5.32</w:t>
      </w:r>
      <w:r w:rsidR="00310221">
        <w:rPr>
          <w:rFonts w:cs="Arial"/>
          <w:szCs w:val="22"/>
        </w:rPr>
        <w:t>)</w:t>
      </w:r>
      <w:r>
        <w:rPr>
          <w:rFonts w:eastAsiaTheme="minorHAnsi" w:cs="Arial"/>
          <w:szCs w:val="22"/>
        </w:rPr>
        <w:t>.</w:t>
      </w:r>
      <w:proofErr w:type="gramEnd"/>
      <w:r>
        <w:rPr>
          <w:rFonts w:eastAsiaTheme="minorHAnsi" w:cs="Arial"/>
          <w:szCs w:val="22"/>
        </w:rPr>
        <w:t xml:space="preserve"> </w:t>
      </w:r>
    </w:p>
    <w:p w:rsidR="00103AD7" w:rsidRDefault="00103AD7" w:rsidP="00FE61C6">
      <w:pPr>
        <w:tabs>
          <w:tab w:val="left" w:pos="851"/>
        </w:tabs>
        <w:spacing w:line="360" w:lineRule="auto"/>
        <w:ind w:left="567"/>
        <w:rPr>
          <w:rFonts w:cs="Arial"/>
          <w:szCs w:val="22"/>
        </w:rPr>
      </w:pPr>
      <w:r>
        <w:rPr>
          <w:rFonts w:cs="Arial"/>
          <w:szCs w:val="22"/>
        </w:rPr>
        <w:t>4.</w:t>
      </w:r>
      <w:r>
        <w:rPr>
          <w:rFonts w:cs="Arial"/>
          <w:szCs w:val="22"/>
        </w:rPr>
        <w:tab/>
        <w:t>W</w:t>
      </w:r>
      <w:r w:rsidRPr="00F22FBD">
        <w:rPr>
          <w:rFonts w:cs="Arial"/>
          <w:szCs w:val="22"/>
        </w:rPr>
        <w:t>ifi internet</w:t>
      </w:r>
    </w:p>
    <w:p w:rsidR="00103AD7" w:rsidRDefault="00103AD7" w:rsidP="00FE61C6">
      <w:pPr>
        <w:spacing w:line="360" w:lineRule="auto"/>
        <w:ind w:left="851"/>
        <w:rPr>
          <w:rFonts w:cs="Arial"/>
          <w:szCs w:val="22"/>
        </w:rPr>
      </w:pPr>
      <w:proofErr w:type="gramStart"/>
      <w:r>
        <w:rPr>
          <w:rFonts w:cs="Arial"/>
          <w:szCs w:val="22"/>
        </w:rPr>
        <w:t xml:space="preserve">Di lingkungan FIA terdapat beberapa titik hot spot wifi internet, yang </w:t>
      </w:r>
      <w:r>
        <w:rPr>
          <w:rFonts w:eastAsiaTheme="minorHAnsi" w:cs="Arial"/>
          <w:szCs w:val="22"/>
        </w:rPr>
        <w:t>dapat diakses oleh mahasiswa dan dosen</w:t>
      </w:r>
      <w:r w:rsidR="00310221">
        <w:rPr>
          <w:rFonts w:eastAsiaTheme="minorHAnsi" w:cs="Arial"/>
          <w:szCs w:val="22"/>
        </w:rPr>
        <w:t xml:space="preserve"> (</w:t>
      </w:r>
      <w:r w:rsidR="00310221" w:rsidRPr="00DD4F89">
        <w:rPr>
          <w:rFonts w:cs="Arial"/>
          <w:b/>
          <w:szCs w:val="22"/>
        </w:rPr>
        <w:t>Lampiran</w:t>
      </w:r>
      <w:r w:rsidR="00310221">
        <w:rPr>
          <w:rFonts w:cs="Arial"/>
          <w:b/>
          <w:szCs w:val="22"/>
        </w:rPr>
        <w:t xml:space="preserve"> 5.33</w:t>
      </w:r>
      <w:r w:rsidR="00310221" w:rsidRPr="00310221">
        <w:rPr>
          <w:rFonts w:cs="Arial"/>
          <w:szCs w:val="22"/>
        </w:rPr>
        <w:t>)</w:t>
      </w:r>
      <w:r>
        <w:rPr>
          <w:rFonts w:eastAsiaTheme="minorHAnsi" w:cs="Arial"/>
          <w:szCs w:val="22"/>
        </w:rPr>
        <w:t>.</w:t>
      </w:r>
      <w:proofErr w:type="gramEnd"/>
    </w:p>
    <w:p w:rsidR="00103AD7" w:rsidRDefault="00103AD7" w:rsidP="0079403A">
      <w:pPr>
        <w:tabs>
          <w:tab w:val="left" w:pos="851"/>
        </w:tabs>
        <w:ind w:left="567"/>
        <w:rPr>
          <w:rFonts w:cs="Arial"/>
          <w:szCs w:val="22"/>
        </w:rPr>
      </w:pPr>
      <w:r>
        <w:rPr>
          <w:rFonts w:cs="Arial"/>
          <w:szCs w:val="22"/>
        </w:rPr>
        <w:t>5</w:t>
      </w:r>
      <w:r>
        <w:rPr>
          <w:rFonts w:cs="Arial"/>
          <w:szCs w:val="22"/>
        </w:rPr>
        <w:tab/>
        <w:t>T</w:t>
      </w:r>
      <w:r w:rsidRPr="00F22FBD">
        <w:rPr>
          <w:rFonts w:cs="Arial"/>
          <w:szCs w:val="22"/>
        </w:rPr>
        <w:t xml:space="preserve">empat </w:t>
      </w:r>
      <w:r w:rsidRPr="00F22FBD">
        <w:rPr>
          <w:rFonts w:cs="Arial"/>
          <w:szCs w:val="22"/>
          <w:lang w:val="id-ID"/>
        </w:rPr>
        <w:t>untuk pengembangan kreatifitas mahasiswa (</w:t>
      </w:r>
      <w:r w:rsidR="00310221" w:rsidRPr="00DD4F89">
        <w:rPr>
          <w:rFonts w:cs="Arial"/>
          <w:b/>
          <w:szCs w:val="22"/>
        </w:rPr>
        <w:t>Lampiran</w:t>
      </w:r>
      <w:r w:rsidR="00310221">
        <w:rPr>
          <w:rFonts w:cs="Arial"/>
          <w:b/>
          <w:szCs w:val="22"/>
        </w:rPr>
        <w:t xml:space="preserve"> 5.34</w:t>
      </w:r>
      <w:r w:rsidRPr="00F22FBD">
        <w:rPr>
          <w:rFonts w:cs="Arial"/>
          <w:szCs w:val="22"/>
          <w:lang w:val="id-ID"/>
        </w:rPr>
        <w:t>)</w:t>
      </w:r>
    </w:p>
    <w:p w:rsidR="00996941" w:rsidRDefault="00996941" w:rsidP="00996941">
      <w:pPr>
        <w:rPr>
          <w:rFonts w:cs="Arial"/>
          <w:szCs w:val="22"/>
        </w:rPr>
      </w:pPr>
    </w:p>
    <w:p w:rsidR="00310221" w:rsidRDefault="00310221" w:rsidP="00996941">
      <w:pPr>
        <w:rPr>
          <w:rFonts w:cs="Arial"/>
          <w:szCs w:val="22"/>
        </w:rPr>
      </w:pPr>
    </w:p>
    <w:p w:rsidR="00996941" w:rsidRPr="00B0392C" w:rsidRDefault="00A1443F" w:rsidP="00A1443F">
      <w:pPr>
        <w:ind w:left="567" w:hanging="567"/>
        <w:rPr>
          <w:rFonts w:cs="Arial"/>
          <w:b/>
          <w:szCs w:val="22"/>
          <w:lang w:val="id-ID"/>
        </w:rPr>
      </w:pPr>
      <w:r>
        <w:rPr>
          <w:rFonts w:cs="Arial"/>
          <w:b/>
          <w:szCs w:val="22"/>
          <w:lang w:val="id-ID"/>
        </w:rPr>
        <w:t>5.7.3</w:t>
      </w:r>
      <w:r>
        <w:rPr>
          <w:rFonts w:cs="Arial"/>
          <w:b/>
          <w:szCs w:val="22"/>
          <w:lang w:val="id-ID"/>
        </w:rPr>
        <w:tab/>
      </w:r>
      <w:r w:rsidR="00996941" w:rsidRPr="00B0392C">
        <w:rPr>
          <w:rFonts w:cs="Arial"/>
          <w:b/>
          <w:szCs w:val="22"/>
          <w:lang w:val="id-ID"/>
        </w:rPr>
        <w:t>Program dan kegiatan di dalam dan di luar proses pembelajaran, yang dilaksanakan baik di dalam maupun di luar kelas,untuk menciptakan suasana akademik yang kondusif (misalnya seminar, simposium, lokakarya, bedah buku, penelitian bersama, pengenalan kehidupan kampus, dan temu dosen-mahasiswa-alumni)</w:t>
      </w:r>
    </w:p>
    <w:p w:rsidR="00FE61C6" w:rsidRDefault="00FE61C6" w:rsidP="00613703">
      <w:pPr>
        <w:ind w:left="567" w:firstLine="567"/>
        <w:rPr>
          <w:rFonts w:cs="Arial"/>
          <w:szCs w:val="22"/>
          <w:lang w:val="id-ID"/>
        </w:rPr>
      </w:pPr>
    </w:p>
    <w:p w:rsidR="00613703" w:rsidRDefault="00E53E21" w:rsidP="00FE61C6">
      <w:pPr>
        <w:spacing w:line="360" w:lineRule="auto"/>
        <w:ind w:left="567" w:firstLine="567"/>
        <w:rPr>
          <w:rFonts w:cs="Arial"/>
          <w:szCs w:val="22"/>
        </w:rPr>
      </w:pPr>
      <w:r>
        <w:rPr>
          <w:rFonts w:cs="Arial"/>
          <w:szCs w:val="22"/>
        </w:rPr>
        <w:t xml:space="preserve"> </w:t>
      </w:r>
      <w:r w:rsidR="00C51496">
        <w:rPr>
          <w:rFonts w:cs="Arial"/>
          <w:szCs w:val="22"/>
        </w:rPr>
        <w:t>PSP FIA-UB</w:t>
      </w:r>
      <w:r w:rsidR="00613703">
        <w:rPr>
          <w:rFonts w:cs="Arial"/>
          <w:szCs w:val="22"/>
          <w:lang w:val="id-ID"/>
        </w:rPr>
        <w:t xml:space="preserve"> telah melaksanakan b</w:t>
      </w:r>
      <w:r w:rsidR="00613703" w:rsidRPr="0085248C">
        <w:rPr>
          <w:rFonts w:cs="Arial"/>
          <w:szCs w:val="22"/>
          <w:lang w:val="id-ID"/>
        </w:rPr>
        <w:t>eberapa program kegiatan di dalam dan di luar proses pembelajaranuntuk menciptakan suasana akademik yang kondusif. Kegiatan tersebut</w:t>
      </w:r>
      <w:r w:rsidR="00613703">
        <w:rPr>
          <w:rFonts w:cs="Arial"/>
          <w:szCs w:val="22"/>
          <w:lang w:val="id-ID"/>
        </w:rPr>
        <w:t>, antara lain</w:t>
      </w:r>
      <w:r w:rsidR="00613703" w:rsidRPr="0085248C">
        <w:rPr>
          <w:rFonts w:cs="Arial"/>
          <w:szCs w:val="22"/>
          <w:lang w:val="id-ID"/>
        </w:rPr>
        <w:t>:</w:t>
      </w:r>
    </w:p>
    <w:p w:rsidR="00613703" w:rsidRDefault="00613703" w:rsidP="00FE61C6">
      <w:pPr>
        <w:autoSpaceDE w:val="0"/>
        <w:autoSpaceDN w:val="0"/>
        <w:adjustRightInd w:val="0"/>
        <w:spacing w:line="360" w:lineRule="auto"/>
        <w:ind w:left="851" w:hanging="284"/>
        <w:rPr>
          <w:rFonts w:cs="Arial"/>
          <w:szCs w:val="22"/>
          <w:lang w:val="id-ID"/>
        </w:rPr>
      </w:pPr>
      <w:r w:rsidRPr="00DF608A">
        <w:rPr>
          <w:rFonts w:eastAsiaTheme="minorHAnsi" w:cs="Arial"/>
          <w:szCs w:val="22"/>
        </w:rPr>
        <w:t>1.</w:t>
      </w:r>
      <w:r w:rsidRPr="00DF608A">
        <w:rPr>
          <w:rFonts w:eastAsiaTheme="minorHAnsi" w:cs="Arial"/>
          <w:szCs w:val="22"/>
        </w:rPr>
        <w:tab/>
      </w:r>
      <w:r w:rsidR="00E53E21">
        <w:rPr>
          <w:rFonts w:cs="Arial"/>
          <w:szCs w:val="22"/>
        </w:rPr>
        <w:t xml:space="preserve"> </w:t>
      </w:r>
      <w:r w:rsidR="00C51496">
        <w:rPr>
          <w:rFonts w:cs="Arial"/>
          <w:szCs w:val="22"/>
        </w:rPr>
        <w:t>PSP FIA-UB</w:t>
      </w:r>
      <w:r>
        <w:rPr>
          <w:rFonts w:eastAsiaTheme="minorHAnsi" w:cs="Arial"/>
          <w:szCs w:val="22"/>
        </w:rPr>
        <w:t xml:space="preserve"> m</w:t>
      </w:r>
      <w:r w:rsidRPr="00DF608A">
        <w:rPr>
          <w:rFonts w:eastAsiaTheme="minorHAnsi" w:cs="Arial"/>
          <w:szCs w:val="22"/>
        </w:rPr>
        <w:t xml:space="preserve">engadakan </w:t>
      </w:r>
      <w:r w:rsidRPr="00DF608A">
        <w:rPr>
          <w:rFonts w:eastAsiaTheme="minorHAnsi" w:cs="Arial"/>
          <w:bCs/>
          <w:szCs w:val="22"/>
        </w:rPr>
        <w:t xml:space="preserve">seminar </w:t>
      </w:r>
      <w:r>
        <w:rPr>
          <w:rFonts w:eastAsiaTheme="minorHAnsi" w:cs="Arial"/>
          <w:bCs/>
          <w:szCs w:val="22"/>
        </w:rPr>
        <w:t xml:space="preserve">tingkat nasional yang </w:t>
      </w:r>
      <w:r w:rsidRPr="00DF608A">
        <w:rPr>
          <w:rFonts w:eastAsiaTheme="minorHAnsi" w:cs="Arial"/>
          <w:szCs w:val="22"/>
        </w:rPr>
        <w:t xml:space="preserve">menghadirkan narasumber dari </w:t>
      </w:r>
      <w:r>
        <w:rPr>
          <w:rFonts w:eastAsiaTheme="minorHAnsi" w:cs="Arial"/>
          <w:szCs w:val="22"/>
        </w:rPr>
        <w:t xml:space="preserve">tokoh akademisi dan </w:t>
      </w:r>
      <w:r w:rsidRPr="00DF608A">
        <w:rPr>
          <w:rFonts w:eastAsiaTheme="minorHAnsi" w:cs="Arial"/>
          <w:szCs w:val="22"/>
        </w:rPr>
        <w:t xml:space="preserve">praktisi </w:t>
      </w:r>
      <w:r>
        <w:rPr>
          <w:rFonts w:eastAsiaTheme="minorHAnsi" w:cs="Arial"/>
          <w:szCs w:val="22"/>
        </w:rPr>
        <w:t xml:space="preserve">dari </w:t>
      </w:r>
      <w:r w:rsidRPr="00DF608A">
        <w:rPr>
          <w:rFonts w:eastAsiaTheme="minorHAnsi" w:cs="Arial"/>
          <w:szCs w:val="22"/>
        </w:rPr>
        <w:t xml:space="preserve">luar institusi </w:t>
      </w:r>
      <w:r>
        <w:rPr>
          <w:rFonts w:eastAsiaTheme="minorHAnsi" w:cs="Arial"/>
          <w:szCs w:val="22"/>
        </w:rPr>
        <w:t>FIA</w:t>
      </w:r>
      <w:r w:rsidRPr="00DF608A">
        <w:rPr>
          <w:rFonts w:eastAsiaTheme="minorHAnsi" w:cs="Arial"/>
          <w:szCs w:val="22"/>
        </w:rPr>
        <w:t xml:space="preserve">.Peserta kegiatan </w:t>
      </w:r>
      <w:r>
        <w:rPr>
          <w:rFonts w:eastAsiaTheme="minorHAnsi" w:cs="Arial"/>
          <w:szCs w:val="22"/>
        </w:rPr>
        <w:t xml:space="preserve">seminar nasional </w:t>
      </w:r>
      <w:r w:rsidRPr="00DF608A">
        <w:rPr>
          <w:rFonts w:eastAsiaTheme="minorHAnsi" w:cs="Arial"/>
          <w:szCs w:val="22"/>
        </w:rPr>
        <w:t xml:space="preserve">ini adalah dosen dan </w:t>
      </w:r>
      <w:r>
        <w:rPr>
          <w:rFonts w:eastAsiaTheme="minorHAnsi" w:cs="Arial"/>
          <w:szCs w:val="22"/>
        </w:rPr>
        <w:t>mahasiswa. Seminar nasional yang telah dilakukan oleh</w:t>
      </w:r>
      <w:r w:rsidR="00AE0A7F">
        <w:rPr>
          <w:rFonts w:eastAsiaTheme="minorHAnsi" w:cs="Arial"/>
          <w:szCs w:val="22"/>
        </w:rPr>
        <w:t xml:space="preserve"> </w:t>
      </w:r>
      <w:r w:rsidR="00C51496">
        <w:rPr>
          <w:rFonts w:cs="Arial"/>
          <w:szCs w:val="22"/>
        </w:rPr>
        <w:t>PSP FIA-UB</w:t>
      </w:r>
      <w:r>
        <w:rPr>
          <w:rFonts w:cs="Arial"/>
          <w:szCs w:val="22"/>
        </w:rPr>
        <w:t xml:space="preserve">, dijelaskan dalam </w:t>
      </w:r>
      <w:r w:rsidR="00FE61C6">
        <w:rPr>
          <w:rFonts w:cs="Arial"/>
          <w:szCs w:val="22"/>
          <w:lang w:val="id-ID"/>
        </w:rPr>
        <w:t>T</w:t>
      </w:r>
      <w:r>
        <w:rPr>
          <w:rFonts w:cs="Arial"/>
          <w:szCs w:val="22"/>
        </w:rPr>
        <w:t xml:space="preserve">abel </w:t>
      </w:r>
      <w:r w:rsidR="00FE61C6">
        <w:rPr>
          <w:rFonts w:cs="Arial"/>
          <w:szCs w:val="22"/>
          <w:lang w:val="id-ID"/>
        </w:rPr>
        <w:t>5.1</w:t>
      </w:r>
      <w:r w:rsidR="00BE3F8E">
        <w:rPr>
          <w:rFonts w:cs="Arial"/>
          <w:szCs w:val="22"/>
        </w:rPr>
        <w:t>8</w:t>
      </w:r>
      <w:r w:rsidR="00F510B0">
        <w:rPr>
          <w:rFonts w:cs="Arial"/>
          <w:szCs w:val="22"/>
        </w:rPr>
        <w:t xml:space="preserve"> </w:t>
      </w:r>
      <w:r>
        <w:rPr>
          <w:rFonts w:cs="Arial"/>
          <w:szCs w:val="22"/>
        </w:rPr>
        <w:t>berikut:</w:t>
      </w:r>
    </w:p>
    <w:p w:rsidR="00B93847" w:rsidRDefault="00B93847" w:rsidP="00FE61C6">
      <w:pPr>
        <w:autoSpaceDE w:val="0"/>
        <w:autoSpaceDN w:val="0"/>
        <w:adjustRightInd w:val="0"/>
        <w:spacing w:line="360" w:lineRule="auto"/>
        <w:ind w:left="851" w:hanging="284"/>
        <w:rPr>
          <w:rFonts w:cs="Arial"/>
          <w:szCs w:val="22"/>
        </w:rPr>
      </w:pPr>
    </w:p>
    <w:p w:rsidR="001D0594" w:rsidRDefault="001D0594" w:rsidP="00B93847">
      <w:pPr>
        <w:autoSpaceDE w:val="0"/>
        <w:autoSpaceDN w:val="0"/>
        <w:adjustRightInd w:val="0"/>
        <w:spacing w:line="360" w:lineRule="auto"/>
        <w:ind w:left="851"/>
        <w:rPr>
          <w:rFonts w:cs="Arial"/>
          <w:b/>
          <w:szCs w:val="22"/>
        </w:rPr>
      </w:pPr>
    </w:p>
    <w:p w:rsidR="001D0594" w:rsidRDefault="001D0594" w:rsidP="00B93847">
      <w:pPr>
        <w:autoSpaceDE w:val="0"/>
        <w:autoSpaceDN w:val="0"/>
        <w:adjustRightInd w:val="0"/>
        <w:spacing w:line="360" w:lineRule="auto"/>
        <w:ind w:left="851"/>
        <w:rPr>
          <w:rFonts w:cs="Arial"/>
          <w:b/>
          <w:szCs w:val="22"/>
        </w:rPr>
      </w:pPr>
    </w:p>
    <w:p w:rsidR="001D0594" w:rsidRDefault="001D0594" w:rsidP="00B93847">
      <w:pPr>
        <w:autoSpaceDE w:val="0"/>
        <w:autoSpaceDN w:val="0"/>
        <w:adjustRightInd w:val="0"/>
        <w:spacing w:line="360" w:lineRule="auto"/>
        <w:ind w:left="851"/>
        <w:rPr>
          <w:rFonts w:cs="Arial"/>
          <w:b/>
          <w:szCs w:val="22"/>
        </w:rPr>
      </w:pPr>
    </w:p>
    <w:p w:rsidR="00A7161C" w:rsidRDefault="00A7161C" w:rsidP="00B93847">
      <w:pPr>
        <w:autoSpaceDE w:val="0"/>
        <w:autoSpaceDN w:val="0"/>
        <w:adjustRightInd w:val="0"/>
        <w:spacing w:line="360" w:lineRule="auto"/>
        <w:ind w:left="851"/>
        <w:rPr>
          <w:rFonts w:cs="Arial"/>
          <w:b/>
          <w:szCs w:val="22"/>
        </w:rPr>
      </w:pPr>
    </w:p>
    <w:p w:rsidR="00B93847" w:rsidRPr="00BE3F8E" w:rsidRDefault="00B93847" w:rsidP="00B93847">
      <w:pPr>
        <w:autoSpaceDE w:val="0"/>
        <w:autoSpaceDN w:val="0"/>
        <w:adjustRightInd w:val="0"/>
        <w:spacing w:line="360" w:lineRule="auto"/>
        <w:ind w:left="851"/>
        <w:rPr>
          <w:rFonts w:cs="Arial"/>
          <w:b/>
          <w:szCs w:val="22"/>
          <w:lang w:val="id-ID"/>
        </w:rPr>
      </w:pPr>
      <w:r w:rsidRPr="00BE3F8E">
        <w:rPr>
          <w:rFonts w:cs="Arial"/>
          <w:b/>
          <w:szCs w:val="22"/>
          <w:lang w:val="id-ID"/>
        </w:rPr>
        <w:t>Tabel 5.1</w:t>
      </w:r>
      <w:r w:rsidR="00BE3F8E">
        <w:rPr>
          <w:rFonts w:cs="Arial"/>
          <w:b/>
          <w:szCs w:val="22"/>
        </w:rPr>
        <w:t>8</w:t>
      </w:r>
      <w:r w:rsidRPr="00BE3F8E">
        <w:rPr>
          <w:rFonts w:cs="Arial"/>
          <w:b/>
          <w:szCs w:val="22"/>
          <w:lang w:val="id-ID"/>
        </w:rPr>
        <w:t xml:space="preserve"> Seminar Nasional Yang Dilakukan Oleh </w:t>
      </w:r>
      <w:r w:rsidR="00C51496">
        <w:rPr>
          <w:rFonts w:cs="Arial"/>
          <w:b/>
          <w:szCs w:val="22"/>
          <w:lang w:val="id-ID"/>
        </w:rPr>
        <w:t>PSP FIA-UB</w:t>
      </w:r>
    </w:p>
    <w:p w:rsidR="00613703" w:rsidRDefault="00613703" w:rsidP="00613703">
      <w:pPr>
        <w:tabs>
          <w:tab w:val="left" w:pos="318"/>
        </w:tabs>
        <w:autoSpaceDE w:val="0"/>
        <w:autoSpaceDN w:val="0"/>
        <w:adjustRightInd w:val="0"/>
        <w:ind w:left="318"/>
        <w:rPr>
          <w:rFonts w:cs="Arial"/>
          <w:szCs w:val="22"/>
        </w:rPr>
      </w:pPr>
    </w:p>
    <w:tbl>
      <w:tblPr>
        <w:tblStyle w:val="TableGrid"/>
        <w:tblW w:w="0" w:type="auto"/>
        <w:tblInd w:w="959" w:type="dxa"/>
        <w:tblLook w:val="04A0"/>
      </w:tblPr>
      <w:tblGrid>
        <w:gridCol w:w="510"/>
        <w:gridCol w:w="3312"/>
        <w:gridCol w:w="3549"/>
      </w:tblGrid>
      <w:tr w:rsidR="00613703" w:rsidTr="00597C4D">
        <w:tc>
          <w:tcPr>
            <w:tcW w:w="510" w:type="dxa"/>
            <w:shd w:val="clear" w:color="auto" w:fill="BFBFBF" w:themeFill="background1" w:themeFillShade="BF"/>
          </w:tcPr>
          <w:p w:rsidR="00613703" w:rsidRPr="00F8015F" w:rsidRDefault="00613703" w:rsidP="007647D4">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613703" w:rsidRPr="00F8015F" w:rsidRDefault="00613703" w:rsidP="007647D4">
            <w:pPr>
              <w:tabs>
                <w:tab w:val="left" w:pos="318"/>
              </w:tabs>
              <w:autoSpaceDE w:val="0"/>
              <w:autoSpaceDN w:val="0"/>
              <w:adjustRightInd w:val="0"/>
              <w:jc w:val="center"/>
              <w:rPr>
                <w:rFonts w:eastAsiaTheme="minorHAnsi" w:cs="Arial"/>
                <w:b/>
                <w:szCs w:val="22"/>
              </w:rPr>
            </w:pPr>
            <w:r>
              <w:rPr>
                <w:rFonts w:eastAsiaTheme="minorHAnsi" w:cs="Arial"/>
                <w:b/>
                <w:szCs w:val="22"/>
              </w:rPr>
              <w:t>Seminar Nasional</w:t>
            </w:r>
          </w:p>
        </w:tc>
        <w:tc>
          <w:tcPr>
            <w:tcW w:w="3549" w:type="dxa"/>
            <w:shd w:val="clear" w:color="auto" w:fill="BFBFBF" w:themeFill="background1" w:themeFillShade="BF"/>
          </w:tcPr>
          <w:p w:rsidR="00613703" w:rsidRPr="00F8015F" w:rsidRDefault="00613703" w:rsidP="007647D4">
            <w:pPr>
              <w:tabs>
                <w:tab w:val="left" w:pos="318"/>
              </w:tabs>
              <w:autoSpaceDE w:val="0"/>
              <w:autoSpaceDN w:val="0"/>
              <w:adjustRightInd w:val="0"/>
              <w:jc w:val="center"/>
              <w:rPr>
                <w:rFonts w:eastAsiaTheme="minorHAnsi" w:cs="Arial"/>
                <w:b/>
                <w:szCs w:val="22"/>
              </w:rPr>
            </w:pPr>
            <w:r>
              <w:rPr>
                <w:rFonts w:eastAsiaTheme="minorHAnsi" w:cs="Arial"/>
                <w:b/>
                <w:szCs w:val="22"/>
              </w:rPr>
              <w:t>Narasumber</w:t>
            </w:r>
          </w:p>
        </w:tc>
      </w:tr>
      <w:tr w:rsidR="00613703" w:rsidTr="00B87C64">
        <w:tc>
          <w:tcPr>
            <w:tcW w:w="510" w:type="dxa"/>
            <w:vMerge w:val="restart"/>
          </w:tcPr>
          <w:p w:rsidR="00613703" w:rsidRPr="002F2E2C" w:rsidRDefault="00613703" w:rsidP="007647D4">
            <w:pPr>
              <w:tabs>
                <w:tab w:val="left" w:pos="318"/>
              </w:tabs>
              <w:autoSpaceDE w:val="0"/>
              <w:autoSpaceDN w:val="0"/>
              <w:adjustRightInd w:val="0"/>
              <w:jc w:val="center"/>
              <w:rPr>
                <w:rFonts w:eastAsiaTheme="minorHAnsi" w:cs="Arial"/>
                <w:szCs w:val="22"/>
              </w:rPr>
            </w:pPr>
            <w:r w:rsidRPr="002F2E2C">
              <w:rPr>
                <w:rFonts w:eastAsiaTheme="minorHAnsi" w:cs="Arial"/>
                <w:szCs w:val="22"/>
              </w:rPr>
              <w:t>1</w:t>
            </w:r>
          </w:p>
        </w:tc>
        <w:tc>
          <w:tcPr>
            <w:tcW w:w="3312" w:type="dxa"/>
          </w:tcPr>
          <w:p w:rsidR="00613703" w:rsidRDefault="00613703" w:rsidP="007647D4">
            <w:pPr>
              <w:tabs>
                <w:tab w:val="left" w:pos="318"/>
              </w:tabs>
              <w:autoSpaceDE w:val="0"/>
              <w:autoSpaceDN w:val="0"/>
              <w:adjustRightInd w:val="0"/>
              <w:jc w:val="left"/>
              <w:rPr>
                <w:rFonts w:eastAsiaTheme="minorHAnsi" w:cs="Arial"/>
                <w:szCs w:val="22"/>
              </w:rPr>
            </w:pPr>
            <w:r>
              <w:rPr>
                <w:rFonts w:eastAsiaTheme="minorHAnsi" w:cs="Arial"/>
                <w:szCs w:val="22"/>
              </w:rPr>
              <w:t xml:space="preserve">ESPRIEX 2013: Creative </w:t>
            </w:r>
            <w:r>
              <w:rPr>
                <w:rFonts w:eastAsiaTheme="minorHAnsi" w:cs="Arial"/>
                <w:szCs w:val="22"/>
              </w:rPr>
              <w:lastRenderedPageBreak/>
              <w:t>Business for Shaping The Future of ASEAN</w:t>
            </w:r>
          </w:p>
          <w:p w:rsidR="00613703" w:rsidRDefault="00613703" w:rsidP="007647D4">
            <w:pPr>
              <w:tabs>
                <w:tab w:val="left" w:pos="318"/>
              </w:tabs>
              <w:autoSpaceDE w:val="0"/>
              <w:autoSpaceDN w:val="0"/>
              <w:adjustRightInd w:val="0"/>
              <w:jc w:val="left"/>
              <w:rPr>
                <w:rFonts w:eastAsiaTheme="minorHAnsi" w:cs="Arial"/>
                <w:szCs w:val="22"/>
              </w:rPr>
            </w:pPr>
          </w:p>
          <w:p w:rsidR="00613703" w:rsidRDefault="00613703" w:rsidP="007647D4">
            <w:pPr>
              <w:tabs>
                <w:tab w:val="left" w:pos="318"/>
              </w:tabs>
              <w:autoSpaceDE w:val="0"/>
              <w:autoSpaceDN w:val="0"/>
              <w:adjustRightInd w:val="0"/>
              <w:jc w:val="left"/>
              <w:rPr>
                <w:rFonts w:eastAsiaTheme="minorHAnsi" w:cs="Arial"/>
                <w:szCs w:val="22"/>
                <w:lang w:val="id-ID"/>
              </w:rPr>
            </w:pPr>
            <w:r>
              <w:rPr>
                <w:rFonts w:eastAsiaTheme="minorHAnsi" w:cs="Arial"/>
                <w:szCs w:val="22"/>
                <w:lang w:val="id-ID"/>
              </w:rPr>
              <w:t>Acara:</w:t>
            </w:r>
          </w:p>
          <w:p w:rsidR="00613703" w:rsidRDefault="00613703" w:rsidP="007647D4">
            <w:pPr>
              <w:tabs>
                <w:tab w:val="left" w:pos="369"/>
              </w:tabs>
              <w:autoSpaceDE w:val="0"/>
              <w:autoSpaceDN w:val="0"/>
              <w:adjustRightInd w:val="0"/>
              <w:ind w:left="369" w:hanging="369"/>
              <w:jc w:val="left"/>
            </w:pPr>
            <w:r>
              <w:rPr>
                <w:rFonts w:eastAsiaTheme="minorHAnsi" w:cs="Arial"/>
                <w:szCs w:val="22"/>
                <w:lang w:val="id-ID"/>
              </w:rPr>
              <w:t>a.</w:t>
            </w:r>
            <w:r>
              <w:rPr>
                <w:rFonts w:eastAsiaTheme="minorHAnsi" w:cs="Arial"/>
                <w:szCs w:val="22"/>
                <w:lang w:val="id-ID"/>
              </w:rPr>
              <w:tab/>
            </w:r>
            <w:r>
              <w:t>International Business Model Competition</w:t>
            </w:r>
          </w:p>
          <w:p w:rsidR="00613703" w:rsidRPr="00F5417E" w:rsidRDefault="00613703" w:rsidP="007647D4">
            <w:pPr>
              <w:tabs>
                <w:tab w:val="left" w:pos="369"/>
              </w:tabs>
              <w:autoSpaceDE w:val="0"/>
              <w:autoSpaceDN w:val="0"/>
              <w:adjustRightInd w:val="0"/>
              <w:ind w:left="369" w:hanging="369"/>
              <w:jc w:val="left"/>
              <w:rPr>
                <w:rFonts w:eastAsiaTheme="minorHAnsi" w:cs="Arial"/>
                <w:szCs w:val="22"/>
                <w:lang w:val="id-ID"/>
              </w:rPr>
            </w:pPr>
            <w:r>
              <w:rPr>
                <w:rFonts w:eastAsiaTheme="minorHAnsi" w:cs="Arial"/>
                <w:szCs w:val="22"/>
                <w:lang w:val="id-ID"/>
              </w:rPr>
              <w:t>b.</w:t>
            </w:r>
            <w:r>
              <w:rPr>
                <w:rFonts w:eastAsiaTheme="minorHAnsi" w:cs="Arial"/>
                <w:szCs w:val="22"/>
                <w:lang w:val="id-ID"/>
              </w:rPr>
              <w:tab/>
              <w:t>Seminar Nasional</w:t>
            </w:r>
          </w:p>
        </w:tc>
        <w:tc>
          <w:tcPr>
            <w:tcW w:w="3549" w:type="dxa"/>
          </w:tcPr>
          <w:p w:rsidR="00613703" w:rsidRDefault="00613703" w:rsidP="007647D4">
            <w:pPr>
              <w:autoSpaceDE w:val="0"/>
              <w:autoSpaceDN w:val="0"/>
              <w:adjustRightInd w:val="0"/>
              <w:ind w:left="175" w:hanging="175"/>
              <w:rPr>
                <w:rFonts w:cs="Arial"/>
                <w:szCs w:val="22"/>
              </w:rPr>
            </w:pPr>
            <w:r>
              <w:rPr>
                <w:rFonts w:cs="Arial"/>
                <w:szCs w:val="22"/>
              </w:rPr>
              <w:lastRenderedPageBreak/>
              <w:t>-</w:t>
            </w:r>
            <w:r>
              <w:rPr>
                <w:rFonts w:cs="Arial"/>
                <w:szCs w:val="22"/>
              </w:rPr>
              <w:tab/>
            </w:r>
            <w:r w:rsidRPr="002F2E2C">
              <w:rPr>
                <w:rFonts w:cs="Arial"/>
                <w:szCs w:val="22"/>
              </w:rPr>
              <w:t>Gita Wirjawan</w:t>
            </w:r>
            <w:r>
              <w:rPr>
                <w:rFonts w:cs="Arial"/>
                <w:szCs w:val="22"/>
              </w:rPr>
              <w:t xml:space="preserve"> (Menteri </w:t>
            </w:r>
            <w:r>
              <w:rPr>
                <w:rFonts w:cs="Arial"/>
                <w:szCs w:val="22"/>
              </w:rPr>
              <w:lastRenderedPageBreak/>
              <w:t>Perdagangan)</w:t>
            </w:r>
          </w:p>
          <w:p w:rsidR="00613703" w:rsidRDefault="00613703" w:rsidP="007647D4">
            <w:pPr>
              <w:autoSpaceDE w:val="0"/>
              <w:autoSpaceDN w:val="0"/>
              <w:adjustRightInd w:val="0"/>
              <w:ind w:left="175" w:hanging="175"/>
              <w:rPr>
                <w:rFonts w:cs="Arial"/>
                <w:szCs w:val="22"/>
              </w:rPr>
            </w:pPr>
            <w:r>
              <w:rPr>
                <w:rFonts w:cs="Arial"/>
                <w:szCs w:val="22"/>
              </w:rPr>
              <w:t>-</w:t>
            </w:r>
            <w:r>
              <w:rPr>
                <w:rFonts w:cs="Arial"/>
                <w:szCs w:val="22"/>
              </w:rPr>
              <w:tab/>
            </w:r>
            <w:r w:rsidRPr="002F2E2C">
              <w:rPr>
                <w:rFonts w:cs="Arial"/>
                <w:szCs w:val="22"/>
              </w:rPr>
              <w:t>Dahlan Iskan</w:t>
            </w:r>
            <w:r>
              <w:rPr>
                <w:rFonts w:cs="Arial"/>
                <w:szCs w:val="22"/>
              </w:rPr>
              <w:t xml:space="preserve"> (Menteri BUMN)</w:t>
            </w:r>
          </w:p>
          <w:p w:rsidR="00613703" w:rsidRPr="002F2E2C" w:rsidRDefault="00613703" w:rsidP="007647D4">
            <w:pPr>
              <w:autoSpaceDE w:val="0"/>
              <w:autoSpaceDN w:val="0"/>
              <w:adjustRightInd w:val="0"/>
              <w:ind w:left="175" w:hanging="175"/>
              <w:rPr>
                <w:rFonts w:cs="Arial"/>
                <w:szCs w:val="22"/>
              </w:rPr>
            </w:pPr>
            <w:r>
              <w:rPr>
                <w:rFonts w:cs="Arial"/>
                <w:szCs w:val="22"/>
              </w:rPr>
              <w:t>-</w:t>
            </w:r>
            <w:r>
              <w:rPr>
                <w:rFonts w:cs="Arial"/>
                <w:szCs w:val="22"/>
              </w:rPr>
              <w:tab/>
            </w:r>
            <w:r w:rsidRPr="002F2E2C">
              <w:rPr>
                <w:rFonts w:cs="Arial"/>
                <w:szCs w:val="22"/>
              </w:rPr>
              <w:t>Sapta Nirwandar</w:t>
            </w:r>
            <w:r>
              <w:rPr>
                <w:rFonts w:cs="Arial"/>
                <w:szCs w:val="22"/>
              </w:rPr>
              <w:t xml:space="preserve"> (Wakil Menteri Pariwisata dan Ekonomi Kreatif)</w:t>
            </w:r>
          </w:p>
          <w:p w:rsidR="00613703" w:rsidRDefault="00613703" w:rsidP="007647D4">
            <w:pPr>
              <w:tabs>
                <w:tab w:val="left" w:pos="175"/>
              </w:tabs>
              <w:autoSpaceDE w:val="0"/>
              <w:autoSpaceDN w:val="0"/>
              <w:adjustRightInd w:val="0"/>
              <w:ind w:left="175" w:hanging="175"/>
              <w:rPr>
                <w:rFonts w:cs="Arial"/>
                <w:szCs w:val="22"/>
              </w:rPr>
            </w:pPr>
            <w:r>
              <w:rPr>
                <w:rFonts w:cs="Arial"/>
                <w:szCs w:val="22"/>
              </w:rPr>
              <w:t>-</w:t>
            </w:r>
            <w:r>
              <w:rPr>
                <w:rFonts w:cs="Arial"/>
                <w:szCs w:val="22"/>
              </w:rPr>
              <w:tab/>
              <w:t>Fadel Muhammad (Praktisi Administrasi Bisnis)</w:t>
            </w:r>
          </w:p>
          <w:p w:rsidR="00613703" w:rsidRPr="002F2E2C" w:rsidRDefault="00613703" w:rsidP="007647D4">
            <w:pPr>
              <w:tabs>
                <w:tab w:val="left" w:pos="175"/>
              </w:tabs>
              <w:autoSpaceDE w:val="0"/>
              <w:autoSpaceDN w:val="0"/>
              <w:adjustRightInd w:val="0"/>
              <w:ind w:left="175" w:hanging="175"/>
              <w:rPr>
                <w:rFonts w:eastAsiaTheme="minorHAnsi" w:cs="Arial"/>
                <w:szCs w:val="22"/>
              </w:rPr>
            </w:pPr>
            <w:r>
              <w:rPr>
                <w:rFonts w:cs="Arial"/>
                <w:szCs w:val="22"/>
              </w:rPr>
              <w:t xml:space="preserve">- </w:t>
            </w:r>
            <w:r>
              <w:rPr>
                <w:rFonts w:cs="Arial"/>
                <w:szCs w:val="22"/>
              </w:rPr>
              <w:tab/>
            </w:r>
            <w:r w:rsidRPr="002F2E2C">
              <w:rPr>
                <w:rFonts w:cs="Arial"/>
                <w:szCs w:val="22"/>
              </w:rPr>
              <w:t>Prof. Dr. Martani Husaini</w:t>
            </w:r>
            <w:r>
              <w:rPr>
                <w:rFonts w:cs="Arial"/>
                <w:szCs w:val="22"/>
              </w:rPr>
              <w:t xml:space="preserve"> (Universitas Indonesia)</w:t>
            </w:r>
          </w:p>
        </w:tc>
      </w:tr>
      <w:tr w:rsidR="00613703" w:rsidTr="00B87C64">
        <w:tc>
          <w:tcPr>
            <w:tcW w:w="510" w:type="dxa"/>
            <w:vMerge/>
          </w:tcPr>
          <w:p w:rsidR="00613703" w:rsidRPr="002F2E2C" w:rsidRDefault="00613703" w:rsidP="007647D4">
            <w:pPr>
              <w:tabs>
                <w:tab w:val="left" w:pos="318"/>
              </w:tabs>
              <w:autoSpaceDE w:val="0"/>
              <w:autoSpaceDN w:val="0"/>
              <w:adjustRightInd w:val="0"/>
              <w:jc w:val="center"/>
              <w:rPr>
                <w:rFonts w:eastAsiaTheme="minorHAnsi" w:cs="Arial"/>
                <w:szCs w:val="22"/>
              </w:rPr>
            </w:pPr>
          </w:p>
        </w:tc>
        <w:tc>
          <w:tcPr>
            <w:tcW w:w="6861" w:type="dxa"/>
            <w:gridSpan w:val="2"/>
          </w:tcPr>
          <w:p w:rsidR="00613703" w:rsidRDefault="00613703" w:rsidP="00A40ED4">
            <w:pPr>
              <w:tabs>
                <w:tab w:val="left" w:pos="318"/>
              </w:tabs>
              <w:autoSpaceDE w:val="0"/>
              <w:autoSpaceDN w:val="0"/>
              <w:adjustRightInd w:val="0"/>
              <w:rPr>
                <w:rFonts w:cs="Arial"/>
                <w:szCs w:val="22"/>
              </w:rPr>
            </w:pPr>
            <w:r w:rsidRPr="00DD4F89">
              <w:rPr>
                <w:rFonts w:cs="Arial"/>
                <w:b/>
                <w:szCs w:val="22"/>
              </w:rPr>
              <w:t>Lampiran</w:t>
            </w:r>
            <w:r w:rsidR="005A12F0">
              <w:rPr>
                <w:rFonts w:cs="Arial"/>
                <w:b/>
                <w:szCs w:val="22"/>
                <w:lang w:val="id-ID"/>
              </w:rPr>
              <w:t xml:space="preserve"> 5.3</w:t>
            </w:r>
            <w:r w:rsidR="00514CA8">
              <w:rPr>
                <w:rFonts w:cs="Arial"/>
                <w:b/>
                <w:szCs w:val="22"/>
              </w:rPr>
              <w:t>5</w:t>
            </w:r>
          </w:p>
        </w:tc>
      </w:tr>
      <w:tr w:rsidR="00613703" w:rsidTr="00B87C64">
        <w:tc>
          <w:tcPr>
            <w:tcW w:w="510" w:type="dxa"/>
            <w:vMerge w:val="restart"/>
          </w:tcPr>
          <w:p w:rsidR="00613703" w:rsidRPr="002F2E2C" w:rsidRDefault="00613703" w:rsidP="007647D4">
            <w:pPr>
              <w:tabs>
                <w:tab w:val="left" w:pos="318"/>
              </w:tabs>
              <w:autoSpaceDE w:val="0"/>
              <w:autoSpaceDN w:val="0"/>
              <w:adjustRightInd w:val="0"/>
              <w:jc w:val="center"/>
              <w:rPr>
                <w:rFonts w:eastAsiaTheme="minorHAnsi" w:cs="Arial"/>
                <w:szCs w:val="22"/>
              </w:rPr>
            </w:pPr>
            <w:r>
              <w:rPr>
                <w:rFonts w:eastAsiaTheme="minorHAnsi" w:cs="Arial"/>
                <w:szCs w:val="22"/>
              </w:rPr>
              <w:t>2</w:t>
            </w:r>
          </w:p>
        </w:tc>
        <w:tc>
          <w:tcPr>
            <w:tcW w:w="3312" w:type="dxa"/>
          </w:tcPr>
          <w:p w:rsidR="00613703" w:rsidRPr="002F2E2C" w:rsidRDefault="00613703" w:rsidP="007647D4">
            <w:pPr>
              <w:tabs>
                <w:tab w:val="left" w:pos="318"/>
              </w:tabs>
              <w:autoSpaceDE w:val="0"/>
              <w:autoSpaceDN w:val="0"/>
              <w:adjustRightInd w:val="0"/>
              <w:rPr>
                <w:rFonts w:eastAsiaTheme="minorHAnsi" w:cs="Arial"/>
                <w:szCs w:val="22"/>
              </w:rPr>
            </w:pPr>
            <w:r w:rsidRPr="00DE4CC2">
              <w:rPr>
                <w:rFonts w:eastAsiaTheme="minorHAnsi" w:cs="Arial"/>
                <w:szCs w:val="22"/>
              </w:rPr>
              <w:t>The Paradigm Shift in Business Administration Education</w:t>
            </w:r>
          </w:p>
        </w:tc>
        <w:tc>
          <w:tcPr>
            <w:tcW w:w="3549" w:type="dxa"/>
          </w:tcPr>
          <w:p w:rsidR="00613703" w:rsidRDefault="00613703" w:rsidP="007647D4">
            <w:pPr>
              <w:tabs>
                <w:tab w:val="left" w:pos="175"/>
              </w:tabs>
              <w:autoSpaceDE w:val="0"/>
              <w:autoSpaceDN w:val="0"/>
              <w:adjustRightInd w:val="0"/>
              <w:ind w:left="175" w:hanging="175"/>
              <w:rPr>
                <w:rFonts w:eastAsiaTheme="minorHAnsi" w:cs="Arial"/>
                <w:szCs w:val="22"/>
              </w:rPr>
            </w:pPr>
            <w:r>
              <w:rPr>
                <w:rFonts w:eastAsiaTheme="minorHAnsi" w:cs="Arial"/>
                <w:szCs w:val="22"/>
              </w:rPr>
              <w:t xml:space="preserve">- </w:t>
            </w:r>
            <w:r>
              <w:rPr>
                <w:rFonts w:eastAsiaTheme="minorHAnsi" w:cs="Arial"/>
                <w:szCs w:val="22"/>
              </w:rPr>
              <w:tab/>
              <w:t xml:space="preserve">Prof. </w:t>
            </w:r>
            <w:r w:rsidRPr="00DE4CC2">
              <w:rPr>
                <w:rFonts w:eastAsiaTheme="minorHAnsi" w:cs="Arial"/>
                <w:szCs w:val="22"/>
              </w:rPr>
              <w:t>Togar M. Simatupang</w:t>
            </w:r>
            <w:r>
              <w:rPr>
                <w:rFonts w:eastAsiaTheme="minorHAnsi" w:cs="Arial"/>
                <w:szCs w:val="22"/>
              </w:rPr>
              <w:t>, M.Tech, Ph.D</w:t>
            </w:r>
          </w:p>
          <w:p w:rsidR="00613703" w:rsidRDefault="00613703" w:rsidP="007647D4">
            <w:pPr>
              <w:tabs>
                <w:tab w:val="left" w:pos="318"/>
              </w:tabs>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r>
            <w:r w:rsidRPr="00DE4CC2">
              <w:rPr>
                <w:rFonts w:eastAsiaTheme="minorHAnsi" w:cs="Arial"/>
                <w:szCs w:val="22"/>
              </w:rPr>
              <w:t>Ir. Arief Daryanto, DipAgEc, MEc, PhD</w:t>
            </w:r>
          </w:p>
          <w:p w:rsidR="00613703" w:rsidRPr="002F2E2C" w:rsidRDefault="00613703" w:rsidP="007647D4">
            <w:pPr>
              <w:tabs>
                <w:tab w:val="left" w:pos="318"/>
              </w:tabs>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 xml:space="preserve">Dr. Kusdi. DEA </w:t>
            </w:r>
          </w:p>
        </w:tc>
      </w:tr>
      <w:tr w:rsidR="00613703" w:rsidTr="00B87C64">
        <w:tc>
          <w:tcPr>
            <w:tcW w:w="510" w:type="dxa"/>
            <w:vMerge/>
          </w:tcPr>
          <w:p w:rsidR="00613703" w:rsidRDefault="00613703" w:rsidP="007647D4">
            <w:pPr>
              <w:tabs>
                <w:tab w:val="left" w:pos="318"/>
              </w:tabs>
              <w:autoSpaceDE w:val="0"/>
              <w:autoSpaceDN w:val="0"/>
              <w:adjustRightInd w:val="0"/>
              <w:jc w:val="center"/>
              <w:rPr>
                <w:rFonts w:eastAsiaTheme="minorHAnsi" w:cs="Arial"/>
                <w:szCs w:val="22"/>
              </w:rPr>
            </w:pPr>
          </w:p>
        </w:tc>
        <w:tc>
          <w:tcPr>
            <w:tcW w:w="6861" w:type="dxa"/>
            <w:gridSpan w:val="2"/>
          </w:tcPr>
          <w:p w:rsidR="00613703" w:rsidRDefault="00613703" w:rsidP="00A40ED4">
            <w:pPr>
              <w:tabs>
                <w:tab w:val="left" w:pos="318"/>
              </w:tabs>
              <w:autoSpaceDE w:val="0"/>
              <w:autoSpaceDN w:val="0"/>
              <w:adjustRightInd w:val="0"/>
              <w:rPr>
                <w:rFonts w:eastAsiaTheme="minorHAnsi" w:cs="Arial"/>
                <w:szCs w:val="22"/>
              </w:rPr>
            </w:pPr>
            <w:r w:rsidRPr="00DD4F89">
              <w:rPr>
                <w:rFonts w:cs="Arial"/>
                <w:b/>
                <w:szCs w:val="22"/>
              </w:rPr>
              <w:t>Lampiran</w:t>
            </w:r>
            <w:r w:rsidR="005A12F0">
              <w:rPr>
                <w:rFonts w:cs="Arial"/>
                <w:b/>
                <w:szCs w:val="22"/>
                <w:lang w:val="id-ID"/>
              </w:rPr>
              <w:t xml:space="preserve"> 5.</w:t>
            </w:r>
            <w:r w:rsidR="00CC67A0">
              <w:rPr>
                <w:rFonts w:cs="Arial"/>
                <w:b/>
                <w:szCs w:val="22"/>
              </w:rPr>
              <w:t>36</w:t>
            </w:r>
          </w:p>
        </w:tc>
      </w:tr>
      <w:tr w:rsidR="00613703" w:rsidRPr="002F2E2C" w:rsidTr="00B87C64">
        <w:tc>
          <w:tcPr>
            <w:tcW w:w="510" w:type="dxa"/>
            <w:vMerge w:val="restart"/>
          </w:tcPr>
          <w:p w:rsidR="00613703" w:rsidRPr="002F2E2C" w:rsidRDefault="00613703" w:rsidP="007647D4">
            <w:pPr>
              <w:tabs>
                <w:tab w:val="left" w:pos="318"/>
              </w:tabs>
              <w:autoSpaceDE w:val="0"/>
              <w:autoSpaceDN w:val="0"/>
              <w:adjustRightInd w:val="0"/>
              <w:jc w:val="center"/>
              <w:rPr>
                <w:rFonts w:eastAsiaTheme="minorHAnsi" w:cs="Arial"/>
                <w:szCs w:val="22"/>
              </w:rPr>
            </w:pPr>
            <w:r>
              <w:rPr>
                <w:rFonts w:eastAsiaTheme="minorHAnsi" w:cs="Arial"/>
                <w:szCs w:val="22"/>
              </w:rPr>
              <w:t>3</w:t>
            </w:r>
          </w:p>
        </w:tc>
        <w:tc>
          <w:tcPr>
            <w:tcW w:w="3312" w:type="dxa"/>
          </w:tcPr>
          <w:p w:rsidR="00613703" w:rsidRPr="002F2E2C" w:rsidRDefault="00613703" w:rsidP="007647D4">
            <w:pPr>
              <w:tabs>
                <w:tab w:val="left" w:pos="318"/>
              </w:tabs>
              <w:autoSpaceDE w:val="0"/>
              <w:autoSpaceDN w:val="0"/>
              <w:adjustRightInd w:val="0"/>
              <w:jc w:val="left"/>
              <w:rPr>
                <w:rFonts w:eastAsiaTheme="minorHAnsi" w:cs="Arial"/>
                <w:szCs w:val="22"/>
              </w:rPr>
            </w:pPr>
            <w:r w:rsidRPr="002E750F">
              <w:rPr>
                <w:rFonts w:eastAsiaTheme="minorHAnsi" w:cs="Arial"/>
                <w:szCs w:val="22"/>
              </w:rPr>
              <w:t>Seminar Nasional (Kerjasama FIA dengan Monumen Pers Nasional Kemkominfo Surakarta)</w:t>
            </w:r>
          </w:p>
        </w:tc>
        <w:tc>
          <w:tcPr>
            <w:tcW w:w="3549" w:type="dxa"/>
          </w:tcPr>
          <w:p w:rsidR="00613703" w:rsidRPr="002F2E2C" w:rsidRDefault="00613703" w:rsidP="007647D4">
            <w:pPr>
              <w:tabs>
                <w:tab w:val="left" w:pos="318"/>
              </w:tabs>
              <w:autoSpaceDE w:val="0"/>
              <w:autoSpaceDN w:val="0"/>
              <w:adjustRightInd w:val="0"/>
              <w:ind w:left="175" w:hanging="175"/>
              <w:rPr>
                <w:rFonts w:eastAsiaTheme="minorHAnsi" w:cs="Arial"/>
                <w:szCs w:val="22"/>
              </w:rPr>
            </w:pPr>
          </w:p>
        </w:tc>
      </w:tr>
      <w:tr w:rsidR="00613703" w:rsidTr="00B87C64">
        <w:tc>
          <w:tcPr>
            <w:tcW w:w="510" w:type="dxa"/>
            <w:vMerge/>
          </w:tcPr>
          <w:p w:rsidR="00613703" w:rsidRDefault="00613703" w:rsidP="007647D4">
            <w:pPr>
              <w:tabs>
                <w:tab w:val="left" w:pos="318"/>
              </w:tabs>
              <w:autoSpaceDE w:val="0"/>
              <w:autoSpaceDN w:val="0"/>
              <w:adjustRightInd w:val="0"/>
              <w:jc w:val="center"/>
              <w:rPr>
                <w:rFonts w:eastAsiaTheme="minorHAnsi" w:cs="Arial"/>
                <w:szCs w:val="22"/>
              </w:rPr>
            </w:pPr>
          </w:p>
        </w:tc>
        <w:tc>
          <w:tcPr>
            <w:tcW w:w="6861" w:type="dxa"/>
            <w:gridSpan w:val="2"/>
          </w:tcPr>
          <w:p w:rsidR="00613703" w:rsidRDefault="00613703" w:rsidP="00A40ED4">
            <w:pPr>
              <w:tabs>
                <w:tab w:val="left" w:pos="318"/>
              </w:tabs>
              <w:autoSpaceDE w:val="0"/>
              <w:autoSpaceDN w:val="0"/>
              <w:adjustRightInd w:val="0"/>
              <w:rPr>
                <w:rFonts w:eastAsiaTheme="minorHAnsi" w:cs="Arial"/>
                <w:szCs w:val="22"/>
              </w:rPr>
            </w:pPr>
            <w:r w:rsidRPr="00DD4F89">
              <w:rPr>
                <w:rFonts w:cs="Arial"/>
                <w:b/>
                <w:szCs w:val="22"/>
              </w:rPr>
              <w:t>Lampiran</w:t>
            </w:r>
            <w:r w:rsidR="005A12F0">
              <w:rPr>
                <w:rFonts w:cs="Arial"/>
                <w:b/>
                <w:szCs w:val="22"/>
                <w:lang w:val="id-ID"/>
              </w:rPr>
              <w:t xml:space="preserve"> 5.</w:t>
            </w:r>
            <w:r w:rsidR="00CC67A0">
              <w:rPr>
                <w:rFonts w:cs="Arial"/>
                <w:b/>
                <w:szCs w:val="22"/>
              </w:rPr>
              <w:t>37</w:t>
            </w:r>
          </w:p>
        </w:tc>
      </w:tr>
    </w:tbl>
    <w:p w:rsidR="00613703" w:rsidRDefault="00613703" w:rsidP="00613703">
      <w:pPr>
        <w:tabs>
          <w:tab w:val="left" w:pos="318"/>
        </w:tabs>
        <w:autoSpaceDE w:val="0"/>
        <w:autoSpaceDN w:val="0"/>
        <w:adjustRightInd w:val="0"/>
        <w:ind w:left="318"/>
        <w:rPr>
          <w:rFonts w:eastAsiaTheme="minorHAnsi" w:cs="Arial"/>
          <w:szCs w:val="22"/>
        </w:rPr>
      </w:pPr>
    </w:p>
    <w:p w:rsidR="00613703" w:rsidRDefault="00613703" w:rsidP="00FE61C6">
      <w:pPr>
        <w:autoSpaceDE w:val="0"/>
        <w:autoSpaceDN w:val="0"/>
        <w:adjustRightInd w:val="0"/>
        <w:spacing w:line="360" w:lineRule="auto"/>
        <w:ind w:left="851" w:hanging="284"/>
        <w:rPr>
          <w:rFonts w:eastAsiaTheme="minorHAnsi" w:cs="Arial"/>
          <w:szCs w:val="22"/>
        </w:rPr>
      </w:pPr>
      <w:r>
        <w:rPr>
          <w:rFonts w:eastAsiaTheme="minorHAnsi" w:cs="Arial"/>
          <w:szCs w:val="22"/>
          <w:lang w:val="id-ID"/>
        </w:rPr>
        <w:t>2</w:t>
      </w:r>
      <w:r>
        <w:rPr>
          <w:rFonts w:eastAsiaTheme="minorHAnsi" w:cs="Arial"/>
          <w:szCs w:val="22"/>
        </w:rPr>
        <w:t>.</w:t>
      </w:r>
      <w:r>
        <w:rPr>
          <w:rFonts w:eastAsiaTheme="minorHAnsi" w:cs="Arial"/>
          <w:szCs w:val="22"/>
        </w:rPr>
        <w:tab/>
      </w:r>
      <w:proofErr w:type="gramStart"/>
      <w:r w:rsidR="00C51496">
        <w:rPr>
          <w:rFonts w:cs="Arial"/>
          <w:szCs w:val="22"/>
        </w:rPr>
        <w:t>PSP FIA-UB</w:t>
      </w:r>
      <w:r>
        <w:rPr>
          <w:rFonts w:eastAsiaTheme="minorHAnsi" w:cs="Arial"/>
          <w:szCs w:val="22"/>
        </w:rPr>
        <w:t xml:space="preserve"> bersama dengan Jurusan, Fakultas dan Universitas menyelenggarakan p</w:t>
      </w:r>
      <w:r w:rsidRPr="00654E6E">
        <w:rPr>
          <w:rFonts w:eastAsiaTheme="minorHAnsi" w:cs="Arial"/>
          <w:bCs/>
          <w:szCs w:val="22"/>
        </w:rPr>
        <w:t>engenalan kehidupan kampusbagi</w:t>
      </w:r>
      <w:r>
        <w:rPr>
          <w:rFonts w:eastAsiaTheme="minorHAnsi" w:cs="Arial"/>
          <w:bCs/>
          <w:szCs w:val="22"/>
        </w:rPr>
        <w:t xml:space="preserve"> mahasiswa baru yang</w:t>
      </w:r>
      <w:r>
        <w:rPr>
          <w:rFonts w:eastAsiaTheme="minorHAnsi" w:cs="Arial"/>
          <w:szCs w:val="22"/>
        </w:rPr>
        <w:t>dilaksanakan pada awal semester.</w:t>
      </w:r>
      <w:proofErr w:type="gramEnd"/>
      <w:r>
        <w:rPr>
          <w:rFonts w:eastAsiaTheme="minorHAnsi" w:cs="Arial"/>
          <w:szCs w:val="22"/>
        </w:rPr>
        <w:t xml:space="preserve"> </w:t>
      </w:r>
      <w:proofErr w:type="gramStart"/>
      <w:r>
        <w:rPr>
          <w:rFonts w:eastAsiaTheme="minorHAnsi" w:cs="Arial"/>
          <w:szCs w:val="22"/>
        </w:rPr>
        <w:t xml:space="preserve">Tujuan kegiatan ini adalah mengenalkan kepada mahasiswa baru mengenai a) </w:t>
      </w:r>
      <w:r>
        <w:rPr>
          <w:rFonts w:eastAsiaTheme="minorHAnsi" w:cs="Arial"/>
          <w:szCs w:val="22"/>
          <w:lang w:val="id-ID"/>
        </w:rPr>
        <w:t>s</w:t>
      </w:r>
      <w:r>
        <w:rPr>
          <w:rFonts w:eastAsiaTheme="minorHAnsi" w:cs="Arial"/>
          <w:szCs w:val="22"/>
        </w:rPr>
        <w:t>ivitas a</w:t>
      </w:r>
      <w:r>
        <w:rPr>
          <w:rFonts w:eastAsiaTheme="minorHAnsi" w:cs="Arial"/>
          <w:szCs w:val="22"/>
          <w:lang w:val="id-ID"/>
        </w:rPr>
        <w:t>k</w:t>
      </w:r>
      <w:r>
        <w:rPr>
          <w:rFonts w:eastAsiaTheme="minorHAnsi" w:cs="Arial"/>
          <w:szCs w:val="22"/>
        </w:rPr>
        <w:t>ademi</w:t>
      </w:r>
      <w:r>
        <w:rPr>
          <w:rFonts w:eastAsiaTheme="minorHAnsi" w:cs="Arial"/>
          <w:szCs w:val="22"/>
          <w:lang w:val="id-ID"/>
        </w:rPr>
        <w:t>k</w:t>
      </w:r>
      <w:r>
        <w:rPr>
          <w:rFonts w:eastAsiaTheme="minorHAnsi" w:cs="Arial"/>
          <w:szCs w:val="22"/>
        </w:rPr>
        <w:t>a</w:t>
      </w:r>
      <w:r w:rsidR="003E3A6F">
        <w:rPr>
          <w:rFonts w:eastAsiaTheme="minorHAnsi" w:cs="Arial"/>
          <w:szCs w:val="22"/>
        </w:rPr>
        <w:t xml:space="preserve"> </w:t>
      </w:r>
      <w:r w:rsidR="00C51496">
        <w:rPr>
          <w:rFonts w:cs="Arial"/>
          <w:szCs w:val="22"/>
        </w:rPr>
        <w:t>PSP FIA-UB</w:t>
      </w:r>
      <w:r>
        <w:rPr>
          <w:rFonts w:eastAsiaTheme="minorHAnsi" w:cs="Arial"/>
          <w:szCs w:val="22"/>
        </w:rPr>
        <w:t>, dan b) pola pembelajaran di kampus.</w:t>
      </w:r>
      <w:proofErr w:type="gramEnd"/>
    </w:p>
    <w:p w:rsidR="00613703" w:rsidRPr="00213C24" w:rsidRDefault="00613703" w:rsidP="00FE61C6">
      <w:pPr>
        <w:autoSpaceDE w:val="0"/>
        <w:autoSpaceDN w:val="0"/>
        <w:adjustRightInd w:val="0"/>
        <w:spacing w:line="360" w:lineRule="auto"/>
        <w:ind w:left="851" w:hanging="284"/>
        <w:rPr>
          <w:rFonts w:eastAsiaTheme="minorHAnsi" w:cs="Arial"/>
          <w:szCs w:val="22"/>
        </w:rPr>
      </w:pPr>
      <w:r>
        <w:rPr>
          <w:rFonts w:eastAsiaTheme="minorHAnsi" w:cs="Arial"/>
          <w:szCs w:val="22"/>
          <w:lang w:val="id-ID"/>
        </w:rPr>
        <w:t>3</w:t>
      </w:r>
      <w:r>
        <w:rPr>
          <w:rFonts w:eastAsiaTheme="minorHAnsi" w:cs="Arial"/>
          <w:szCs w:val="22"/>
        </w:rPr>
        <w:t>.</w:t>
      </w:r>
      <w:r>
        <w:rPr>
          <w:rFonts w:eastAsiaTheme="minorHAnsi" w:cs="Arial"/>
          <w:szCs w:val="22"/>
        </w:rPr>
        <w:tab/>
      </w:r>
      <w:proofErr w:type="gramStart"/>
      <w:r w:rsidR="00C51496">
        <w:rPr>
          <w:rFonts w:cs="Arial"/>
          <w:szCs w:val="22"/>
        </w:rPr>
        <w:t>PSP FIA-UB</w:t>
      </w:r>
      <w:r>
        <w:rPr>
          <w:rFonts w:eastAsiaTheme="minorHAnsi" w:cs="Arial"/>
          <w:szCs w:val="22"/>
        </w:rPr>
        <w:t xml:space="preserve"> m</w:t>
      </w:r>
      <w:r w:rsidRPr="00DF608A">
        <w:rPr>
          <w:rFonts w:eastAsiaTheme="minorHAnsi" w:cs="Arial"/>
          <w:szCs w:val="22"/>
        </w:rPr>
        <w:t>engadakan</w:t>
      </w:r>
      <w:r>
        <w:rPr>
          <w:rFonts w:eastAsiaTheme="minorHAnsi" w:cs="Arial"/>
          <w:szCs w:val="22"/>
        </w:rPr>
        <w:t xml:space="preserve"> kegiatan magang bagi mahasiswa, dengan tujuan mahasiswa </w:t>
      </w:r>
      <w:r w:rsidRPr="00213C24">
        <w:rPr>
          <w:rFonts w:eastAsiaTheme="minorHAnsi" w:cs="Arial"/>
          <w:szCs w:val="22"/>
        </w:rPr>
        <w:t>mengenal dunia kerja dan dapat belajar mengidentifikasi</w:t>
      </w:r>
      <w:r w:rsidR="003E3A6F">
        <w:rPr>
          <w:rFonts w:eastAsiaTheme="minorHAnsi" w:cs="Arial"/>
          <w:szCs w:val="22"/>
        </w:rPr>
        <w:t xml:space="preserve"> </w:t>
      </w:r>
      <w:r w:rsidRPr="00213C24">
        <w:rPr>
          <w:rFonts w:eastAsiaTheme="minorHAnsi" w:cs="Arial"/>
          <w:szCs w:val="22"/>
        </w:rPr>
        <w:t xml:space="preserve">permasalahan-permasalahan yang ada di </w:t>
      </w:r>
      <w:r>
        <w:rPr>
          <w:rFonts w:eastAsiaTheme="minorHAnsi" w:cs="Arial"/>
          <w:szCs w:val="22"/>
        </w:rPr>
        <w:t>dunia kerja</w:t>
      </w:r>
      <w:r w:rsidRPr="00213C24">
        <w:rPr>
          <w:rFonts w:eastAsiaTheme="minorHAnsi" w:cs="Arial"/>
          <w:szCs w:val="22"/>
        </w:rPr>
        <w:t>.</w:t>
      </w:r>
      <w:proofErr w:type="gramEnd"/>
      <w:r w:rsidRPr="00213C24">
        <w:rPr>
          <w:rFonts w:eastAsiaTheme="minorHAnsi" w:cs="Arial"/>
          <w:szCs w:val="22"/>
        </w:rPr>
        <w:t xml:space="preserve"> Pada saat </w:t>
      </w:r>
      <w:r>
        <w:rPr>
          <w:rFonts w:eastAsiaTheme="minorHAnsi" w:cs="Arial"/>
          <w:szCs w:val="22"/>
        </w:rPr>
        <w:t xml:space="preserve">kegiatan magang, mahasiswa </w:t>
      </w:r>
      <w:proofErr w:type="gramStart"/>
      <w:r>
        <w:rPr>
          <w:rFonts w:eastAsiaTheme="minorHAnsi" w:cs="Arial"/>
          <w:szCs w:val="22"/>
        </w:rPr>
        <w:t>akan</w:t>
      </w:r>
      <w:proofErr w:type="gramEnd"/>
      <w:r>
        <w:rPr>
          <w:rFonts w:eastAsiaTheme="minorHAnsi" w:cs="Arial"/>
          <w:szCs w:val="22"/>
        </w:rPr>
        <w:t xml:space="preserve"> dibimbing oleh dosen.</w:t>
      </w:r>
    </w:p>
    <w:p w:rsidR="00613703" w:rsidRPr="009971E2" w:rsidRDefault="00613703" w:rsidP="00FE61C6">
      <w:pPr>
        <w:spacing w:line="360" w:lineRule="auto"/>
        <w:ind w:left="851" w:hanging="284"/>
        <w:rPr>
          <w:rFonts w:cs="Arial"/>
          <w:szCs w:val="22"/>
          <w:lang w:val="id-ID"/>
        </w:rPr>
      </w:pPr>
      <w:r>
        <w:rPr>
          <w:rFonts w:cs="Arial"/>
          <w:szCs w:val="22"/>
          <w:lang w:val="id-ID"/>
        </w:rPr>
        <w:t>4</w:t>
      </w:r>
      <w:r w:rsidRPr="009971E2">
        <w:rPr>
          <w:rFonts w:cs="Arial"/>
          <w:szCs w:val="22"/>
          <w:lang w:val="id-ID"/>
        </w:rPr>
        <w:t>.</w:t>
      </w:r>
      <w:r>
        <w:rPr>
          <w:rFonts w:cs="Arial"/>
          <w:szCs w:val="22"/>
          <w:lang w:val="id-ID"/>
        </w:rPr>
        <w:tab/>
      </w:r>
      <w:proofErr w:type="gramStart"/>
      <w:r w:rsidR="00C51496">
        <w:rPr>
          <w:rFonts w:cs="Arial"/>
          <w:szCs w:val="22"/>
        </w:rPr>
        <w:t>PSP FIA-UB</w:t>
      </w:r>
      <w:r w:rsidRPr="009971E2">
        <w:rPr>
          <w:rFonts w:cs="Arial"/>
          <w:szCs w:val="22"/>
          <w:lang w:val="id-ID"/>
        </w:rPr>
        <w:t xml:space="preserve"> melibatkan mahasiswa melalui lembaga perwakilan Himpunan Mahasiswa Bisnis dalam beberapa kegiatan seperti di unit jaminan mutu, dan berbagai</w:t>
      </w:r>
      <w:r w:rsidR="003E3A6F">
        <w:rPr>
          <w:rFonts w:cs="Arial"/>
          <w:szCs w:val="22"/>
        </w:rPr>
        <w:t xml:space="preserve"> </w:t>
      </w:r>
      <w:r w:rsidRPr="009971E2">
        <w:rPr>
          <w:rFonts w:cs="Arial"/>
          <w:szCs w:val="22"/>
          <w:lang w:val="id-ID"/>
        </w:rPr>
        <w:t>kepanitiaan seminar/ workshop untuk dikelola oleh mahasiswa.</w:t>
      </w:r>
      <w:proofErr w:type="gramEnd"/>
      <w:r w:rsidRPr="009971E2">
        <w:rPr>
          <w:rFonts w:cs="Arial"/>
          <w:szCs w:val="22"/>
          <w:lang w:val="id-ID"/>
        </w:rPr>
        <w:t xml:space="preserve"> </w:t>
      </w:r>
    </w:p>
    <w:p w:rsidR="00663BC6" w:rsidRDefault="00613703" w:rsidP="00FE61C6">
      <w:pPr>
        <w:spacing w:line="360" w:lineRule="auto"/>
        <w:ind w:left="851" w:hanging="284"/>
        <w:rPr>
          <w:rFonts w:cs="Arial"/>
          <w:bCs/>
          <w:szCs w:val="22"/>
        </w:rPr>
      </w:pPr>
      <w:r>
        <w:rPr>
          <w:rFonts w:cs="Arial"/>
          <w:szCs w:val="22"/>
          <w:lang w:val="id-ID"/>
        </w:rPr>
        <w:t>5</w:t>
      </w:r>
      <w:r w:rsidRPr="009971E2">
        <w:rPr>
          <w:rFonts w:cs="Arial"/>
          <w:szCs w:val="22"/>
          <w:lang w:val="id-ID"/>
        </w:rPr>
        <w:t xml:space="preserve">. </w:t>
      </w:r>
      <w:r>
        <w:rPr>
          <w:rFonts w:cs="Arial"/>
          <w:szCs w:val="22"/>
          <w:lang w:val="id-ID"/>
        </w:rPr>
        <w:tab/>
      </w:r>
      <w:r w:rsidRPr="009971E2">
        <w:rPr>
          <w:rFonts w:cs="Arial"/>
          <w:szCs w:val="22"/>
          <w:lang w:val="id-ID"/>
        </w:rPr>
        <w:t>Mahasiswa secara rutin berpartisipasi dalam kegiatan yang dilaksanakan oleh instansi terkait dalam rangka meningkatkan wawasan keilmuan mahasiswa.</w:t>
      </w:r>
    </w:p>
    <w:p w:rsidR="00613703" w:rsidRDefault="00613703" w:rsidP="00FE61C6">
      <w:pPr>
        <w:spacing w:line="360" w:lineRule="auto"/>
        <w:rPr>
          <w:rFonts w:cs="Arial"/>
          <w:bCs/>
          <w:szCs w:val="22"/>
        </w:rPr>
      </w:pPr>
    </w:p>
    <w:p w:rsidR="001D0594" w:rsidRPr="00613703" w:rsidRDefault="001D0594" w:rsidP="00FE61C6">
      <w:pPr>
        <w:spacing w:line="360" w:lineRule="auto"/>
        <w:rPr>
          <w:rFonts w:cs="Arial"/>
          <w:bCs/>
          <w:szCs w:val="22"/>
        </w:rPr>
      </w:pPr>
    </w:p>
    <w:p w:rsidR="00996941" w:rsidRPr="00332173" w:rsidRDefault="00332173" w:rsidP="00FE61C6">
      <w:pPr>
        <w:tabs>
          <w:tab w:val="left" w:pos="567"/>
        </w:tabs>
        <w:spacing w:line="360" w:lineRule="auto"/>
        <w:rPr>
          <w:rFonts w:cs="Arial"/>
          <w:b/>
          <w:szCs w:val="22"/>
        </w:rPr>
      </w:pPr>
      <w:r>
        <w:rPr>
          <w:rFonts w:cs="Arial"/>
          <w:b/>
          <w:szCs w:val="22"/>
          <w:lang w:val="id-ID"/>
        </w:rPr>
        <w:t>5.7.4</w:t>
      </w:r>
      <w:r>
        <w:rPr>
          <w:rFonts w:cs="Arial"/>
          <w:b/>
          <w:szCs w:val="22"/>
          <w:lang w:val="id-ID"/>
        </w:rPr>
        <w:tab/>
      </w:r>
      <w:r w:rsidR="00996941" w:rsidRPr="00332173">
        <w:rPr>
          <w:rFonts w:cs="Arial"/>
          <w:b/>
          <w:szCs w:val="22"/>
        </w:rPr>
        <w:t xml:space="preserve">Interaksi akademik antara dosen-mahasiswa, </w:t>
      </w:r>
      <w:r w:rsidRPr="00332173">
        <w:rPr>
          <w:rFonts w:cs="Arial"/>
          <w:b/>
          <w:szCs w:val="22"/>
          <w:lang w:val="id-ID"/>
        </w:rPr>
        <w:t xml:space="preserve">dan </w:t>
      </w:r>
      <w:r w:rsidR="00A7161C">
        <w:rPr>
          <w:rFonts w:cs="Arial"/>
          <w:b/>
          <w:szCs w:val="22"/>
        </w:rPr>
        <w:t>antar mahasiswa</w:t>
      </w:r>
    </w:p>
    <w:p w:rsidR="00C307F7" w:rsidRPr="00F22FBD" w:rsidRDefault="00C307F7" w:rsidP="00FE61C6">
      <w:pPr>
        <w:spacing w:line="360" w:lineRule="auto"/>
        <w:ind w:left="567" w:firstLine="567"/>
        <w:rPr>
          <w:rFonts w:cs="Arial"/>
          <w:szCs w:val="22"/>
        </w:rPr>
      </w:pPr>
      <w:r w:rsidRPr="00F22FBD">
        <w:rPr>
          <w:rFonts w:cs="Arial"/>
          <w:szCs w:val="22"/>
          <w:lang w:val="id-ID"/>
        </w:rPr>
        <w:t xml:space="preserve">Interaksi akademik di </w:t>
      </w:r>
      <w:r>
        <w:rPr>
          <w:rFonts w:cs="Arial"/>
          <w:szCs w:val="22"/>
        </w:rPr>
        <w:t xml:space="preserve">antara dosen dan mahasiswa </w:t>
      </w:r>
      <w:r w:rsidR="00C51496">
        <w:rPr>
          <w:rFonts w:cs="Arial"/>
          <w:szCs w:val="22"/>
        </w:rPr>
        <w:t>PSP FIA-UB</w:t>
      </w:r>
      <w:r>
        <w:rPr>
          <w:rFonts w:cs="Arial"/>
          <w:szCs w:val="22"/>
        </w:rPr>
        <w:t xml:space="preserve">, </w:t>
      </w:r>
      <w:r w:rsidRPr="00F22FBD">
        <w:rPr>
          <w:rFonts w:cs="Arial"/>
          <w:szCs w:val="22"/>
          <w:lang w:val="id-ID"/>
        </w:rPr>
        <w:t>dalam bentuk kegiatan</w:t>
      </w:r>
      <w:r w:rsidRPr="00F22FBD">
        <w:rPr>
          <w:rFonts w:cs="Arial"/>
          <w:szCs w:val="22"/>
        </w:rPr>
        <w:t xml:space="preserve"> sebagai berikut:</w:t>
      </w:r>
    </w:p>
    <w:p w:rsidR="00C307F7" w:rsidRDefault="00C307F7" w:rsidP="00FE61C6">
      <w:pPr>
        <w:tabs>
          <w:tab w:val="left" w:pos="851"/>
        </w:tabs>
        <w:spacing w:line="360" w:lineRule="auto"/>
        <w:ind w:left="567"/>
        <w:rPr>
          <w:rFonts w:cs="Arial"/>
          <w:szCs w:val="22"/>
        </w:rPr>
      </w:pPr>
      <w:r>
        <w:rPr>
          <w:rFonts w:cs="Arial"/>
          <w:szCs w:val="22"/>
        </w:rPr>
        <w:lastRenderedPageBreak/>
        <w:t>1.</w:t>
      </w:r>
      <w:r>
        <w:rPr>
          <w:rFonts w:cs="Arial"/>
          <w:szCs w:val="22"/>
        </w:rPr>
        <w:tab/>
        <w:t>Dosen dengan mahasiswa, antara lain:</w:t>
      </w:r>
    </w:p>
    <w:p w:rsidR="00C307F7" w:rsidRDefault="00C307F7" w:rsidP="00FE61C6">
      <w:pPr>
        <w:spacing w:line="360" w:lineRule="auto"/>
        <w:ind w:left="1134" w:hanging="283"/>
        <w:rPr>
          <w:rFonts w:cs="Arial"/>
          <w:szCs w:val="22"/>
        </w:rPr>
      </w:pPr>
      <w:r>
        <w:rPr>
          <w:rFonts w:cs="Arial"/>
          <w:szCs w:val="22"/>
        </w:rPr>
        <w:t>a.</w:t>
      </w:r>
      <w:r>
        <w:rPr>
          <w:rFonts w:cs="Arial"/>
          <w:szCs w:val="22"/>
        </w:rPr>
        <w:tab/>
        <w:t>Kegiatan bimbingan akademik</w:t>
      </w:r>
    </w:p>
    <w:p w:rsidR="00C307F7" w:rsidRPr="007E38EB" w:rsidRDefault="00C307F7" w:rsidP="00FE61C6">
      <w:pPr>
        <w:spacing w:line="360" w:lineRule="auto"/>
        <w:ind w:left="1134"/>
        <w:rPr>
          <w:rFonts w:cs="Arial"/>
          <w:szCs w:val="22"/>
        </w:rPr>
      </w:pPr>
      <w:r w:rsidRPr="00F22FBD">
        <w:rPr>
          <w:rFonts w:cs="Arial"/>
          <w:szCs w:val="22"/>
        </w:rPr>
        <w:t>Interaksi di antara mahasiswa untuk mendiskusikan mengenai</w:t>
      </w:r>
      <w:r w:rsidR="00A7161C">
        <w:rPr>
          <w:rFonts w:cs="Arial"/>
          <w:szCs w:val="22"/>
        </w:rPr>
        <w:t xml:space="preserve"> </w:t>
      </w:r>
      <w:r>
        <w:rPr>
          <w:rFonts w:eastAsiaTheme="minorHAnsi" w:cs="Arial"/>
          <w:szCs w:val="22"/>
        </w:rPr>
        <w:t xml:space="preserve">penyusunan rencana dan beban studi serta memilih matakuliah yang </w:t>
      </w:r>
      <w:proofErr w:type="gramStart"/>
      <w:r>
        <w:rPr>
          <w:rFonts w:eastAsiaTheme="minorHAnsi" w:cs="Arial"/>
          <w:szCs w:val="22"/>
        </w:rPr>
        <w:t>akan</w:t>
      </w:r>
      <w:proofErr w:type="gramEnd"/>
      <w:r>
        <w:rPr>
          <w:rFonts w:eastAsiaTheme="minorHAnsi" w:cs="Arial"/>
          <w:szCs w:val="22"/>
        </w:rPr>
        <w:t xml:space="preserve"> diambil</w:t>
      </w:r>
      <w:r w:rsidR="003E3A6F">
        <w:rPr>
          <w:rFonts w:eastAsiaTheme="minorHAnsi" w:cs="Arial"/>
          <w:szCs w:val="22"/>
        </w:rPr>
        <w:t xml:space="preserve"> </w:t>
      </w:r>
      <w:r w:rsidR="007E38EB" w:rsidRPr="007E38EB">
        <w:rPr>
          <w:rFonts w:cs="Arial"/>
          <w:szCs w:val="22"/>
        </w:rPr>
        <w:t>(</w:t>
      </w:r>
      <w:r w:rsidR="007E38EB" w:rsidRPr="00DD4F89">
        <w:rPr>
          <w:rFonts w:cs="Arial"/>
          <w:b/>
          <w:szCs w:val="22"/>
        </w:rPr>
        <w:t>Lampiran</w:t>
      </w:r>
      <w:r w:rsidR="007E38EB">
        <w:rPr>
          <w:rFonts w:cs="Arial"/>
          <w:b/>
          <w:szCs w:val="22"/>
          <w:lang w:val="id-ID"/>
        </w:rPr>
        <w:t xml:space="preserve"> 5.</w:t>
      </w:r>
      <w:r w:rsidR="007E38EB">
        <w:rPr>
          <w:rFonts w:cs="Arial"/>
          <w:b/>
          <w:szCs w:val="22"/>
        </w:rPr>
        <w:t>38</w:t>
      </w:r>
      <w:r w:rsidR="007E38EB">
        <w:rPr>
          <w:rFonts w:cs="Arial"/>
          <w:szCs w:val="22"/>
        </w:rPr>
        <w:t>)</w:t>
      </w:r>
    </w:p>
    <w:p w:rsidR="00C307F7" w:rsidRDefault="00C307F7" w:rsidP="009D5E57">
      <w:pPr>
        <w:ind w:left="1134" w:hanging="283"/>
        <w:rPr>
          <w:rFonts w:cs="Arial"/>
          <w:szCs w:val="22"/>
          <w:lang w:val="id-ID"/>
        </w:rPr>
      </w:pPr>
      <w:r>
        <w:rPr>
          <w:rFonts w:cs="Arial"/>
          <w:szCs w:val="22"/>
          <w:lang w:val="id-ID"/>
        </w:rPr>
        <w:t>b</w:t>
      </w:r>
      <w:r>
        <w:rPr>
          <w:rFonts w:cs="Arial"/>
          <w:szCs w:val="22"/>
        </w:rPr>
        <w:t>.</w:t>
      </w:r>
      <w:r>
        <w:rPr>
          <w:rFonts w:cs="Arial"/>
          <w:szCs w:val="22"/>
        </w:rPr>
        <w:tab/>
        <w:t>Kegiatan Seminar</w:t>
      </w:r>
    </w:p>
    <w:p w:rsidR="00B93847" w:rsidRDefault="00B93847" w:rsidP="009D5E57">
      <w:pPr>
        <w:ind w:left="1134" w:hanging="283"/>
        <w:rPr>
          <w:rFonts w:cs="Arial"/>
          <w:szCs w:val="22"/>
          <w:lang w:val="id-ID"/>
        </w:rPr>
      </w:pPr>
    </w:p>
    <w:p w:rsidR="00B93847" w:rsidRPr="00BE3F8E" w:rsidRDefault="00B93847" w:rsidP="00BE3F8E">
      <w:pPr>
        <w:ind w:left="2268" w:hanging="1134"/>
        <w:rPr>
          <w:rFonts w:cs="Arial"/>
          <w:b/>
          <w:szCs w:val="22"/>
          <w:lang w:val="id-ID"/>
        </w:rPr>
      </w:pPr>
      <w:r w:rsidRPr="00BE3F8E">
        <w:rPr>
          <w:rFonts w:cs="Arial"/>
          <w:b/>
          <w:szCs w:val="22"/>
          <w:lang w:val="id-ID"/>
        </w:rPr>
        <w:t xml:space="preserve">Tabel </w:t>
      </w:r>
      <w:r w:rsidR="00BE3F8E" w:rsidRPr="00BE3F8E">
        <w:rPr>
          <w:rFonts w:cs="Arial"/>
          <w:b/>
          <w:szCs w:val="22"/>
        </w:rPr>
        <w:t>5.</w:t>
      </w:r>
      <w:r w:rsidRPr="00BE3F8E">
        <w:rPr>
          <w:rFonts w:cs="Arial"/>
          <w:b/>
          <w:szCs w:val="22"/>
          <w:lang w:val="id-ID"/>
        </w:rPr>
        <w:t>1</w:t>
      </w:r>
      <w:r w:rsidR="00BE3F8E" w:rsidRPr="00BE3F8E">
        <w:rPr>
          <w:rFonts w:cs="Arial"/>
          <w:b/>
          <w:szCs w:val="22"/>
        </w:rPr>
        <w:t>9</w:t>
      </w:r>
      <w:r w:rsidR="00BE3F8E">
        <w:rPr>
          <w:rFonts w:cs="Arial"/>
          <w:b/>
          <w:szCs w:val="22"/>
        </w:rPr>
        <w:tab/>
      </w:r>
      <w:r w:rsidRPr="00BE3F8E">
        <w:rPr>
          <w:rFonts w:cs="Arial"/>
          <w:b/>
          <w:szCs w:val="22"/>
          <w:lang w:val="id-ID"/>
        </w:rPr>
        <w:t xml:space="preserve">Kegiatan Seminar Yang Dilakukan Oleh Mahasiswa </w:t>
      </w:r>
      <w:r w:rsidR="00C51496">
        <w:rPr>
          <w:rFonts w:cs="Arial"/>
          <w:b/>
          <w:szCs w:val="22"/>
          <w:lang w:val="id-ID"/>
        </w:rPr>
        <w:t>PSP FIA-UB</w:t>
      </w:r>
    </w:p>
    <w:p w:rsidR="00C307F7" w:rsidRDefault="00C307F7" w:rsidP="00C307F7">
      <w:pPr>
        <w:ind w:left="601" w:hanging="283"/>
        <w:rPr>
          <w:rFonts w:cs="Arial"/>
          <w:szCs w:val="22"/>
        </w:rPr>
      </w:pPr>
    </w:p>
    <w:tbl>
      <w:tblPr>
        <w:tblStyle w:val="TableGrid"/>
        <w:tblW w:w="7088" w:type="dxa"/>
        <w:tblInd w:w="1242" w:type="dxa"/>
        <w:tblLook w:val="04A0"/>
      </w:tblPr>
      <w:tblGrid>
        <w:gridCol w:w="510"/>
        <w:gridCol w:w="3312"/>
        <w:gridCol w:w="3266"/>
      </w:tblGrid>
      <w:tr w:rsidR="00C307F7" w:rsidTr="00597C4D">
        <w:tc>
          <w:tcPr>
            <w:tcW w:w="510"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C307F7" w:rsidRPr="007E7A4E" w:rsidRDefault="00C307F7" w:rsidP="007647D4">
            <w:pPr>
              <w:tabs>
                <w:tab w:val="left" w:pos="318"/>
              </w:tabs>
              <w:autoSpaceDE w:val="0"/>
              <w:autoSpaceDN w:val="0"/>
              <w:adjustRightInd w:val="0"/>
              <w:jc w:val="center"/>
              <w:rPr>
                <w:rFonts w:eastAsiaTheme="minorHAnsi" w:cs="Arial"/>
                <w:b/>
                <w:szCs w:val="22"/>
                <w:lang w:val="id-ID"/>
              </w:rPr>
            </w:pPr>
            <w:r>
              <w:rPr>
                <w:rFonts w:eastAsiaTheme="minorHAnsi" w:cs="Arial"/>
                <w:b/>
                <w:szCs w:val="22"/>
              </w:rPr>
              <w:t>W</w:t>
            </w:r>
            <w:r w:rsidRPr="007E7A4E">
              <w:rPr>
                <w:rFonts w:eastAsiaTheme="minorHAnsi" w:cs="Arial"/>
                <w:b/>
                <w:szCs w:val="22"/>
              </w:rPr>
              <w:t>orkshop</w:t>
            </w:r>
          </w:p>
        </w:tc>
        <w:tc>
          <w:tcPr>
            <w:tcW w:w="3266"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Pr>
                <w:rFonts w:eastAsiaTheme="minorHAnsi" w:cs="Arial"/>
                <w:b/>
                <w:szCs w:val="22"/>
              </w:rPr>
              <w:t>Narasumber</w:t>
            </w:r>
          </w:p>
        </w:tc>
      </w:tr>
      <w:tr w:rsidR="00C307F7" w:rsidRPr="002F2E2C" w:rsidTr="009D5E57">
        <w:tc>
          <w:tcPr>
            <w:tcW w:w="510" w:type="dxa"/>
            <w:vMerge w:val="restart"/>
          </w:tcPr>
          <w:p w:rsidR="00C307F7" w:rsidRPr="00CC26BB" w:rsidRDefault="00C307F7" w:rsidP="007647D4">
            <w:pPr>
              <w:tabs>
                <w:tab w:val="left" w:pos="318"/>
              </w:tabs>
              <w:autoSpaceDE w:val="0"/>
              <w:autoSpaceDN w:val="0"/>
              <w:adjustRightInd w:val="0"/>
              <w:jc w:val="center"/>
              <w:rPr>
                <w:rFonts w:eastAsiaTheme="minorHAnsi" w:cs="Arial"/>
                <w:szCs w:val="22"/>
              </w:rPr>
            </w:pPr>
            <w:r>
              <w:rPr>
                <w:rFonts w:eastAsiaTheme="minorHAnsi" w:cs="Arial"/>
                <w:szCs w:val="22"/>
              </w:rPr>
              <w:t>1</w:t>
            </w:r>
          </w:p>
        </w:tc>
        <w:tc>
          <w:tcPr>
            <w:tcW w:w="3312" w:type="dxa"/>
          </w:tcPr>
          <w:p w:rsidR="00C307F7" w:rsidRPr="00F142BE" w:rsidRDefault="00C307F7" w:rsidP="007647D4">
            <w:pPr>
              <w:tabs>
                <w:tab w:val="left" w:pos="318"/>
              </w:tabs>
              <w:autoSpaceDE w:val="0"/>
              <w:autoSpaceDN w:val="0"/>
              <w:adjustRightInd w:val="0"/>
              <w:jc w:val="left"/>
              <w:rPr>
                <w:rFonts w:eastAsiaTheme="minorHAnsi" w:cs="Arial"/>
                <w:szCs w:val="22"/>
              </w:rPr>
            </w:pPr>
            <w:r w:rsidRPr="00F142BE">
              <w:rPr>
                <w:rFonts w:eastAsiaTheme="minorHAnsi" w:cs="Arial"/>
                <w:szCs w:val="22"/>
              </w:rPr>
              <w:t>Seminar FIA FM (Financial Management Bekal Awal Administrasi)</w:t>
            </w:r>
          </w:p>
          <w:p w:rsidR="00C307F7" w:rsidRPr="00973057" w:rsidRDefault="00C307F7" w:rsidP="007647D4">
            <w:pPr>
              <w:tabs>
                <w:tab w:val="left" w:pos="318"/>
              </w:tabs>
              <w:autoSpaceDE w:val="0"/>
              <w:autoSpaceDN w:val="0"/>
              <w:adjustRightInd w:val="0"/>
              <w:jc w:val="left"/>
              <w:rPr>
                <w:rFonts w:eastAsiaTheme="minorHAnsi" w:cs="Arial"/>
                <w:szCs w:val="22"/>
                <w:lang w:val="id-ID"/>
              </w:rPr>
            </w:pPr>
          </w:p>
        </w:tc>
        <w:tc>
          <w:tcPr>
            <w:tcW w:w="3266" w:type="dxa"/>
          </w:tcPr>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 xml:space="preserve">- </w:t>
            </w:r>
            <w:r>
              <w:rPr>
                <w:rFonts w:eastAsiaTheme="minorHAnsi" w:cs="Arial"/>
                <w:szCs w:val="22"/>
              </w:rPr>
              <w:tab/>
              <w:t>Kaukabus Syarqiyah, M.SE (Pengajar Lembaga QM Financial Jakarta)</w:t>
            </w:r>
          </w:p>
          <w:p w:rsidR="00C307F7" w:rsidRPr="002F2E2C"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Suharyanto (Kepala KPPN Malang)</w:t>
            </w:r>
          </w:p>
        </w:tc>
      </w:tr>
      <w:tr w:rsidR="00C307F7" w:rsidRPr="00973057" w:rsidTr="009D5E57">
        <w:tc>
          <w:tcPr>
            <w:tcW w:w="510" w:type="dxa"/>
            <w:vMerge/>
          </w:tcPr>
          <w:p w:rsidR="00C307F7"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973057" w:rsidRDefault="00C307F7" w:rsidP="007E38EB">
            <w:pPr>
              <w:tabs>
                <w:tab w:val="left" w:pos="318"/>
              </w:tabs>
              <w:autoSpaceDE w:val="0"/>
              <w:autoSpaceDN w:val="0"/>
              <w:adjustRightInd w:val="0"/>
              <w:rPr>
                <w:rFonts w:eastAsiaTheme="minorHAnsi" w:cs="Arial"/>
                <w:szCs w:val="22"/>
                <w:lang w:val="id-ID"/>
              </w:rPr>
            </w:pPr>
            <w:r w:rsidRPr="00DD4F89">
              <w:rPr>
                <w:rFonts w:cs="Arial"/>
                <w:b/>
                <w:szCs w:val="22"/>
              </w:rPr>
              <w:t>Lampiran</w:t>
            </w:r>
            <w:r w:rsidR="00B575B1">
              <w:rPr>
                <w:rFonts w:cs="Arial"/>
                <w:b/>
                <w:szCs w:val="22"/>
                <w:lang w:val="id-ID"/>
              </w:rPr>
              <w:t xml:space="preserve"> 5.</w:t>
            </w:r>
            <w:r w:rsidR="005D5137">
              <w:rPr>
                <w:rFonts w:cs="Arial"/>
                <w:b/>
                <w:szCs w:val="22"/>
              </w:rPr>
              <w:t>39</w:t>
            </w:r>
          </w:p>
        </w:tc>
      </w:tr>
      <w:tr w:rsidR="00C307F7" w:rsidRPr="00CC21BF" w:rsidTr="009D5E57">
        <w:tc>
          <w:tcPr>
            <w:tcW w:w="510" w:type="dxa"/>
            <w:vMerge w:val="restart"/>
          </w:tcPr>
          <w:p w:rsidR="00C307F7" w:rsidRPr="001943ED" w:rsidRDefault="00C307F7" w:rsidP="007647D4">
            <w:pPr>
              <w:tabs>
                <w:tab w:val="left" w:pos="318"/>
              </w:tabs>
              <w:autoSpaceDE w:val="0"/>
              <w:autoSpaceDN w:val="0"/>
              <w:adjustRightInd w:val="0"/>
              <w:jc w:val="center"/>
              <w:rPr>
                <w:rFonts w:eastAsiaTheme="minorHAnsi" w:cs="Arial"/>
                <w:szCs w:val="22"/>
              </w:rPr>
            </w:pPr>
            <w:r w:rsidRPr="001943ED">
              <w:rPr>
                <w:rFonts w:eastAsiaTheme="minorHAnsi" w:cs="Arial"/>
                <w:szCs w:val="22"/>
              </w:rPr>
              <w:t>2</w:t>
            </w:r>
          </w:p>
        </w:tc>
        <w:tc>
          <w:tcPr>
            <w:tcW w:w="3312" w:type="dxa"/>
          </w:tcPr>
          <w:p w:rsidR="00C307F7" w:rsidRPr="001943ED" w:rsidRDefault="00C307F7" w:rsidP="007647D4">
            <w:pPr>
              <w:tabs>
                <w:tab w:val="left" w:pos="318"/>
              </w:tabs>
              <w:autoSpaceDE w:val="0"/>
              <w:autoSpaceDN w:val="0"/>
              <w:adjustRightInd w:val="0"/>
              <w:rPr>
                <w:rFonts w:cs="Arial"/>
                <w:szCs w:val="22"/>
              </w:rPr>
            </w:pPr>
            <w:r w:rsidRPr="001943ED">
              <w:rPr>
                <w:rFonts w:cs="Arial"/>
                <w:szCs w:val="22"/>
              </w:rPr>
              <w:t>Seminar Digipreneur</w:t>
            </w:r>
          </w:p>
          <w:p w:rsidR="00C307F7" w:rsidRPr="001943ED" w:rsidRDefault="00C307F7" w:rsidP="007647D4">
            <w:pPr>
              <w:tabs>
                <w:tab w:val="left" w:pos="318"/>
              </w:tabs>
              <w:autoSpaceDE w:val="0"/>
              <w:autoSpaceDN w:val="0"/>
              <w:adjustRightInd w:val="0"/>
              <w:rPr>
                <w:rFonts w:cs="Arial"/>
                <w:szCs w:val="22"/>
              </w:rPr>
            </w:pPr>
          </w:p>
        </w:tc>
        <w:tc>
          <w:tcPr>
            <w:tcW w:w="3266" w:type="dxa"/>
          </w:tcPr>
          <w:p w:rsidR="00C307F7" w:rsidRPr="009016C7" w:rsidRDefault="00C307F7" w:rsidP="007647D4">
            <w:pPr>
              <w:pStyle w:val="ListParagraph"/>
              <w:numPr>
                <w:ilvl w:val="0"/>
                <w:numId w:val="29"/>
              </w:numPr>
              <w:tabs>
                <w:tab w:val="left" w:pos="181"/>
              </w:tabs>
              <w:autoSpaceDE w:val="0"/>
              <w:autoSpaceDN w:val="0"/>
              <w:adjustRightInd w:val="0"/>
              <w:ind w:left="181" w:hanging="181"/>
              <w:rPr>
                <w:rFonts w:ascii="Arial" w:hAnsi="Arial" w:cs="Arial"/>
                <w:sz w:val="22"/>
                <w:szCs w:val="22"/>
              </w:rPr>
            </w:pPr>
            <w:r w:rsidRPr="009016C7">
              <w:rPr>
                <w:rFonts w:ascii="Arial" w:hAnsi="Arial" w:cs="Arial"/>
                <w:sz w:val="22"/>
                <w:szCs w:val="22"/>
                <w:lang w:val="id-ID"/>
              </w:rPr>
              <w:t>Ken Dean Lawadinata (CEO Kaskus Network)</w:t>
            </w:r>
          </w:p>
        </w:tc>
      </w:tr>
      <w:tr w:rsidR="00C307F7" w:rsidRPr="006C0692" w:rsidTr="009D5E57">
        <w:tc>
          <w:tcPr>
            <w:tcW w:w="510" w:type="dxa"/>
            <w:vMerge/>
          </w:tcPr>
          <w:p w:rsidR="00C307F7" w:rsidRPr="001943ED"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6C0692" w:rsidRDefault="00C307F7" w:rsidP="007E38EB">
            <w:pPr>
              <w:tabs>
                <w:tab w:val="left" w:pos="181"/>
              </w:tabs>
              <w:autoSpaceDE w:val="0"/>
              <w:autoSpaceDN w:val="0"/>
              <w:adjustRightInd w:val="0"/>
              <w:rPr>
                <w:rFonts w:cs="Arial"/>
                <w:szCs w:val="22"/>
                <w:lang w:val="id-ID"/>
              </w:rPr>
            </w:pPr>
            <w:r w:rsidRPr="00936E3C">
              <w:rPr>
                <w:rFonts w:cs="Arial"/>
                <w:b/>
                <w:szCs w:val="22"/>
                <w:lang w:val="id-ID"/>
              </w:rPr>
              <w:t>Lampiran</w:t>
            </w:r>
            <w:r w:rsidR="00B575B1">
              <w:rPr>
                <w:rFonts w:cs="Arial"/>
                <w:b/>
                <w:szCs w:val="22"/>
                <w:lang w:val="id-ID"/>
              </w:rPr>
              <w:t xml:space="preserve"> 5.4</w:t>
            </w:r>
            <w:r w:rsidR="005D5137">
              <w:rPr>
                <w:rFonts w:cs="Arial"/>
                <w:b/>
                <w:szCs w:val="22"/>
              </w:rPr>
              <w:t>0</w:t>
            </w:r>
          </w:p>
        </w:tc>
      </w:tr>
      <w:tr w:rsidR="00C307F7" w:rsidRPr="00CC21BF" w:rsidTr="009D5E57">
        <w:tc>
          <w:tcPr>
            <w:tcW w:w="510" w:type="dxa"/>
            <w:vMerge w:val="restart"/>
          </w:tcPr>
          <w:p w:rsidR="00C307F7" w:rsidRPr="001943ED" w:rsidRDefault="00C307F7" w:rsidP="007647D4">
            <w:pPr>
              <w:tabs>
                <w:tab w:val="left" w:pos="318"/>
              </w:tabs>
              <w:autoSpaceDE w:val="0"/>
              <w:autoSpaceDN w:val="0"/>
              <w:adjustRightInd w:val="0"/>
              <w:jc w:val="center"/>
              <w:rPr>
                <w:rFonts w:eastAsiaTheme="minorHAnsi" w:cs="Arial"/>
                <w:szCs w:val="22"/>
              </w:rPr>
            </w:pPr>
            <w:r w:rsidRPr="001943ED">
              <w:rPr>
                <w:rFonts w:eastAsiaTheme="minorHAnsi" w:cs="Arial"/>
                <w:szCs w:val="22"/>
              </w:rPr>
              <w:t>3</w:t>
            </w:r>
          </w:p>
        </w:tc>
        <w:tc>
          <w:tcPr>
            <w:tcW w:w="3312" w:type="dxa"/>
          </w:tcPr>
          <w:p w:rsidR="00C307F7" w:rsidRPr="001943ED" w:rsidRDefault="00C307F7" w:rsidP="007647D4">
            <w:pPr>
              <w:tabs>
                <w:tab w:val="left" w:pos="318"/>
              </w:tabs>
              <w:autoSpaceDE w:val="0"/>
              <w:autoSpaceDN w:val="0"/>
              <w:adjustRightInd w:val="0"/>
              <w:rPr>
                <w:rFonts w:cs="Arial"/>
                <w:szCs w:val="22"/>
              </w:rPr>
            </w:pPr>
            <w:r w:rsidRPr="001943ED">
              <w:rPr>
                <w:rFonts w:cs="Arial"/>
                <w:szCs w:val="22"/>
              </w:rPr>
              <w:t>Seminar Entrepren</w:t>
            </w:r>
            <w:r>
              <w:rPr>
                <w:rFonts w:cs="Arial"/>
                <w:szCs w:val="22"/>
                <w:lang w:val="id-ID"/>
              </w:rPr>
              <w:t>eu</w:t>
            </w:r>
            <w:r w:rsidRPr="001943ED">
              <w:rPr>
                <w:rFonts w:cs="Arial"/>
                <w:szCs w:val="22"/>
              </w:rPr>
              <w:t>r</w:t>
            </w:r>
          </w:p>
        </w:tc>
        <w:tc>
          <w:tcPr>
            <w:tcW w:w="3266" w:type="dxa"/>
          </w:tcPr>
          <w:p w:rsidR="00C307F7" w:rsidRPr="009016C7" w:rsidRDefault="00C307F7" w:rsidP="007647D4">
            <w:pPr>
              <w:pStyle w:val="ListParagraph"/>
              <w:numPr>
                <w:ilvl w:val="0"/>
                <w:numId w:val="28"/>
              </w:numPr>
              <w:tabs>
                <w:tab w:val="left" w:pos="181"/>
              </w:tabs>
              <w:autoSpaceDE w:val="0"/>
              <w:autoSpaceDN w:val="0"/>
              <w:adjustRightInd w:val="0"/>
              <w:ind w:hanging="720"/>
              <w:rPr>
                <w:rFonts w:ascii="Arial" w:hAnsi="Arial" w:cs="Arial"/>
                <w:sz w:val="22"/>
                <w:szCs w:val="22"/>
              </w:rPr>
            </w:pPr>
            <w:r w:rsidRPr="009016C7">
              <w:rPr>
                <w:rFonts w:ascii="Arial" w:hAnsi="Arial" w:cs="Arial"/>
                <w:sz w:val="22"/>
                <w:szCs w:val="22"/>
                <w:lang w:val="id-ID"/>
              </w:rPr>
              <w:t xml:space="preserve">Viandri Djajasinga </w:t>
            </w:r>
          </w:p>
        </w:tc>
      </w:tr>
      <w:tr w:rsidR="00C307F7" w:rsidRPr="006C0692" w:rsidTr="009D5E57">
        <w:tc>
          <w:tcPr>
            <w:tcW w:w="510" w:type="dxa"/>
            <w:vMerge/>
          </w:tcPr>
          <w:p w:rsidR="00C307F7" w:rsidRPr="001943ED"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6C0692" w:rsidRDefault="00C307F7" w:rsidP="007E38EB">
            <w:pPr>
              <w:tabs>
                <w:tab w:val="left" w:pos="181"/>
              </w:tabs>
              <w:autoSpaceDE w:val="0"/>
              <w:autoSpaceDN w:val="0"/>
              <w:adjustRightInd w:val="0"/>
              <w:rPr>
                <w:rFonts w:cs="Arial"/>
                <w:szCs w:val="22"/>
                <w:lang w:val="id-ID"/>
              </w:rPr>
            </w:pPr>
            <w:r w:rsidRPr="00936E3C">
              <w:rPr>
                <w:rFonts w:cs="Arial"/>
                <w:b/>
                <w:szCs w:val="22"/>
                <w:lang w:val="id-ID"/>
              </w:rPr>
              <w:t>Lampiran</w:t>
            </w:r>
            <w:r w:rsidR="00B575B1">
              <w:rPr>
                <w:rFonts w:cs="Arial"/>
                <w:b/>
                <w:szCs w:val="22"/>
                <w:lang w:val="id-ID"/>
              </w:rPr>
              <w:t xml:space="preserve"> 5.4</w:t>
            </w:r>
            <w:r w:rsidR="005D5137">
              <w:rPr>
                <w:rFonts w:cs="Arial"/>
                <w:b/>
                <w:szCs w:val="22"/>
              </w:rPr>
              <w:t>1</w:t>
            </w:r>
          </w:p>
        </w:tc>
      </w:tr>
    </w:tbl>
    <w:p w:rsidR="00C307F7" w:rsidRDefault="00C307F7" w:rsidP="00C307F7">
      <w:pPr>
        <w:ind w:left="601"/>
        <w:rPr>
          <w:rFonts w:cs="Arial"/>
          <w:szCs w:val="22"/>
          <w:lang w:val="id-ID"/>
        </w:rPr>
      </w:pPr>
    </w:p>
    <w:p w:rsidR="00C307F7" w:rsidRDefault="00C307F7" w:rsidP="00632B15">
      <w:pPr>
        <w:ind w:left="1134" w:hanging="283"/>
        <w:rPr>
          <w:rFonts w:cs="Arial"/>
          <w:szCs w:val="22"/>
        </w:rPr>
      </w:pPr>
      <w:r>
        <w:rPr>
          <w:rFonts w:cs="Arial"/>
          <w:szCs w:val="22"/>
          <w:lang w:val="id-ID"/>
        </w:rPr>
        <w:t>c</w:t>
      </w:r>
      <w:r>
        <w:rPr>
          <w:rFonts w:cs="Arial"/>
          <w:szCs w:val="22"/>
        </w:rPr>
        <w:t>.</w:t>
      </w:r>
      <w:r>
        <w:rPr>
          <w:rFonts w:cs="Arial"/>
          <w:szCs w:val="22"/>
        </w:rPr>
        <w:tab/>
        <w:t>Kegiatan Pelatihan</w:t>
      </w:r>
    </w:p>
    <w:p w:rsidR="00C307F7" w:rsidRDefault="00C307F7" w:rsidP="00C307F7">
      <w:pPr>
        <w:ind w:left="601" w:hanging="283"/>
        <w:rPr>
          <w:rFonts w:cs="Arial"/>
          <w:szCs w:val="22"/>
          <w:lang w:val="id-ID"/>
        </w:rPr>
      </w:pPr>
    </w:p>
    <w:p w:rsidR="00B93847" w:rsidRPr="00BE3F8E" w:rsidRDefault="00B93847" w:rsidP="00BE3F8E">
      <w:pPr>
        <w:ind w:left="2268" w:hanging="1134"/>
        <w:rPr>
          <w:rFonts w:cs="Arial"/>
          <w:b/>
          <w:szCs w:val="22"/>
          <w:lang w:val="id-ID"/>
        </w:rPr>
      </w:pPr>
      <w:r w:rsidRPr="00BE3F8E">
        <w:rPr>
          <w:rFonts w:cs="Arial"/>
          <w:b/>
          <w:szCs w:val="22"/>
          <w:lang w:val="id-ID"/>
        </w:rPr>
        <w:t xml:space="preserve">Tabel </w:t>
      </w:r>
      <w:r w:rsidR="00BE3F8E" w:rsidRPr="00BE3F8E">
        <w:rPr>
          <w:rFonts w:cs="Arial"/>
          <w:b/>
          <w:szCs w:val="22"/>
        </w:rPr>
        <w:t>5.20</w:t>
      </w:r>
      <w:r w:rsidR="00BE3F8E" w:rsidRPr="00BE3F8E">
        <w:rPr>
          <w:rFonts w:cs="Arial"/>
          <w:b/>
          <w:szCs w:val="22"/>
        </w:rPr>
        <w:tab/>
      </w:r>
      <w:r w:rsidRPr="00BE3F8E">
        <w:rPr>
          <w:rFonts w:cs="Arial"/>
          <w:b/>
          <w:szCs w:val="22"/>
          <w:lang w:val="id-ID"/>
        </w:rPr>
        <w:t xml:space="preserve">Kegiatan Pelatihan Yang Diberikan Kepada Mahasiswa </w:t>
      </w:r>
      <w:r w:rsidR="00C51496">
        <w:rPr>
          <w:rFonts w:cs="Arial"/>
          <w:b/>
          <w:szCs w:val="22"/>
          <w:lang w:val="id-ID"/>
        </w:rPr>
        <w:t>PSP FIA-UB</w:t>
      </w:r>
    </w:p>
    <w:p w:rsidR="00B93847" w:rsidRPr="00B93847" w:rsidRDefault="00B93847" w:rsidP="00C307F7">
      <w:pPr>
        <w:ind w:left="601" w:hanging="283"/>
        <w:rPr>
          <w:rFonts w:cs="Arial"/>
          <w:szCs w:val="22"/>
          <w:lang w:val="id-ID"/>
        </w:rPr>
      </w:pPr>
    </w:p>
    <w:tbl>
      <w:tblPr>
        <w:tblStyle w:val="TableGrid"/>
        <w:tblW w:w="7088" w:type="dxa"/>
        <w:tblInd w:w="1242" w:type="dxa"/>
        <w:tblLook w:val="04A0"/>
      </w:tblPr>
      <w:tblGrid>
        <w:gridCol w:w="510"/>
        <w:gridCol w:w="3312"/>
        <w:gridCol w:w="3266"/>
      </w:tblGrid>
      <w:tr w:rsidR="00C307F7" w:rsidTr="00597C4D">
        <w:tc>
          <w:tcPr>
            <w:tcW w:w="510"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C307F7" w:rsidRPr="007E7A4E" w:rsidRDefault="00C307F7" w:rsidP="007647D4">
            <w:pPr>
              <w:tabs>
                <w:tab w:val="left" w:pos="318"/>
              </w:tabs>
              <w:autoSpaceDE w:val="0"/>
              <w:autoSpaceDN w:val="0"/>
              <w:adjustRightInd w:val="0"/>
              <w:jc w:val="center"/>
              <w:rPr>
                <w:rFonts w:eastAsiaTheme="minorHAnsi" w:cs="Arial"/>
                <w:b/>
                <w:szCs w:val="22"/>
                <w:lang w:val="id-ID"/>
              </w:rPr>
            </w:pPr>
            <w:r>
              <w:rPr>
                <w:rFonts w:eastAsiaTheme="minorHAnsi" w:cs="Arial"/>
                <w:b/>
                <w:szCs w:val="22"/>
              </w:rPr>
              <w:t>Pelatihan</w:t>
            </w:r>
          </w:p>
        </w:tc>
        <w:tc>
          <w:tcPr>
            <w:tcW w:w="3266" w:type="dxa"/>
            <w:shd w:val="clear" w:color="auto" w:fill="BFBFBF" w:themeFill="background1" w:themeFillShade="BF"/>
          </w:tcPr>
          <w:p w:rsidR="00C307F7" w:rsidRPr="00F8015F" w:rsidRDefault="007E38EB" w:rsidP="007647D4">
            <w:pPr>
              <w:tabs>
                <w:tab w:val="left" w:pos="318"/>
              </w:tabs>
              <w:autoSpaceDE w:val="0"/>
              <w:autoSpaceDN w:val="0"/>
              <w:adjustRightInd w:val="0"/>
              <w:jc w:val="center"/>
              <w:rPr>
                <w:rFonts w:eastAsiaTheme="minorHAnsi" w:cs="Arial"/>
                <w:b/>
                <w:szCs w:val="22"/>
              </w:rPr>
            </w:pPr>
            <w:r>
              <w:rPr>
                <w:rFonts w:eastAsiaTheme="minorHAnsi" w:cs="Arial"/>
                <w:b/>
                <w:szCs w:val="22"/>
              </w:rPr>
              <w:t>Lampiran</w:t>
            </w:r>
          </w:p>
        </w:tc>
      </w:tr>
      <w:tr w:rsidR="00C307F7" w:rsidRPr="002F2E2C" w:rsidTr="00632B15">
        <w:tc>
          <w:tcPr>
            <w:tcW w:w="510" w:type="dxa"/>
          </w:tcPr>
          <w:p w:rsidR="00C307F7" w:rsidRPr="00CC26BB" w:rsidRDefault="00C307F7" w:rsidP="007647D4">
            <w:pPr>
              <w:tabs>
                <w:tab w:val="left" w:pos="318"/>
              </w:tabs>
              <w:autoSpaceDE w:val="0"/>
              <w:autoSpaceDN w:val="0"/>
              <w:adjustRightInd w:val="0"/>
              <w:jc w:val="center"/>
              <w:rPr>
                <w:rFonts w:eastAsiaTheme="minorHAnsi" w:cs="Arial"/>
                <w:szCs w:val="22"/>
              </w:rPr>
            </w:pPr>
            <w:r>
              <w:rPr>
                <w:rFonts w:eastAsiaTheme="minorHAnsi" w:cs="Arial"/>
                <w:szCs w:val="22"/>
              </w:rPr>
              <w:t>1</w:t>
            </w:r>
          </w:p>
        </w:tc>
        <w:tc>
          <w:tcPr>
            <w:tcW w:w="3312" w:type="dxa"/>
          </w:tcPr>
          <w:p w:rsidR="00C307F7" w:rsidRPr="006376E6" w:rsidRDefault="00C307F7" w:rsidP="00597C4D">
            <w:pPr>
              <w:tabs>
                <w:tab w:val="left" w:pos="318"/>
              </w:tabs>
              <w:autoSpaceDE w:val="0"/>
              <w:autoSpaceDN w:val="0"/>
              <w:adjustRightInd w:val="0"/>
              <w:jc w:val="left"/>
              <w:rPr>
                <w:rFonts w:eastAsiaTheme="minorHAnsi" w:cs="Arial"/>
                <w:szCs w:val="22"/>
              </w:rPr>
            </w:pPr>
            <w:r w:rsidRPr="006376E6">
              <w:rPr>
                <w:rFonts w:eastAsiaTheme="minorHAnsi" w:cs="Arial"/>
                <w:szCs w:val="22"/>
                <w:lang w:val="id-ID"/>
              </w:rPr>
              <w:t>Pembekalan Dunia Kerja Periode II &amp; III TA 2013/2014</w:t>
            </w:r>
          </w:p>
        </w:tc>
        <w:tc>
          <w:tcPr>
            <w:tcW w:w="3266" w:type="dxa"/>
          </w:tcPr>
          <w:p w:rsidR="007E38EB" w:rsidRPr="009306CC"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5.4</w:t>
            </w:r>
            <w:r>
              <w:rPr>
                <w:rFonts w:cs="Arial"/>
                <w:b/>
                <w:szCs w:val="22"/>
              </w:rPr>
              <w:t>2</w:t>
            </w:r>
          </w:p>
          <w:p w:rsidR="00C307F7" w:rsidRPr="002F2E2C" w:rsidRDefault="00C307F7" w:rsidP="007647D4">
            <w:pPr>
              <w:autoSpaceDE w:val="0"/>
              <w:autoSpaceDN w:val="0"/>
              <w:adjustRightInd w:val="0"/>
              <w:ind w:left="175" w:hanging="175"/>
              <w:rPr>
                <w:rFonts w:eastAsiaTheme="minorHAnsi" w:cs="Arial"/>
                <w:szCs w:val="22"/>
              </w:rPr>
            </w:pP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t>2</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E13EDD">
              <w:rPr>
                <w:rFonts w:eastAsiaTheme="minorHAnsi" w:cs="Arial"/>
                <w:szCs w:val="22"/>
                <w:lang w:val="id-ID"/>
              </w:rPr>
              <w:t>Pembekalan Dunia Kerja Periode I TA 2013/2014</w:t>
            </w:r>
          </w:p>
        </w:tc>
        <w:tc>
          <w:tcPr>
            <w:tcW w:w="3266" w:type="dxa"/>
          </w:tcPr>
          <w:p w:rsidR="007E38EB" w:rsidRPr="005D5137"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5.4</w:t>
            </w:r>
            <w:r>
              <w:rPr>
                <w:rFonts w:cs="Arial"/>
                <w:b/>
                <w:szCs w:val="22"/>
              </w:rPr>
              <w:t>3</w:t>
            </w:r>
          </w:p>
          <w:p w:rsidR="007E38EB" w:rsidRPr="00DD4F89" w:rsidRDefault="007E38EB" w:rsidP="007E38EB">
            <w:pPr>
              <w:tabs>
                <w:tab w:val="left" w:pos="318"/>
              </w:tabs>
              <w:autoSpaceDE w:val="0"/>
              <w:autoSpaceDN w:val="0"/>
              <w:adjustRightInd w:val="0"/>
              <w:rPr>
                <w:rFonts w:cs="Arial"/>
                <w:b/>
                <w:szCs w:val="22"/>
              </w:rPr>
            </w:pP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t>3</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610D26">
              <w:rPr>
                <w:rFonts w:eastAsiaTheme="minorHAnsi" w:cs="Arial"/>
                <w:szCs w:val="22"/>
                <w:lang w:val="id-ID"/>
              </w:rPr>
              <w:t>Pembekalan Dunia Kerja Bagi Calon Wisudawan Periode V TA 2012/2013</w:t>
            </w:r>
          </w:p>
        </w:tc>
        <w:tc>
          <w:tcPr>
            <w:tcW w:w="3266" w:type="dxa"/>
          </w:tcPr>
          <w:p w:rsidR="007E38EB" w:rsidRPr="005D5137"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5.4</w:t>
            </w:r>
            <w:r>
              <w:rPr>
                <w:rFonts w:cs="Arial"/>
                <w:b/>
                <w:szCs w:val="22"/>
              </w:rPr>
              <w:t>4</w:t>
            </w:r>
          </w:p>
          <w:p w:rsidR="007E38EB" w:rsidRPr="00DD4F89" w:rsidRDefault="007E38EB" w:rsidP="007E38EB">
            <w:pPr>
              <w:tabs>
                <w:tab w:val="left" w:pos="318"/>
              </w:tabs>
              <w:autoSpaceDE w:val="0"/>
              <w:autoSpaceDN w:val="0"/>
              <w:adjustRightInd w:val="0"/>
              <w:rPr>
                <w:rFonts w:cs="Arial"/>
                <w:b/>
                <w:szCs w:val="22"/>
              </w:rPr>
            </w:pP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t>4</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D70A7F">
              <w:rPr>
                <w:rFonts w:eastAsiaTheme="minorHAnsi" w:cs="Arial"/>
                <w:szCs w:val="22"/>
                <w:lang w:val="id-ID"/>
              </w:rPr>
              <w:t>Pembekalan Dunia Kerja Bagi Calon Wisudawan Periode IV TA 2012/2013</w:t>
            </w:r>
          </w:p>
        </w:tc>
        <w:tc>
          <w:tcPr>
            <w:tcW w:w="3266" w:type="dxa"/>
          </w:tcPr>
          <w:p w:rsidR="007E38EB" w:rsidRPr="005D5137"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5.4</w:t>
            </w:r>
            <w:r>
              <w:rPr>
                <w:rFonts w:cs="Arial"/>
                <w:b/>
                <w:szCs w:val="22"/>
              </w:rPr>
              <w:t>5</w:t>
            </w:r>
          </w:p>
          <w:p w:rsidR="007E38EB" w:rsidRPr="00DD4F89" w:rsidRDefault="007E38EB" w:rsidP="007E38EB">
            <w:pPr>
              <w:tabs>
                <w:tab w:val="left" w:pos="318"/>
              </w:tabs>
              <w:autoSpaceDE w:val="0"/>
              <w:autoSpaceDN w:val="0"/>
              <w:adjustRightInd w:val="0"/>
              <w:rPr>
                <w:rFonts w:cs="Arial"/>
                <w:b/>
                <w:szCs w:val="22"/>
              </w:rPr>
            </w:pP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t>5</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633A88">
              <w:rPr>
                <w:rFonts w:eastAsiaTheme="minorHAnsi" w:cs="Arial"/>
                <w:szCs w:val="22"/>
                <w:lang w:val="id-ID"/>
              </w:rPr>
              <w:t>Pembekalan Dunia Kerja Bagi Calon Wisudawan Periode III TA 2012/2013</w:t>
            </w:r>
          </w:p>
        </w:tc>
        <w:tc>
          <w:tcPr>
            <w:tcW w:w="3266" w:type="dxa"/>
          </w:tcPr>
          <w:p w:rsidR="007E38EB" w:rsidRPr="009306CC"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w:t>
            </w:r>
            <w:r>
              <w:rPr>
                <w:rFonts w:cs="Arial"/>
                <w:b/>
                <w:szCs w:val="22"/>
              </w:rPr>
              <w:t>46</w:t>
            </w:r>
          </w:p>
          <w:p w:rsidR="007E38EB" w:rsidRPr="00DD4F89" w:rsidRDefault="007E38EB" w:rsidP="007E38EB">
            <w:pPr>
              <w:tabs>
                <w:tab w:val="left" w:pos="318"/>
              </w:tabs>
              <w:autoSpaceDE w:val="0"/>
              <w:autoSpaceDN w:val="0"/>
              <w:adjustRightInd w:val="0"/>
              <w:rPr>
                <w:rFonts w:cs="Arial"/>
                <w:b/>
                <w:szCs w:val="22"/>
              </w:rPr>
            </w:pPr>
          </w:p>
        </w:tc>
      </w:tr>
    </w:tbl>
    <w:p w:rsidR="001D0594" w:rsidRDefault="001D0594"/>
    <w:p w:rsidR="001D0594" w:rsidRDefault="001D0594"/>
    <w:p w:rsidR="001D0594" w:rsidRDefault="001D0594"/>
    <w:p w:rsidR="001D0594" w:rsidRPr="00BE3F8E" w:rsidRDefault="001D0594" w:rsidP="001D0594">
      <w:pPr>
        <w:ind w:left="2268" w:hanging="1134"/>
        <w:rPr>
          <w:rFonts w:cs="Arial"/>
          <w:b/>
          <w:szCs w:val="22"/>
          <w:lang w:val="id-ID"/>
        </w:rPr>
      </w:pPr>
      <w:r w:rsidRPr="00BE3F8E">
        <w:rPr>
          <w:rFonts w:cs="Arial"/>
          <w:b/>
          <w:szCs w:val="22"/>
          <w:lang w:val="id-ID"/>
        </w:rPr>
        <w:t xml:space="preserve">Tabel </w:t>
      </w:r>
      <w:r w:rsidRPr="00BE3F8E">
        <w:rPr>
          <w:rFonts w:cs="Arial"/>
          <w:b/>
          <w:szCs w:val="22"/>
        </w:rPr>
        <w:t>5.20</w:t>
      </w:r>
      <w:r w:rsidRPr="00BE3F8E">
        <w:rPr>
          <w:rFonts w:cs="Arial"/>
          <w:b/>
          <w:szCs w:val="22"/>
        </w:rPr>
        <w:tab/>
      </w:r>
      <w:r w:rsidRPr="00BE3F8E">
        <w:rPr>
          <w:rFonts w:cs="Arial"/>
          <w:b/>
          <w:szCs w:val="22"/>
          <w:lang w:val="id-ID"/>
        </w:rPr>
        <w:t xml:space="preserve">Kegiatan Pelatihan Yang Diberikan Kepada Mahasiswa </w:t>
      </w:r>
      <w:r w:rsidR="00C51496">
        <w:rPr>
          <w:rFonts w:cs="Arial"/>
          <w:b/>
          <w:szCs w:val="22"/>
          <w:lang w:val="id-ID"/>
        </w:rPr>
        <w:t>PSP FIA-UB</w:t>
      </w:r>
    </w:p>
    <w:p w:rsidR="001D0594" w:rsidRPr="00B93847" w:rsidRDefault="001D0594" w:rsidP="001D0594">
      <w:pPr>
        <w:ind w:left="601" w:hanging="283"/>
        <w:rPr>
          <w:rFonts w:cs="Arial"/>
          <w:szCs w:val="22"/>
          <w:lang w:val="id-ID"/>
        </w:rPr>
      </w:pPr>
    </w:p>
    <w:tbl>
      <w:tblPr>
        <w:tblStyle w:val="TableGrid"/>
        <w:tblW w:w="7088" w:type="dxa"/>
        <w:tblInd w:w="1242" w:type="dxa"/>
        <w:tblLook w:val="04A0"/>
      </w:tblPr>
      <w:tblGrid>
        <w:gridCol w:w="510"/>
        <w:gridCol w:w="3312"/>
        <w:gridCol w:w="3266"/>
      </w:tblGrid>
      <w:tr w:rsidR="001D0594" w:rsidTr="005E4A07">
        <w:tc>
          <w:tcPr>
            <w:tcW w:w="510" w:type="dxa"/>
            <w:shd w:val="clear" w:color="auto" w:fill="BFBFBF" w:themeFill="background1" w:themeFillShade="BF"/>
          </w:tcPr>
          <w:p w:rsidR="001D0594" w:rsidRPr="00F8015F" w:rsidRDefault="001D0594" w:rsidP="005E4A07">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1D0594" w:rsidRPr="007E7A4E" w:rsidRDefault="001D0594" w:rsidP="005E4A07">
            <w:pPr>
              <w:tabs>
                <w:tab w:val="left" w:pos="318"/>
              </w:tabs>
              <w:autoSpaceDE w:val="0"/>
              <w:autoSpaceDN w:val="0"/>
              <w:adjustRightInd w:val="0"/>
              <w:jc w:val="center"/>
              <w:rPr>
                <w:rFonts w:eastAsiaTheme="minorHAnsi" w:cs="Arial"/>
                <w:b/>
                <w:szCs w:val="22"/>
                <w:lang w:val="id-ID"/>
              </w:rPr>
            </w:pPr>
            <w:r>
              <w:rPr>
                <w:rFonts w:eastAsiaTheme="minorHAnsi" w:cs="Arial"/>
                <w:b/>
                <w:szCs w:val="22"/>
              </w:rPr>
              <w:t>Pelatihan</w:t>
            </w:r>
          </w:p>
        </w:tc>
        <w:tc>
          <w:tcPr>
            <w:tcW w:w="3266" w:type="dxa"/>
            <w:shd w:val="clear" w:color="auto" w:fill="BFBFBF" w:themeFill="background1" w:themeFillShade="BF"/>
          </w:tcPr>
          <w:p w:rsidR="001D0594" w:rsidRPr="00F8015F" w:rsidRDefault="001D0594" w:rsidP="005E4A07">
            <w:pPr>
              <w:tabs>
                <w:tab w:val="left" w:pos="318"/>
              </w:tabs>
              <w:autoSpaceDE w:val="0"/>
              <w:autoSpaceDN w:val="0"/>
              <w:adjustRightInd w:val="0"/>
              <w:jc w:val="center"/>
              <w:rPr>
                <w:rFonts w:eastAsiaTheme="minorHAnsi" w:cs="Arial"/>
                <w:b/>
                <w:szCs w:val="22"/>
              </w:rPr>
            </w:pPr>
            <w:r>
              <w:rPr>
                <w:rFonts w:eastAsiaTheme="minorHAnsi" w:cs="Arial"/>
                <w:b/>
                <w:szCs w:val="22"/>
              </w:rPr>
              <w:t>Lampiran</w:t>
            </w: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lastRenderedPageBreak/>
              <w:t>6</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1B01B0">
              <w:rPr>
                <w:rFonts w:eastAsiaTheme="minorHAnsi" w:cs="Arial"/>
                <w:szCs w:val="22"/>
                <w:lang w:val="id-ID"/>
              </w:rPr>
              <w:t>Pelaksanaan Krida Mahasiswa Baru Program Sarjana T.A 2012/2013</w:t>
            </w:r>
          </w:p>
        </w:tc>
        <w:tc>
          <w:tcPr>
            <w:tcW w:w="3266" w:type="dxa"/>
          </w:tcPr>
          <w:p w:rsidR="007E38EB" w:rsidRPr="00DD4F89" w:rsidRDefault="007E38EB" w:rsidP="007E38EB">
            <w:pPr>
              <w:tabs>
                <w:tab w:val="left" w:pos="318"/>
              </w:tabs>
              <w:autoSpaceDE w:val="0"/>
              <w:autoSpaceDN w:val="0"/>
              <w:adjustRightInd w:val="0"/>
              <w:rPr>
                <w:rFonts w:cs="Arial"/>
                <w:b/>
                <w:szCs w:val="22"/>
              </w:rPr>
            </w:pPr>
            <w:r w:rsidRPr="00DD4F89">
              <w:rPr>
                <w:rFonts w:cs="Arial"/>
                <w:b/>
                <w:szCs w:val="22"/>
              </w:rPr>
              <w:t>Lampiran</w:t>
            </w:r>
            <w:r>
              <w:rPr>
                <w:rFonts w:cs="Arial"/>
                <w:b/>
                <w:szCs w:val="22"/>
                <w:lang w:val="id-ID"/>
              </w:rPr>
              <w:t xml:space="preserve"> 5.</w:t>
            </w:r>
            <w:r>
              <w:rPr>
                <w:rFonts w:cs="Arial"/>
                <w:b/>
                <w:szCs w:val="22"/>
              </w:rPr>
              <w:t>47</w:t>
            </w:r>
          </w:p>
        </w:tc>
      </w:tr>
      <w:tr w:rsidR="007E38EB" w:rsidRPr="002F2E2C" w:rsidTr="00632B15">
        <w:tc>
          <w:tcPr>
            <w:tcW w:w="510" w:type="dxa"/>
          </w:tcPr>
          <w:p w:rsidR="007E38EB" w:rsidRDefault="007E38EB" w:rsidP="007647D4">
            <w:pPr>
              <w:tabs>
                <w:tab w:val="left" w:pos="318"/>
              </w:tabs>
              <w:autoSpaceDE w:val="0"/>
              <w:autoSpaceDN w:val="0"/>
              <w:adjustRightInd w:val="0"/>
              <w:jc w:val="center"/>
              <w:rPr>
                <w:rFonts w:eastAsiaTheme="minorHAnsi" w:cs="Arial"/>
                <w:szCs w:val="22"/>
              </w:rPr>
            </w:pPr>
            <w:r>
              <w:rPr>
                <w:rFonts w:eastAsiaTheme="minorHAnsi" w:cs="Arial"/>
                <w:szCs w:val="22"/>
              </w:rPr>
              <w:t>7</w:t>
            </w:r>
          </w:p>
        </w:tc>
        <w:tc>
          <w:tcPr>
            <w:tcW w:w="3312" w:type="dxa"/>
          </w:tcPr>
          <w:p w:rsidR="007E38EB" w:rsidRPr="006376E6" w:rsidRDefault="007E38EB" w:rsidP="00597C4D">
            <w:pPr>
              <w:tabs>
                <w:tab w:val="left" w:pos="318"/>
              </w:tabs>
              <w:autoSpaceDE w:val="0"/>
              <w:autoSpaceDN w:val="0"/>
              <w:adjustRightInd w:val="0"/>
              <w:jc w:val="left"/>
              <w:rPr>
                <w:rFonts w:eastAsiaTheme="minorHAnsi" w:cs="Arial"/>
                <w:szCs w:val="22"/>
                <w:lang w:val="id-ID"/>
              </w:rPr>
            </w:pPr>
            <w:r w:rsidRPr="001B01B0">
              <w:rPr>
                <w:rFonts w:eastAsiaTheme="minorHAnsi" w:cs="Arial"/>
                <w:szCs w:val="22"/>
                <w:lang w:val="id-ID"/>
              </w:rPr>
              <w:t>Pembekalan Dunia Kerja Bagi Calon Wisudawan Periode VI TA 2012/2013</w:t>
            </w:r>
          </w:p>
        </w:tc>
        <w:tc>
          <w:tcPr>
            <w:tcW w:w="3266" w:type="dxa"/>
          </w:tcPr>
          <w:p w:rsidR="007E38EB" w:rsidRPr="009306CC" w:rsidRDefault="007E38EB" w:rsidP="007E38EB">
            <w:pPr>
              <w:tabs>
                <w:tab w:val="left" w:pos="318"/>
              </w:tabs>
              <w:autoSpaceDE w:val="0"/>
              <w:autoSpaceDN w:val="0"/>
              <w:adjustRightInd w:val="0"/>
              <w:rPr>
                <w:rFonts w:cs="Arial"/>
                <w:szCs w:val="22"/>
              </w:rPr>
            </w:pPr>
            <w:r w:rsidRPr="00DD4F89">
              <w:rPr>
                <w:rFonts w:cs="Arial"/>
                <w:b/>
                <w:szCs w:val="22"/>
              </w:rPr>
              <w:t>Lampiran</w:t>
            </w:r>
            <w:r>
              <w:rPr>
                <w:rFonts w:cs="Arial"/>
                <w:b/>
                <w:szCs w:val="22"/>
                <w:lang w:val="id-ID"/>
              </w:rPr>
              <w:t xml:space="preserve"> 5.</w:t>
            </w:r>
            <w:r>
              <w:rPr>
                <w:rFonts w:cs="Arial"/>
                <w:b/>
                <w:szCs w:val="22"/>
              </w:rPr>
              <w:t>48</w:t>
            </w:r>
          </w:p>
          <w:p w:rsidR="007E38EB" w:rsidRPr="00DD4F89" w:rsidRDefault="007E38EB" w:rsidP="007E38EB">
            <w:pPr>
              <w:tabs>
                <w:tab w:val="left" w:pos="318"/>
              </w:tabs>
              <w:autoSpaceDE w:val="0"/>
              <w:autoSpaceDN w:val="0"/>
              <w:adjustRightInd w:val="0"/>
              <w:rPr>
                <w:rFonts w:cs="Arial"/>
                <w:b/>
                <w:szCs w:val="22"/>
              </w:rPr>
            </w:pPr>
          </w:p>
        </w:tc>
      </w:tr>
    </w:tbl>
    <w:p w:rsidR="007E38EB" w:rsidRDefault="007E38EB"/>
    <w:p w:rsidR="00C307F7" w:rsidRDefault="00C307F7" w:rsidP="00632B15">
      <w:pPr>
        <w:ind w:left="1134" w:hanging="283"/>
        <w:rPr>
          <w:rFonts w:cs="Arial"/>
          <w:szCs w:val="22"/>
        </w:rPr>
      </w:pPr>
      <w:r>
        <w:rPr>
          <w:rFonts w:cs="Arial"/>
          <w:szCs w:val="22"/>
          <w:lang w:val="id-ID"/>
        </w:rPr>
        <w:t>d</w:t>
      </w:r>
      <w:r>
        <w:rPr>
          <w:rFonts w:cs="Arial"/>
          <w:szCs w:val="22"/>
        </w:rPr>
        <w:t>.</w:t>
      </w:r>
      <w:r>
        <w:rPr>
          <w:rFonts w:cs="Arial"/>
          <w:szCs w:val="22"/>
        </w:rPr>
        <w:tab/>
        <w:t>Kegiatan Rapat Kerja</w:t>
      </w:r>
    </w:p>
    <w:p w:rsidR="00C307F7" w:rsidRDefault="00C307F7" w:rsidP="00C307F7">
      <w:pPr>
        <w:ind w:left="601" w:hanging="283"/>
        <w:rPr>
          <w:rFonts w:cs="Arial"/>
          <w:szCs w:val="22"/>
          <w:lang w:val="id-ID"/>
        </w:rPr>
      </w:pPr>
    </w:p>
    <w:p w:rsidR="00B93847" w:rsidRPr="0093354D" w:rsidRDefault="00B93847" w:rsidP="00B93847">
      <w:pPr>
        <w:ind w:left="1134"/>
        <w:rPr>
          <w:rFonts w:cs="Arial"/>
          <w:b/>
          <w:szCs w:val="22"/>
          <w:lang w:val="id-ID"/>
        </w:rPr>
      </w:pPr>
      <w:r w:rsidRPr="0093354D">
        <w:rPr>
          <w:rFonts w:cs="Arial"/>
          <w:b/>
          <w:szCs w:val="22"/>
          <w:lang w:val="id-ID"/>
        </w:rPr>
        <w:t xml:space="preserve">Tabel </w:t>
      </w:r>
      <w:r w:rsidR="00BE3F8E" w:rsidRPr="0093354D">
        <w:rPr>
          <w:rFonts w:cs="Arial"/>
          <w:b/>
          <w:szCs w:val="22"/>
        </w:rPr>
        <w:t>5.</w:t>
      </w:r>
      <w:r w:rsidRPr="0093354D">
        <w:rPr>
          <w:rFonts w:cs="Arial"/>
          <w:b/>
          <w:szCs w:val="22"/>
          <w:lang w:val="id-ID"/>
        </w:rPr>
        <w:t>2</w:t>
      </w:r>
      <w:r w:rsidR="00BE3F8E" w:rsidRPr="0093354D">
        <w:rPr>
          <w:rFonts w:cs="Arial"/>
          <w:b/>
          <w:szCs w:val="22"/>
        </w:rPr>
        <w:t>1</w:t>
      </w:r>
      <w:r w:rsidRPr="0093354D">
        <w:rPr>
          <w:rFonts w:cs="Arial"/>
          <w:b/>
          <w:szCs w:val="22"/>
          <w:lang w:val="id-ID"/>
        </w:rPr>
        <w:t xml:space="preserve"> Kegiatan Rapat Kerja antara Mahasiswa dan </w:t>
      </w:r>
      <w:r w:rsidR="00C51496">
        <w:rPr>
          <w:rFonts w:cs="Arial"/>
          <w:b/>
          <w:szCs w:val="22"/>
          <w:lang w:val="id-ID"/>
        </w:rPr>
        <w:t>PSP FIA-UB</w:t>
      </w:r>
    </w:p>
    <w:p w:rsidR="00B93847" w:rsidRPr="00B93847" w:rsidRDefault="00B93847" w:rsidP="00C307F7">
      <w:pPr>
        <w:ind w:left="601" w:hanging="283"/>
        <w:rPr>
          <w:rFonts w:cs="Arial"/>
          <w:szCs w:val="22"/>
          <w:lang w:val="id-ID"/>
        </w:rPr>
      </w:pPr>
    </w:p>
    <w:tbl>
      <w:tblPr>
        <w:tblStyle w:val="TableGrid"/>
        <w:tblW w:w="7088" w:type="dxa"/>
        <w:tblInd w:w="1242" w:type="dxa"/>
        <w:tblLook w:val="04A0"/>
      </w:tblPr>
      <w:tblGrid>
        <w:gridCol w:w="510"/>
        <w:gridCol w:w="3312"/>
        <w:gridCol w:w="3266"/>
      </w:tblGrid>
      <w:tr w:rsidR="00C307F7" w:rsidRPr="00F8015F" w:rsidTr="00597C4D">
        <w:tc>
          <w:tcPr>
            <w:tcW w:w="510"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C307F7" w:rsidRPr="007E7A4E" w:rsidRDefault="00C307F7" w:rsidP="007647D4">
            <w:pPr>
              <w:tabs>
                <w:tab w:val="left" w:pos="318"/>
              </w:tabs>
              <w:autoSpaceDE w:val="0"/>
              <w:autoSpaceDN w:val="0"/>
              <w:adjustRightInd w:val="0"/>
              <w:jc w:val="center"/>
              <w:rPr>
                <w:rFonts w:eastAsiaTheme="minorHAnsi" w:cs="Arial"/>
                <w:b/>
                <w:szCs w:val="22"/>
                <w:lang w:val="id-ID"/>
              </w:rPr>
            </w:pPr>
            <w:r>
              <w:rPr>
                <w:rFonts w:eastAsiaTheme="minorHAnsi" w:cs="Arial"/>
                <w:b/>
                <w:szCs w:val="22"/>
              </w:rPr>
              <w:t>Rapat Kerja</w:t>
            </w:r>
          </w:p>
        </w:tc>
        <w:tc>
          <w:tcPr>
            <w:tcW w:w="3266"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Pr>
                <w:rFonts w:eastAsiaTheme="minorHAnsi" w:cs="Arial"/>
                <w:b/>
                <w:szCs w:val="22"/>
              </w:rPr>
              <w:t>Narasumber</w:t>
            </w:r>
          </w:p>
        </w:tc>
      </w:tr>
      <w:tr w:rsidR="00C307F7" w:rsidRPr="002F2E2C" w:rsidTr="00632B15">
        <w:tc>
          <w:tcPr>
            <w:tcW w:w="510" w:type="dxa"/>
            <w:vMerge w:val="restart"/>
          </w:tcPr>
          <w:p w:rsidR="00C307F7" w:rsidRPr="00CC26BB" w:rsidRDefault="00C307F7" w:rsidP="007647D4">
            <w:pPr>
              <w:tabs>
                <w:tab w:val="left" w:pos="318"/>
              </w:tabs>
              <w:autoSpaceDE w:val="0"/>
              <w:autoSpaceDN w:val="0"/>
              <w:adjustRightInd w:val="0"/>
              <w:jc w:val="center"/>
              <w:rPr>
                <w:rFonts w:eastAsiaTheme="minorHAnsi" w:cs="Arial"/>
                <w:szCs w:val="22"/>
              </w:rPr>
            </w:pPr>
            <w:r>
              <w:rPr>
                <w:rFonts w:eastAsiaTheme="minorHAnsi" w:cs="Arial"/>
                <w:szCs w:val="22"/>
              </w:rPr>
              <w:t>1</w:t>
            </w:r>
          </w:p>
        </w:tc>
        <w:tc>
          <w:tcPr>
            <w:tcW w:w="3312" w:type="dxa"/>
          </w:tcPr>
          <w:p w:rsidR="00C307F7" w:rsidRPr="006376E6" w:rsidRDefault="00C307F7" w:rsidP="007E38EB">
            <w:pPr>
              <w:tabs>
                <w:tab w:val="left" w:pos="318"/>
              </w:tabs>
              <w:autoSpaceDE w:val="0"/>
              <w:autoSpaceDN w:val="0"/>
              <w:adjustRightInd w:val="0"/>
              <w:jc w:val="left"/>
              <w:rPr>
                <w:rFonts w:eastAsiaTheme="minorHAnsi" w:cs="Arial"/>
                <w:szCs w:val="22"/>
              </w:rPr>
            </w:pPr>
            <w:r w:rsidRPr="00AD7917">
              <w:rPr>
                <w:rFonts w:eastAsiaTheme="minorHAnsi" w:cs="Arial"/>
                <w:szCs w:val="22"/>
                <w:lang w:val="id-ID"/>
              </w:rPr>
              <w:t>Rapat Kerja Bidang Kemahasiswaan Tahun 2013</w:t>
            </w:r>
          </w:p>
        </w:tc>
        <w:tc>
          <w:tcPr>
            <w:tcW w:w="3266" w:type="dxa"/>
          </w:tcPr>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Drs Heru Susilo, MA (PD3)</w:t>
            </w:r>
          </w:p>
          <w:p w:rsidR="00C307F7" w:rsidRPr="002F2E2C"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Nila Firdausi Nuzula, M.Si, Ph.D</w:t>
            </w:r>
          </w:p>
        </w:tc>
      </w:tr>
      <w:tr w:rsidR="00C307F7" w:rsidRPr="006376E6" w:rsidTr="00632B15">
        <w:tc>
          <w:tcPr>
            <w:tcW w:w="510" w:type="dxa"/>
            <w:vMerge/>
          </w:tcPr>
          <w:p w:rsidR="00C307F7"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6376E6" w:rsidRDefault="00C307F7" w:rsidP="007E38EB">
            <w:pPr>
              <w:tabs>
                <w:tab w:val="left" w:pos="318"/>
              </w:tabs>
              <w:autoSpaceDE w:val="0"/>
              <w:autoSpaceDN w:val="0"/>
              <w:adjustRightInd w:val="0"/>
              <w:rPr>
                <w:rFonts w:eastAsiaTheme="minorHAnsi" w:cs="Arial"/>
                <w:szCs w:val="22"/>
              </w:rPr>
            </w:pPr>
            <w:r w:rsidRPr="00DD4F89">
              <w:rPr>
                <w:rFonts w:cs="Arial"/>
                <w:b/>
                <w:szCs w:val="22"/>
              </w:rPr>
              <w:t>Lampiran</w:t>
            </w:r>
            <w:r w:rsidR="00B575B1">
              <w:rPr>
                <w:rFonts w:cs="Arial"/>
                <w:b/>
                <w:szCs w:val="22"/>
                <w:lang w:val="id-ID"/>
              </w:rPr>
              <w:t xml:space="preserve"> 5.</w:t>
            </w:r>
            <w:r w:rsidR="005D5137">
              <w:rPr>
                <w:rFonts w:cs="Arial"/>
                <w:b/>
                <w:szCs w:val="22"/>
              </w:rPr>
              <w:t>49</w:t>
            </w:r>
          </w:p>
        </w:tc>
      </w:tr>
    </w:tbl>
    <w:p w:rsidR="00C307F7" w:rsidRDefault="00C307F7" w:rsidP="00C307F7">
      <w:pPr>
        <w:ind w:left="601" w:hanging="283"/>
        <w:rPr>
          <w:rFonts w:cs="Arial"/>
          <w:szCs w:val="22"/>
        </w:rPr>
      </w:pPr>
    </w:p>
    <w:p w:rsidR="005C4C10" w:rsidRDefault="005C4C10" w:rsidP="00C307F7">
      <w:pPr>
        <w:ind w:left="601" w:hanging="283"/>
        <w:rPr>
          <w:rFonts w:cs="Arial"/>
          <w:szCs w:val="22"/>
        </w:rPr>
      </w:pPr>
    </w:p>
    <w:p w:rsidR="00C307F7" w:rsidRPr="00BF46D3" w:rsidRDefault="00C307F7" w:rsidP="00FE61C6">
      <w:pPr>
        <w:spacing w:line="360" w:lineRule="auto"/>
        <w:ind w:left="1134" w:hanging="249"/>
        <w:rPr>
          <w:rFonts w:cs="Arial"/>
          <w:szCs w:val="22"/>
          <w:lang w:val="id-ID"/>
        </w:rPr>
      </w:pPr>
      <w:r>
        <w:rPr>
          <w:rFonts w:cs="Arial"/>
          <w:szCs w:val="22"/>
          <w:lang w:val="id-ID"/>
        </w:rPr>
        <w:t>e</w:t>
      </w:r>
      <w:r w:rsidRPr="00F22FBD">
        <w:rPr>
          <w:rFonts w:cs="Arial"/>
          <w:szCs w:val="22"/>
        </w:rPr>
        <w:t>.</w:t>
      </w:r>
      <w:r w:rsidRPr="00F22FBD">
        <w:rPr>
          <w:rFonts w:cs="Arial"/>
          <w:szCs w:val="22"/>
        </w:rPr>
        <w:tab/>
      </w:r>
      <w:r>
        <w:rPr>
          <w:rFonts w:cs="Arial"/>
          <w:szCs w:val="22"/>
        </w:rPr>
        <w:t>Kegiatan bimbingan magang dan skripsi</w:t>
      </w:r>
      <w:r>
        <w:rPr>
          <w:rFonts w:cs="Arial"/>
          <w:szCs w:val="22"/>
          <w:lang w:val="id-ID"/>
        </w:rPr>
        <w:t>, yaitu:</w:t>
      </w:r>
    </w:p>
    <w:p w:rsidR="00C307F7" w:rsidRDefault="00C307F7" w:rsidP="00FE61C6">
      <w:pPr>
        <w:spacing w:line="360" w:lineRule="auto"/>
        <w:ind w:left="1418" w:hanging="284"/>
        <w:rPr>
          <w:rFonts w:cs="Arial"/>
          <w:szCs w:val="22"/>
          <w:lang w:val="id-ID"/>
        </w:rPr>
      </w:pPr>
      <w:r>
        <w:rPr>
          <w:rFonts w:cs="Arial"/>
          <w:szCs w:val="22"/>
          <w:lang w:val="id-ID"/>
        </w:rPr>
        <w:t>1)</w:t>
      </w:r>
      <w:r>
        <w:rPr>
          <w:rFonts w:cs="Arial"/>
          <w:szCs w:val="22"/>
          <w:lang w:val="id-ID"/>
        </w:rPr>
        <w:tab/>
      </w:r>
      <w:r w:rsidRPr="00F22FBD">
        <w:rPr>
          <w:rFonts w:cs="Arial"/>
          <w:szCs w:val="22"/>
          <w:lang w:val="id-ID"/>
        </w:rPr>
        <w:t xml:space="preserve">Interaksi </w:t>
      </w:r>
      <w:r w:rsidRPr="00F22FBD">
        <w:rPr>
          <w:rFonts w:cs="Arial"/>
          <w:szCs w:val="22"/>
        </w:rPr>
        <w:t xml:space="preserve">yang terjadi pada proses </w:t>
      </w:r>
      <w:r w:rsidRPr="00F22FBD">
        <w:rPr>
          <w:rFonts w:cs="Arial"/>
          <w:szCs w:val="22"/>
          <w:lang w:val="id-ID"/>
        </w:rPr>
        <w:t xml:space="preserve">konsultasi </w:t>
      </w:r>
      <w:r w:rsidRPr="00F22FBD">
        <w:rPr>
          <w:rFonts w:cs="Arial"/>
          <w:szCs w:val="22"/>
        </w:rPr>
        <w:t>(</w:t>
      </w:r>
      <w:r w:rsidRPr="00F22FBD">
        <w:rPr>
          <w:rFonts w:cs="Arial"/>
          <w:szCs w:val="22"/>
          <w:lang w:val="id-ID"/>
        </w:rPr>
        <w:t>pembimbingan</w:t>
      </w:r>
      <w:r w:rsidRPr="00F22FBD">
        <w:rPr>
          <w:rFonts w:cs="Arial"/>
          <w:szCs w:val="22"/>
        </w:rPr>
        <w:t>) di dalam penulisan</w:t>
      </w:r>
      <w:r>
        <w:rPr>
          <w:rFonts w:cs="Arial"/>
          <w:szCs w:val="22"/>
        </w:rPr>
        <w:t>magang dan skripsi</w:t>
      </w:r>
      <w:r w:rsidRPr="00F22FBD">
        <w:rPr>
          <w:rFonts w:cs="Arial"/>
          <w:szCs w:val="22"/>
        </w:rPr>
        <w:t xml:space="preserve">, </w:t>
      </w:r>
      <w:r w:rsidRPr="00F22FBD">
        <w:rPr>
          <w:rFonts w:cs="Arial"/>
          <w:szCs w:val="22"/>
          <w:lang w:val="id-ID"/>
        </w:rPr>
        <w:t xml:space="preserve">antara mahasiswa dengan dosen </w:t>
      </w:r>
      <w:r w:rsidRPr="00F22FBD">
        <w:rPr>
          <w:rFonts w:cs="Arial"/>
          <w:szCs w:val="22"/>
        </w:rPr>
        <w:t>pembimbing</w:t>
      </w:r>
      <w:r w:rsidRPr="00F22FBD">
        <w:rPr>
          <w:rFonts w:cs="Arial"/>
          <w:szCs w:val="22"/>
          <w:lang w:val="id-ID"/>
        </w:rPr>
        <w:t>.</w:t>
      </w:r>
    </w:p>
    <w:p w:rsidR="00C307F7" w:rsidRDefault="00C307F7" w:rsidP="00FE61C6">
      <w:pPr>
        <w:spacing w:line="360" w:lineRule="auto"/>
        <w:ind w:left="1418" w:hanging="284"/>
        <w:rPr>
          <w:rFonts w:cs="Arial"/>
          <w:szCs w:val="22"/>
          <w:lang w:val="id-ID"/>
        </w:rPr>
      </w:pPr>
      <w:r>
        <w:rPr>
          <w:rFonts w:cs="Arial"/>
          <w:szCs w:val="22"/>
          <w:lang w:val="id-ID"/>
        </w:rPr>
        <w:t>2)</w:t>
      </w:r>
      <w:r>
        <w:rPr>
          <w:rFonts w:cs="Arial"/>
          <w:szCs w:val="22"/>
          <w:lang w:val="id-ID"/>
        </w:rPr>
        <w:tab/>
      </w:r>
      <w:r w:rsidRPr="00F22FBD">
        <w:rPr>
          <w:rFonts w:cs="Arial"/>
          <w:szCs w:val="22"/>
          <w:lang w:val="id-ID"/>
        </w:rPr>
        <w:t>Interaksi antara mahasiswa dengan dosen juga terjadi pada</w:t>
      </w:r>
      <w:r>
        <w:rPr>
          <w:rFonts w:cs="Arial"/>
          <w:szCs w:val="22"/>
        </w:rPr>
        <w:t xml:space="preserve"> a) ujian magang, b) seminar proposal skripsi, c)</w:t>
      </w:r>
      <w:r w:rsidRPr="00F22FBD">
        <w:rPr>
          <w:rFonts w:cs="Arial"/>
          <w:szCs w:val="22"/>
          <w:lang w:val="id-ID"/>
        </w:rPr>
        <w:t xml:space="preserve"> ujian </w:t>
      </w:r>
      <w:r>
        <w:rPr>
          <w:rFonts w:cs="Arial"/>
          <w:szCs w:val="22"/>
        </w:rPr>
        <w:t>akhir skripsi</w:t>
      </w:r>
      <w:r w:rsidRPr="00F22FBD">
        <w:rPr>
          <w:rFonts w:cs="Arial"/>
          <w:szCs w:val="22"/>
          <w:lang w:val="id-ID"/>
        </w:rPr>
        <w:t>.</w:t>
      </w:r>
      <w:r>
        <w:rPr>
          <w:rFonts w:cs="Arial"/>
          <w:szCs w:val="22"/>
        </w:rPr>
        <w:t xml:space="preserve"> </w:t>
      </w:r>
      <w:proofErr w:type="gramStart"/>
      <w:r>
        <w:rPr>
          <w:rFonts w:cs="Arial"/>
          <w:szCs w:val="22"/>
        </w:rPr>
        <w:t>Untuk ujian magang, dihadiri oleh satu dosen pembimbing dan satu dosen penguji.</w:t>
      </w:r>
      <w:proofErr w:type="gramEnd"/>
      <w:r>
        <w:rPr>
          <w:rFonts w:cs="Arial"/>
          <w:szCs w:val="22"/>
        </w:rPr>
        <w:t xml:space="preserve"> </w:t>
      </w:r>
      <w:proofErr w:type="gramStart"/>
      <w:r>
        <w:rPr>
          <w:rFonts w:cs="Arial"/>
          <w:szCs w:val="22"/>
        </w:rPr>
        <w:t>Seminar proposal skripsi dihadiri oleh dua pembimbing skripsi, sedangkan ujian tertutup skripsi dihadiri oleh dua dosen pembimbing dan dua dosen penguji.</w:t>
      </w:r>
      <w:proofErr w:type="gramEnd"/>
    </w:p>
    <w:p w:rsidR="00C307F7" w:rsidRPr="00CD49DB" w:rsidRDefault="00C307F7" w:rsidP="00FE61C6">
      <w:pPr>
        <w:spacing w:line="360" w:lineRule="auto"/>
        <w:ind w:left="1418" w:hanging="284"/>
        <w:rPr>
          <w:rFonts w:cs="Arial"/>
          <w:szCs w:val="22"/>
        </w:rPr>
      </w:pPr>
      <w:r>
        <w:rPr>
          <w:rFonts w:cs="Arial"/>
          <w:szCs w:val="22"/>
          <w:lang w:val="id-ID"/>
        </w:rPr>
        <w:t>3)</w:t>
      </w:r>
      <w:r>
        <w:rPr>
          <w:rFonts w:cs="Arial"/>
          <w:szCs w:val="22"/>
          <w:lang w:val="id-ID"/>
        </w:rPr>
        <w:tab/>
      </w:r>
      <w:r w:rsidRPr="00F22FBD">
        <w:rPr>
          <w:rFonts w:cs="Arial"/>
          <w:szCs w:val="22"/>
          <w:lang w:val="id-ID"/>
        </w:rPr>
        <w:t xml:space="preserve">Interaksi </w:t>
      </w:r>
      <w:r w:rsidRPr="00F22FBD">
        <w:rPr>
          <w:rFonts w:cs="Arial"/>
          <w:szCs w:val="22"/>
        </w:rPr>
        <w:t xml:space="preserve">yang </w:t>
      </w:r>
      <w:r w:rsidRPr="00F22FBD">
        <w:rPr>
          <w:rFonts w:cs="Arial"/>
          <w:szCs w:val="22"/>
          <w:lang w:val="id-ID"/>
        </w:rPr>
        <w:t xml:space="preserve">terjadi pada forum seminar </w:t>
      </w:r>
      <w:r>
        <w:rPr>
          <w:rFonts w:cs="Arial"/>
          <w:szCs w:val="22"/>
        </w:rPr>
        <w:t>proposalskripsi</w:t>
      </w:r>
      <w:r w:rsidRPr="00F22FBD">
        <w:rPr>
          <w:rFonts w:cs="Arial"/>
          <w:szCs w:val="22"/>
        </w:rPr>
        <w:t xml:space="preserve">, antara mahasiswa </w:t>
      </w:r>
      <w:r w:rsidRPr="00F22FBD">
        <w:rPr>
          <w:rFonts w:cs="Arial"/>
          <w:szCs w:val="22"/>
          <w:lang w:val="id-ID"/>
        </w:rPr>
        <w:t>dengan dosen dan antarmahasiswa</w:t>
      </w:r>
      <w:r w:rsidRPr="00F22FBD">
        <w:rPr>
          <w:rFonts w:cs="Arial"/>
          <w:szCs w:val="22"/>
        </w:rPr>
        <w:t xml:space="preserve"> (sebagai peserta seminar)</w:t>
      </w:r>
      <w:r w:rsidRPr="00F22FBD">
        <w:rPr>
          <w:rFonts w:cs="Arial"/>
          <w:szCs w:val="22"/>
          <w:lang w:val="id-ID"/>
        </w:rPr>
        <w:t>.</w:t>
      </w:r>
      <w:r w:rsidR="00CC2ED7">
        <w:rPr>
          <w:rFonts w:cs="Arial"/>
          <w:szCs w:val="22"/>
        </w:rPr>
        <w:t xml:space="preserve"> </w:t>
      </w:r>
      <w:proofErr w:type="gramStart"/>
      <w:r w:rsidR="00CC2ED7">
        <w:rPr>
          <w:rFonts w:cs="Arial"/>
          <w:szCs w:val="22"/>
        </w:rPr>
        <w:t xml:space="preserve">Interaksi tersebut </w:t>
      </w:r>
      <w:r w:rsidR="00CD49DB">
        <w:rPr>
          <w:rFonts w:cs="Arial"/>
          <w:szCs w:val="22"/>
        </w:rPr>
        <w:t>terbentuk karena adanya prosedur yang harus dilalui oleh mahasisiwa.</w:t>
      </w:r>
      <w:proofErr w:type="gramEnd"/>
      <w:r w:rsidR="00CD49DB">
        <w:rPr>
          <w:rFonts w:cs="Arial"/>
          <w:szCs w:val="22"/>
        </w:rPr>
        <w:t xml:space="preserve"> </w:t>
      </w:r>
      <w:proofErr w:type="gramStart"/>
      <w:r w:rsidR="00CD49DB">
        <w:rPr>
          <w:rFonts w:cs="Arial"/>
          <w:szCs w:val="22"/>
        </w:rPr>
        <w:t xml:space="preserve">Prosedur tersebut berupa </w:t>
      </w:r>
      <w:r w:rsidR="00CC2ED7">
        <w:rPr>
          <w:rFonts w:cs="Arial"/>
          <w:szCs w:val="22"/>
        </w:rPr>
        <w:t>berkas magang dan berkas skripsi</w:t>
      </w:r>
      <w:r w:rsidR="00CD49DB">
        <w:rPr>
          <w:rFonts w:cs="Arial"/>
          <w:szCs w:val="22"/>
        </w:rPr>
        <w:t xml:space="preserve">, yang dijelaskan pada </w:t>
      </w:r>
      <w:r w:rsidR="00CD49DB" w:rsidRPr="00DD4F89">
        <w:rPr>
          <w:rFonts w:cs="Arial"/>
          <w:b/>
          <w:szCs w:val="22"/>
        </w:rPr>
        <w:t>Lampiran</w:t>
      </w:r>
      <w:r w:rsidR="00CD49DB">
        <w:rPr>
          <w:rFonts w:cs="Arial"/>
          <w:b/>
          <w:szCs w:val="22"/>
          <w:lang w:val="id-ID"/>
        </w:rPr>
        <w:t xml:space="preserve"> 5.5</w:t>
      </w:r>
      <w:r w:rsidR="00CD49DB">
        <w:rPr>
          <w:rFonts w:cs="Arial"/>
          <w:b/>
          <w:szCs w:val="22"/>
        </w:rPr>
        <w:t>0</w:t>
      </w:r>
      <w:r w:rsidR="00CD49DB">
        <w:rPr>
          <w:rFonts w:cs="Arial"/>
          <w:szCs w:val="22"/>
        </w:rPr>
        <w:t>.</w:t>
      </w:r>
      <w:proofErr w:type="gramEnd"/>
    </w:p>
    <w:p w:rsidR="00C307F7" w:rsidRDefault="00C307F7" w:rsidP="00FE61C6">
      <w:pPr>
        <w:spacing w:line="360" w:lineRule="auto"/>
        <w:ind w:left="1135" w:hanging="284"/>
        <w:rPr>
          <w:rFonts w:cs="Arial"/>
          <w:szCs w:val="22"/>
        </w:rPr>
      </w:pPr>
      <w:r>
        <w:rPr>
          <w:rFonts w:cs="Arial"/>
          <w:szCs w:val="22"/>
          <w:lang w:val="id-ID"/>
        </w:rPr>
        <w:t>f</w:t>
      </w:r>
      <w:r w:rsidRPr="00F22FBD">
        <w:rPr>
          <w:rFonts w:cs="Arial"/>
          <w:szCs w:val="22"/>
        </w:rPr>
        <w:t>.</w:t>
      </w:r>
      <w:r w:rsidRPr="00F22FBD">
        <w:rPr>
          <w:rFonts w:cs="Arial"/>
          <w:szCs w:val="22"/>
        </w:rPr>
        <w:tab/>
      </w:r>
      <w:r w:rsidRPr="00F22FBD">
        <w:rPr>
          <w:rFonts w:cs="Arial"/>
          <w:szCs w:val="22"/>
          <w:lang w:val="id-ID"/>
        </w:rPr>
        <w:t xml:space="preserve">Penyelenggaraan program Orientasi Pendidikan (ORDIK) bagi mahasiswa baru program studi </w:t>
      </w:r>
      <w:r>
        <w:rPr>
          <w:rFonts w:cs="Arial"/>
          <w:szCs w:val="22"/>
        </w:rPr>
        <w:t>administrasi bisnis</w:t>
      </w:r>
      <w:r w:rsidRPr="00F22FBD">
        <w:rPr>
          <w:rFonts w:cs="Arial"/>
          <w:szCs w:val="22"/>
        </w:rPr>
        <w:t>.</w:t>
      </w:r>
    </w:p>
    <w:p w:rsidR="00C307F7" w:rsidRDefault="00C307F7" w:rsidP="00C307F7">
      <w:pPr>
        <w:ind w:left="601" w:hanging="283"/>
        <w:rPr>
          <w:rFonts w:cs="Arial"/>
          <w:b/>
          <w:color w:val="FF0000"/>
          <w:szCs w:val="22"/>
          <w:lang w:val="id-ID"/>
        </w:rPr>
      </w:pPr>
    </w:p>
    <w:p w:rsidR="001D0594" w:rsidRDefault="001D0594" w:rsidP="00B93847">
      <w:pPr>
        <w:ind w:left="1134"/>
        <w:rPr>
          <w:rFonts w:cs="Arial"/>
          <w:b/>
          <w:szCs w:val="22"/>
        </w:rPr>
      </w:pPr>
    </w:p>
    <w:p w:rsidR="001D0594" w:rsidRDefault="001D0594" w:rsidP="00B93847">
      <w:pPr>
        <w:ind w:left="1134"/>
        <w:rPr>
          <w:rFonts w:cs="Arial"/>
          <w:b/>
          <w:szCs w:val="22"/>
        </w:rPr>
      </w:pPr>
    </w:p>
    <w:p w:rsidR="001D0594" w:rsidRDefault="001D0594" w:rsidP="00B93847">
      <w:pPr>
        <w:ind w:left="1134"/>
        <w:rPr>
          <w:rFonts w:cs="Arial"/>
          <w:b/>
          <w:szCs w:val="22"/>
        </w:rPr>
      </w:pPr>
    </w:p>
    <w:p w:rsidR="001D0594" w:rsidRDefault="001D0594" w:rsidP="00B93847">
      <w:pPr>
        <w:ind w:left="1134"/>
        <w:rPr>
          <w:rFonts w:cs="Arial"/>
          <w:b/>
          <w:szCs w:val="22"/>
        </w:rPr>
      </w:pPr>
    </w:p>
    <w:p w:rsidR="00B93847" w:rsidRPr="0093354D" w:rsidRDefault="00B93847" w:rsidP="00B93847">
      <w:pPr>
        <w:ind w:left="1134"/>
        <w:rPr>
          <w:rFonts w:cs="Arial"/>
          <w:b/>
          <w:color w:val="FF0000"/>
          <w:szCs w:val="22"/>
          <w:lang w:val="id-ID"/>
        </w:rPr>
      </w:pPr>
      <w:r w:rsidRPr="0093354D">
        <w:rPr>
          <w:rFonts w:cs="Arial"/>
          <w:b/>
          <w:szCs w:val="22"/>
          <w:lang w:val="id-ID"/>
        </w:rPr>
        <w:t xml:space="preserve">Tabel </w:t>
      </w:r>
      <w:r w:rsidR="0093354D" w:rsidRPr="0093354D">
        <w:rPr>
          <w:rFonts w:cs="Arial"/>
          <w:b/>
          <w:szCs w:val="22"/>
        </w:rPr>
        <w:t>5.</w:t>
      </w:r>
      <w:r w:rsidRPr="0093354D">
        <w:rPr>
          <w:rFonts w:cs="Arial"/>
          <w:b/>
          <w:szCs w:val="22"/>
          <w:lang w:val="id-ID"/>
        </w:rPr>
        <w:t>2</w:t>
      </w:r>
      <w:r w:rsidR="0093354D" w:rsidRPr="0093354D">
        <w:rPr>
          <w:rFonts w:cs="Arial"/>
          <w:b/>
          <w:szCs w:val="22"/>
        </w:rPr>
        <w:t>2</w:t>
      </w:r>
      <w:r w:rsidRPr="0093354D">
        <w:rPr>
          <w:rFonts w:cs="Arial"/>
          <w:b/>
          <w:szCs w:val="22"/>
          <w:lang w:val="id-ID"/>
        </w:rPr>
        <w:t xml:space="preserve"> Kegiatan ORDIK Mahasiswa </w:t>
      </w:r>
      <w:r w:rsidR="00C51496">
        <w:rPr>
          <w:rFonts w:cs="Arial"/>
          <w:b/>
          <w:szCs w:val="22"/>
          <w:lang w:val="id-ID"/>
        </w:rPr>
        <w:t>PSP FIA-UB</w:t>
      </w:r>
      <w:r w:rsidRPr="0093354D">
        <w:rPr>
          <w:rFonts w:cs="Arial"/>
          <w:b/>
          <w:szCs w:val="22"/>
          <w:lang w:val="id-ID"/>
        </w:rPr>
        <w:t xml:space="preserve"> </w:t>
      </w:r>
    </w:p>
    <w:p w:rsidR="00B93847" w:rsidRPr="00B93847" w:rsidRDefault="00B93847" w:rsidP="00C307F7">
      <w:pPr>
        <w:ind w:left="601" w:hanging="283"/>
        <w:rPr>
          <w:rFonts w:cs="Arial"/>
          <w:b/>
          <w:color w:val="FF0000"/>
          <w:szCs w:val="22"/>
          <w:lang w:val="id-ID"/>
        </w:rPr>
      </w:pPr>
    </w:p>
    <w:tbl>
      <w:tblPr>
        <w:tblStyle w:val="TableGrid"/>
        <w:tblW w:w="7088" w:type="dxa"/>
        <w:tblInd w:w="1242" w:type="dxa"/>
        <w:tblLook w:val="04A0"/>
      </w:tblPr>
      <w:tblGrid>
        <w:gridCol w:w="510"/>
        <w:gridCol w:w="3312"/>
        <w:gridCol w:w="3266"/>
      </w:tblGrid>
      <w:tr w:rsidR="00C307F7" w:rsidRPr="00F8015F" w:rsidTr="001D5249">
        <w:tc>
          <w:tcPr>
            <w:tcW w:w="510"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sidRPr="00F8015F">
              <w:rPr>
                <w:rFonts w:eastAsiaTheme="minorHAnsi" w:cs="Arial"/>
                <w:b/>
                <w:szCs w:val="22"/>
              </w:rPr>
              <w:t>No</w:t>
            </w:r>
          </w:p>
        </w:tc>
        <w:tc>
          <w:tcPr>
            <w:tcW w:w="3312" w:type="dxa"/>
            <w:shd w:val="clear" w:color="auto" w:fill="BFBFBF" w:themeFill="background1" w:themeFillShade="BF"/>
          </w:tcPr>
          <w:p w:rsidR="00C307F7" w:rsidRPr="007E7A4E" w:rsidRDefault="00C307F7" w:rsidP="007647D4">
            <w:pPr>
              <w:tabs>
                <w:tab w:val="left" w:pos="318"/>
              </w:tabs>
              <w:autoSpaceDE w:val="0"/>
              <w:autoSpaceDN w:val="0"/>
              <w:adjustRightInd w:val="0"/>
              <w:jc w:val="center"/>
              <w:rPr>
                <w:rFonts w:eastAsiaTheme="minorHAnsi" w:cs="Arial"/>
                <w:b/>
                <w:szCs w:val="22"/>
                <w:lang w:val="id-ID"/>
              </w:rPr>
            </w:pPr>
            <w:r>
              <w:rPr>
                <w:rFonts w:eastAsiaTheme="minorHAnsi" w:cs="Arial"/>
                <w:b/>
                <w:szCs w:val="22"/>
              </w:rPr>
              <w:t>W</w:t>
            </w:r>
            <w:r w:rsidRPr="007E7A4E">
              <w:rPr>
                <w:rFonts w:eastAsiaTheme="minorHAnsi" w:cs="Arial"/>
                <w:b/>
                <w:szCs w:val="22"/>
              </w:rPr>
              <w:t>orkshop</w:t>
            </w:r>
          </w:p>
        </w:tc>
        <w:tc>
          <w:tcPr>
            <w:tcW w:w="3266" w:type="dxa"/>
            <w:shd w:val="clear" w:color="auto" w:fill="BFBFBF" w:themeFill="background1" w:themeFillShade="BF"/>
          </w:tcPr>
          <w:p w:rsidR="00C307F7" w:rsidRPr="00F8015F" w:rsidRDefault="00C307F7" w:rsidP="007647D4">
            <w:pPr>
              <w:tabs>
                <w:tab w:val="left" w:pos="318"/>
              </w:tabs>
              <w:autoSpaceDE w:val="0"/>
              <w:autoSpaceDN w:val="0"/>
              <w:adjustRightInd w:val="0"/>
              <w:jc w:val="center"/>
              <w:rPr>
                <w:rFonts w:eastAsiaTheme="minorHAnsi" w:cs="Arial"/>
                <w:b/>
                <w:szCs w:val="22"/>
              </w:rPr>
            </w:pPr>
            <w:r>
              <w:rPr>
                <w:rFonts w:eastAsiaTheme="minorHAnsi" w:cs="Arial"/>
                <w:b/>
                <w:szCs w:val="22"/>
              </w:rPr>
              <w:t>Narasumber</w:t>
            </w:r>
          </w:p>
        </w:tc>
      </w:tr>
      <w:tr w:rsidR="00C307F7" w:rsidRPr="002F2E2C" w:rsidTr="00156FD7">
        <w:tc>
          <w:tcPr>
            <w:tcW w:w="510" w:type="dxa"/>
            <w:vMerge w:val="restart"/>
          </w:tcPr>
          <w:p w:rsidR="00C307F7" w:rsidRPr="00CC26BB" w:rsidRDefault="00C307F7" w:rsidP="007647D4">
            <w:pPr>
              <w:tabs>
                <w:tab w:val="left" w:pos="318"/>
              </w:tabs>
              <w:autoSpaceDE w:val="0"/>
              <w:autoSpaceDN w:val="0"/>
              <w:adjustRightInd w:val="0"/>
              <w:jc w:val="center"/>
              <w:rPr>
                <w:rFonts w:eastAsiaTheme="minorHAnsi" w:cs="Arial"/>
                <w:szCs w:val="22"/>
              </w:rPr>
            </w:pPr>
            <w:r>
              <w:rPr>
                <w:rFonts w:eastAsiaTheme="minorHAnsi" w:cs="Arial"/>
                <w:szCs w:val="22"/>
              </w:rPr>
              <w:t>1</w:t>
            </w:r>
          </w:p>
        </w:tc>
        <w:tc>
          <w:tcPr>
            <w:tcW w:w="3312" w:type="dxa"/>
          </w:tcPr>
          <w:p w:rsidR="00C307F7" w:rsidRPr="00F142BE" w:rsidRDefault="00C307F7" w:rsidP="007647D4">
            <w:pPr>
              <w:tabs>
                <w:tab w:val="left" w:pos="318"/>
              </w:tabs>
              <w:autoSpaceDE w:val="0"/>
              <w:autoSpaceDN w:val="0"/>
              <w:adjustRightInd w:val="0"/>
              <w:jc w:val="left"/>
              <w:rPr>
                <w:rFonts w:eastAsiaTheme="minorHAnsi" w:cs="Arial"/>
                <w:szCs w:val="22"/>
              </w:rPr>
            </w:pPr>
            <w:r w:rsidRPr="0004315F">
              <w:rPr>
                <w:rFonts w:eastAsiaTheme="minorHAnsi" w:cs="Arial"/>
                <w:szCs w:val="22"/>
              </w:rPr>
              <w:t xml:space="preserve">PKK MABA Ordik &amp; </w:t>
            </w:r>
            <w:r w:rsidRPr="0004315F">
              <w:rPr>
                <w:rFonts w:eastAsiaTheme="minorHAnsi" w:cs="Arial"/>
                <w:szCs w:val="22"/>
              </w:rPr>
              <w:lastRenderedPageBreak/>
              <w:t>P</w:t>
            </w:r>
            <w:r>
              <w:rPr>
                <w:rFonts w:eastAsiaTheme="minorHAnsi" w:cs="Arial"/>
                <w:szCs w:val="22"/>
              </w:rPr>
              <w:t>ene</w:t>
            </w:r>
            <w:r w:rsidRPr="0004315F">
              <w:rPr>
                <w:rFonts w:eastAsiaTheme="minorHAnsi" w:cs="Arial"/>
                <w:szCs w:val="22"/>
              </w:rPr>
              <w:t>r</w:t>
            </w:r>
            <w:r>
              <w:rPr>
                <w:rFonts w:eastAsiaTheme="minorHAnsi" w:cs="Arial"/>
                <w:szCs w:val="22"/>
              </w:rPr>
              <w:t>i</w:t>
            </w:r>
            <w:r w:rsidRPr="0004315F">
              <w:rPr>
                <w:rFonts w:eastAsiaTheme="minorHAnsi" w:cs="Arial"/>
                <w:szCs w:val="22"/>
              </w:rPr>
              <w:t>ma</w:t>
            </w:r>
            <w:r>
              <w:rPr>
                <w:rFonts w:eastAsiaTheme="minorHAnsi" w:cs="Arial"/>
                <w:szCs w:val="22"/>
              </w:rPr>
              <w:t xml:space="preserve">an </w:t>
            </w:r>
            <w:r w:rsidRPr="0004315F">
              <w:rPr>
                <w:rFonts w:eastAsiaTheme="minorHAnsi" w:cs="Arial"/>
                <w:szCs w:val="22"/>
              </w:rPr>
              <w:t>Mahasiswa Baru Program Sarjana TA 2013/2014</w:t>
            </w:r>
          </w:p>
          <w:p w:rsidR="00C307F7" w:rsidRPr="00973057" w:rsidRDefault="00C307F7" w:rsidP="007647D4">
            <w:pPr>
              <w:tabs>
                <w:tab w:val="left" w:pos="318"/>
              </w:tabs>
              <w:autoSpaceDE w:val="0"/>
              <w:autoSpaceDN w:val="0"/>
              <w:adjustRightInd w:val="0"/>
              <w:jc w:val="left"/>
              <w:rPr>
                <w:rFonts w:eastAsiaTheme="minorHAnsi" w:cs="Arial"/>
                <w:szCs w:val="22"/>
                <w:lang w:val="id-ID"/>
              </w:rPr>
            </w:pPr>
          </w:p>
        </w:tc>
        <w:tc>
          <w:tcPr>
            <w:tcW w:w="3266" w:type="dxa"/>
          </w:tcPr>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lastRenderedPageBreak/>
              <w:t xml:space="preserve">- </w:t>
            </w:r>
            <w:r>
              <w:rPr>
                <w:rFonts w:eastAsiaTheme="minorHAnsi" w:cs="Arial"/>
                <w:szCs w:val="22"/>
              </w:rPr>
              <w:tab/>
              <w:t>Dr. Srikandi Kumadji, MS</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lastRenderedPageBreak/>
              <w:t xml:space="preserve">- </w:t>
            </w:r>
            <w:r>
              <w:rPr>
                <w:rFonts w:eastAsiaTheme="minorHAnsi" w:cs="Arial"/>
                <w:szCs w:val="22"/>
              </w:rPr>
              <w:tab/>
              <w:t>Devi Farah A., S.Sos, MAB</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 xml:space="preserve">- </w:t>
            </w:r>
            <w:r>
              <w:rPr>
                <w:rFonts w:eastAsiaTheme="minorHAnsi" w:cs="Arial"/>
                <w:szCs w:val="22"/>
              </w:rPr>
              <w:tab/>
              <w:t>Dr, Djamhur Hamid</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 xml:space="preserve">- </w:t>
            </w:r>
            <w:r>
              <w:rPr>
                <w:rFonts w:eastAsiaTheme="minorHAnsi" w:cs="Arial"/>
                <w:szCs w:val="22"/>
              </w:rPr>
              <w:tab/>
              <w:t>Dr. Siti Ragil H., M.Si</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 xml:space="preserve">- </w:t>
            </w:r>
            <w:r>
              <w:rPr>
                <w:rFonts w:eastAsiaTheme="minorHAnsi" w:cs="Arial"/>
                <w:szCs w:val="22"/>
              </w:rPr>
              <w:tab/>
              <w:t>Drs. Topowijono, M.Si</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Yuniadi Mayowan, S.Sos, MAB</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M. Iqbal., S.Sos, MIB, Ph.D</w:t>
            </w:r>
          </w:p>
          <w:p w:rsidR="00C307F7" w:rsidRPr="002F2E2C"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Dr. Hamidah NU, M.Si</w:t>
            </w:r>
          </w:p>
        </w:tc>
      </w:tr>
      <w:tr w:rsidR="00C307F7" w:rsidRPr="00973057" w:rsidTr="00156FD7">
        <w:tc>
          <w:tcPr>
            <w:tcW w:w="510" w:type="dxa"/>
            <w:vMerge/>
          </w:tcPr>
          <w:p w:rsidR="00C307F7"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973057" w:rsidRDefault="00C307F7" w:rsidP="00CE5EC7">
            <w:pPr>
              <w:tabs>
                <w:tab w:val="left" w:pos="318"/>
              </w:tabs>
              <w:autoSpaceDE w:val="0"/>
              <w:autoSpaceDN w:val="0"/>
              <w:adjustRightInd w:val="0"/>
              <w:rPr>
                <w:rFonts w:eastAsiaTheme="minorHAnsi" w:cs="Arial"/>
                <w:szCs w:val="22"/>
                <w:lang w:val="id-ID"/>
              </w:rPr>
            </w:pPr>
            <w:r w:rsidRPr="00DD4F89">
              <w:rPr>
                <w:rFonts w:cs="Arial"/>
                <w:b/>
                <w:szCs w:val="22"/>
              </w:rPr>
              <w:t>Lampiran</w:t>
            </w:r>
            <w:r w:rsidR="00B575B1">
              <w:rPr>
                <w:rFonts w:cs="Arial"/>
                <w:b/>
                <w:szCs w:val="22"/>
                <w:lang w:val="id-ID"/>
              </w:rPr>
              <w:t xml:space="preserve"> 5.5</w:t>
            </w:r>
            <w:r w:rsidR="005D5137">
              <w:rPr>
                <w:rFonts w:cs="Arial"/>
                <w:b/>
                <w:szCs w:val="22"/>
              </w:rPr>
              <w:t>1</w:t>
            </w:r>
          </w:p>
        </w:tc>
      </w:tr>
      <w:tr w:rsidR="00C307F7" w:rsidRPr="002F2E2C" w:rsidTr="00156FD7">
        <w:tc>
          <w:tcPr>
            <w:tcW w:w="510" w:type="dxa"/>
            <w:vMerge w:val="restart"/>
          </w:tcPr>
          <w:p w:rsidR="00C307F7" w:rsidRPr="00CC26BB" w:rsidRDefault="00C307F7" w:rsidP="007647D4">
            <w:pPr>
              <w:tabs>
                <w:tab w:val="left" w:pos="318"/>
              </w:tabs>
              <w:autoSpaceDE w:val="0"/>
              <w:autoSpaceDN w:val="0"/>
              <w:adjustRightInd w:val="0"/>
              <w:jc w:val="center"/>
              <w:rPr>
                <w:rFonts w:eastAsiaTheme="minorHAnsi" w:cs="Arial"/>
                <w:szCs w:val="22"/>
              </w:rPr>
            </w:pPr>
            <w:r>
              <w:rPr>
                <w:rFonts w:eastAsiaTheme="minorHAnsi" w:cs="Arial"/>
                <w:szCs w:val="22"/>
              </w:rPr>
              <w:t>2</w:t>
            </w:r>
          </w:p>
        </w:tc>
        <w:tc>
          <w:tcPr>
            <w:tcW w:w="3312" w:type="dxa"/>
          </w:tcPr>
          <w:p w:rsidR="00C307F7" w:rsidRPr="008E53BC" w:rsidRDefault="00C307F7" w:rsidP="007647D4">
            <w:pPr>
              <w:tabs>
                <w:tab w:val="left" w:pos="318"/>
              </w:tabs>
              <w:autoSpaceDE w:val="0"/>
              <w:autoSpaceDN w:val="0"/>
              <w:adjustRightInd w:val="0"/>
              <w:jc w:val="left"/>
              <w:rPr>
                <w:rFonts w:eastAsiaTheme="minorHAnsi" w:cs="Arial"/>
                <w:szCs w:val="22"/>
              </w:rPr>
            </w:pPr>
            <w:r w:rsidRPr="008E53BC">
              <w:rPr>
                <w:rFonts w:eastAsiaTheme="minorHAnsi" w:cs="Arial"/>
                <w:szCs w:val="22"/>
              </w:rPr>
              <w:t>Krida Mahasiswa Program Sarjana TA 2013/2014</w:t>
            </w:r>
          </w:p>
          <w:p w:rsidR="00C307F7" w:rsidRPr="00973057" w:rsidRDefault="00C307F7" w:rsidP="007647D4">
            <w:pPr>
              <w:tabs>
                <w:tab w:val="left" w:pos="318"/>
              </w:tabs>
              <w:autoSpaceDE w:val="0"/>
              <w:autoSpaceDN w:val="0"/>
              <w:adjustRightInd w:val="0"/>
              <w:jc w:val="left"/>
              <w:rPr>
                <w:rFonts w:eastAsiaTheme="minorHAnsi" w:cs="Arial"/>
                <w:szCs w:val="22"/>
                <w:lang w:val="id-ID"/>
              </w:rPr>
            </w:pPr>
          </w:p>
        </w:tc>
        <w:tc>
          <w:tcPr>
            <w:tcW w:w="3266" w:type="dxa"/>
          </w:tcPr>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Tim pendamping:</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Anni Rahimah, SAB, MAB</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Supriono, S.Sos, MAB</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Mirza Maulinarhadi, SE, Ak, MSA</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Rosalita Rachma Agusti, SE, Ak, MSA</w:t>
            </w:r>
          </w:p>
          <w:p w:rsidR="00C307F7"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Ari Darmawan, Dr, SAB, MAB</w:t>
            </w:r>
          </w:p>
          <w:p w:rsidR="00C307F7" w:rsidRPr="002F2E2C" w:rsidRDefault="00C307F7" w:rsidP="007647D4">
            <w:pPr>
              <w:autoSpaceDE w:val="0"/>
              <w:autoSpaceDN w:val="0"/>
              <w:adjustRightInd w:val="0"/>
              <w:ind w:left="175" w:hanging="175"/>
              <w:rPr>
                <w:rFonts w:eastAsiaTheme="minorHAnsi" w:cs="Arial"/>
                <w:szCs w:val="22"/>
              </w:rPr>
            </w:pPr>
            <w:r>
              <w:rPr>
                <w:rFonts w:eastAsiaTheme="minorHAnsi" w:cs="Arial"/>
                <w:szCs w:val="22"/>
              </w:rPr>
              <w:t>-</w:t>
            </w:r>
            <w:r>
              <w:rPr>
                <w:rFonts w:eastAsiaTheme="minorHAnsi" w:cs="Arial"/>
                <w:szCs w:val="22"/>
              </w:rPr>
              <w:tab/>
              <w:t>Brillyanes Sanawiri, SAB, MBA</w:t>
            </w:r>
          </w:p>
        </w:tc>
      </w:tr>
      <w:tr w:rsidR="00C307F7" w:rsidRPr="00973057" w:rsidTr="00156FD7">
        <w:tc>
          <w:tcPr>
            <w:tcW w:w="510" w:type="dxa"/>
            <w:vMerge/>
          </w:tcPr>
          <w:p w:rsidR="00C307F7" w:rsidRDefault="00C307F7" w:rsidP="007647D4">
            <w:pPr>
              <w:tabs>
                <w:tab w:val="left" w:pos="318"/>
              </w:tabs>
              <w:autoSpaceDE w:val="0"/>
              <w:autoSpaceDN w:val="0"/>
              <w:adjustRightInd w:val="0"/>
              <w:jc w:val="center"/>
              <w:rPr>
                <w:rFonts w:eastAsiaTheme="minorHAnsi" w:cs="Arial"/>
                <w:szCs w:val="22"/>
              </w:rPr>
            </w:pPr>
          </w:p>
        </w:tc>
        <w:tc>
          <w:tcPr>
            <w:tcW w:w="6578" w:type="dxa"/>
            <w:gridSpan w:val="2"/>
          </w:tcPr>
          <w:p w:rsidR="00C307F7" w:rsidRPr="00580CB0" w:rsidRDefault="00C307F7" w:rsidP="00CE5EC7">
            <w:pPr>
              <w:tabs>
                <w:tab w:val="left" w:pos="318"/>
              </w:tabs>
              <w:autoSpaceDE w:val="0"/>
              <w:autoSpaceDN w:val="0"/>
              <w:adjustRightInd w:val="0"/>
              <w:rPr>
                <w:rFonts w:eastAsiaTheme="minorHAnsi" w:cs="Arial"/>
                <w:szCs w:val="22"/>
                <w:lang w:val="id-ID"/>
              </w:rPr>
            </w:pPr>
            <w:r w:rsidRPr="00DD4F89">
              <w:rPr>
                <w:rFonts w:cs="Arial"/>
                <w:b/>
                <w:szCs w:val="22"/>
              </w:rPr>
              <w:t>Lampiran</w:t>
            </w:r>
            <w:r w:rsidR="00B575B1">
              <w:rPr>
                <w:rFonts w:cs="Arial"/>
                <w:b/>
                <w:szCs w:val="22"/>
                <w:lang w:val="id-ID"/>
              </w:rPr>
              <w:t xml:space="preserve"> 5.5</w:t>
            </w:r>
            <w:r w:rsidR="005D5137">
              <w:rPr>
                <w:rFonts w:cs="Arial"/>
                <w:b/>
                <w:szCs w:val="22"/>
              </w:rPr>
              <w:t>2</w:t>
            </w:r>
          </w:p>
        </w:tc>
      </w:tr>
    </w:tbl>
    <w:p w:rsidR="00C307F7" w:rsidRDefault="00C307F7" w:rsidP="00C307F7">
      <w:pPr>
        <w:ind w:left="601" w:hanging="283"/>
        <w:rPr>
          <w:rFonts w:cs="Arial"/>
          <w:b/>
          <w:color w:val="FF0000"/>
          <w:szCs w:val="22"/>
          <w:lang w:val="id-ID"/>
        </w:rPr>
      </w:pPr>
    </w:p>
    <w:p w:rsidR="00B93847" w:rsidRDefault="00B93847" w:rsidP="00C307F7">
      <w:pPr>
        <w:ind w:left="601" w:hanging="283"/>
        <w:rPr>
          <w:rFonts w:cs="Arial"/>
          <w:b/>
          <w:color w:val="FF0000"/>
          <w:szCs w:val="22"/>
          <w:lang w:val="id-ID"/>
        </w:rPr>
      </w:pPr>
    </w:p>
    <w:p w:rsidR="00C307F7" w:rsidRDefault="00C307F7" w:rsidP="00156FD7">
      <w:pPr>
        <w:tabs>
          <w:tab w:val="left" w:pos="851"/>
          <w:tab w:val="left" w:pos="1134"/>
        </w:tabs>
        <w:ind w:left="851"/>
        <w:rPr>
          <w:rFonts w:cs="Arial"/>
          <w:szCs w:val="22"/>
          <w:lang w:val="id-ID"/>
        </w:rPr>
      </w:pPr>
      <w:r>
        <w:rPr>
          <w:rFonts w:cs="Arial"/>
          <w:szCs w:val="22"/>
          <w:lang w:val="id-ID"/>
        </w:rPr>
        <w:t>g.</w:t>
      </w:r>
      <w:r>
        <w:rPr>
          <w:rFonts w:cs="Arial"/>
          <w:szCs w:val="22"/>
          <w:lang w:val="id-ID"/>
        </w:rPr>
        <w:tab/>
      </w:r>
      <w:r w:rsidRPr="00DD00F8">
        <w:rPr>
          <w:rFonts w:cs="Arial"/>
          <w:szCs w:val="22"/>
        </w:rPr>
        <w:t xml:space="preserve">Kegiatan Workshop </w:t>
      </w:r>
    </w:p>
    <w:p w:rsidR="00B93847" w:rsidRDefault="00B93847" w:rsidP="00156FD7">
      <w:pPr>
        <w:tabs>
          <w:tab w:val="left" w:pos="851"/>
          <w:tab w:val="left" w:pos="1134"/>
        </w:tabs>
        <w:ind w:left="851"/>
        <w:rPr>
          <w:rFonts w:cs="Arial"/>
          <w:szCs w:val="22"/>
          <w:lang w:val="id-ID"/>
        </w:rPr>
      </w:pPr>
    </w:p>
    <w:p w:rsidR="00B93847" w:rsidRPr="0093354D" w:rsidRDefault="00B93847" w:rsidP="00156FD7">
      <w:pPr>
        <w:tabs>
          <w:tab w:val="left" w:pos="851"/>
          <w:tab w:val="left" w:pos="1134"/>
        </w:tabs>
        <w:ind w:left="851"/>
        <w:rPr>
          <w:rFonts w:cs="Arial"/>
          <w:b/>
          <w:szCs w:val="22"/>
          <w:lang w:val="id-ID"/>
        </w:rPr>
      </w:pPr>
      <w:r>
        <w:rPr>
          <w:rFonts w:cs="Arial"/>
          <w:szCs w:val="22"/>
          <w:lang w:val="id-ID"/>
        </w:rPr>
        <w:tab/>
      </w:r>
      <w:r w:rsidRPr="0093354D">
        <w:rPr>
          <w:rFonts w:cs="Arial"/>
          <w:b/>
          <w:szCs w:val="22"/>
          <w:lang w:val="id-ID"/>
        </w:rPr>
        <w:t xml:space="preserve">Tabel </w:t>
      </w:r>
      <w:r w:rsidR="0093354D" w:rsidRPr="0093354D">
        <w:rPr>
          <w:rFonts w:cs="Arial"/>
          <w:b/>
          <w:szCs w:val="22"/>
        </w:rPr>
        <w:t>5.</w:t>
      </w:r>
      <w:r w:rsidRPr="0093354D">
        <w:rPr>
          <w:rFonts w:cs="Arial"/>
          <w:b/>
          <w:szCs w:val="22"/>
          <w:lang w:val="id-ID"/>
        </w:rPr>
        <w:t>2</w:t>
      </w:r>
      <w:r w:rsidR="0093354D" w:rsidRPr="0093354D">
        <w:rPr>
          <w:rFonts w:cs="Arial"/>
          <w:b/>
          <w:szCs w:val="22"/>
        </w:rPr>
        <w:t>3</w:t>
      </w:r>
      <w:r w:rsidRPr="0093354D">
        <w:rPr>
          <w:rFonts w:cs="Arial"/>
          <w:b/>
          <w:szCs w:val="22"/>
          <w:lang w:val="id-ID"/>
        </w:rPr>
        <w:t xml:space="preserve"> Kegiatan Workshop Mahasiswa </w:t>
      </w:r>
      <w:r w:rsidR="00C51496">
        <w:rPr>
          <w:rFonts w:cs="Arial"/>
          <w:b/>
          <w:szCs w:val="22"/>
          <w:lang w:val="id-ID"/>
        </w:rPr>
        <w:t>PSP FIA-UB</w:t>
      </w:r>
    </w:p>
    <w:p w:rsidR="00C307F7" w:rsidRPr="00DD00F8" w:rsidRDefault="00C307F7" w:rsidP="00C307F7">
      <w:pPr>
        <w:tabs>
          <w:tab w:val="left" w:pos="577"/>
        </w:tabs>
        <w:ind w:left="318"/>
        <w:rPr>
          <w:rFonts w:cs="Arial"/>
          <w:b/>
          <w:szCs w:val="22"/>
          <w:lang w:val="id-ID"/>
        </w:rPr>
      </w:pPr>
    </w:p>
    <w:tbl>
      <w:tblPr>
        <w:tblStyle w:val="TableGrid"/>
        <w:tblW w:w="0" w:type="auto"/>
        <w:tblInd w:w="1242" w:type="dxa"/>
        <w:tblLook w:val="04A0"/>
      </w:tblPr>
      <w:tblGrid>
        <w:gridCol w:w="571"/>
        <w:gridCol w:w="3251"/>
        <w:gridCol w:w="3266"/>
      </w:tblGrid>
      <w:tr w:rsidR="00C307F7" w:rsidRPr="00326FA1" w:rsidTr="001D5249">
        <w:tc>
          <w:tcPr>
            <w:tcW w:w="571" w:type="dxa"/>
            <w:shd w:val="clear" w:color="auto" w:fill="BFBFBF" w:themeFill="background1" w:themeFillShade="BF"/>
          </w:tcPr>
          <w:p w:rsidR="00C307F7" w:rsidRPr="00326FA1" w:rsidRDefault="00C307F7" w:rsidP="007647D4">
            <w:pPr>
              <w:pStyle w:val="ListParagraph"/>
              <w:ind w:left="0"/>
              <w:jc w:val="center"/>
              <w:rPr>
                <w:rFonts w:ascii="Arial" w:hAnsi="Arial" w:cs="Arial"/>
                <w:b/>
                <w:sz w:val="22"/>
                <w:szCs w:val="22"/>
                <w:lang w:val="id-ID"/>
              </w:rPr>
            </w:pPr>
            <w:r w:rsidRPr="00326FA1">
              <w:rPr>
                <w:rFonts w:ascii="Arial" w:hAnsi="Arial" w:cs="Arial"/>
                <w:b/>
                <w:sz w:val="22"/>
                <w:szCs w:val="22"/>
                <w:lang w:val="id-ID"/>
              </w:rPr>
              <w:t>No.</w:t>
            </w:r>
          </w:p>
        </w:tc>
        <w:tc>
          <w:tcPr>
            <w:tcW w:w="3251" w:type="dxa"/>
            <w:shd w:val="clear" w:color="auto" w:fill="BFBFBF" w:themeFill="background1" w:themeFillShade="BF"/>
          </w:tcPr>
          <w:p w:rsidR="00C307F7" w:rsidRPr="00326FA1" w:rsidRDefault="00C307F7" w:rsidP="007647D4">
            <w:pPr>
              <w:pStyle w:val="ListParagraph"/>
              <w:ind w:left="0"/>
              <w:jc w:val="center"/>
              <w:rPr>
                <w:rFonts w:ascii="Arial" w:hAnsi="Arial" w:cs="Arial"/>
                <w:b/>
                <w:sz w:val="22"/>
                <w:szCs w:val="22"/>
                <w:lang w:val="id-ID"/>
              </w:rPr>
            </w:pPr>
            <w:r>
              <w:rPr>
                <w:rFonts w:ascii="Arial" w:hAnsi="Arial" w:cs="Arial"/>
                <w:b/>
                <w:sz w:val="22"/>
                <w:szCs w:val="22"/>
                <w:lang w:val="id-ID"/>
              </w:rPr>
              <w:t>Workshop</w:t>
            </w:r>
          </w:p>
        </w:tc>
        <w:tc>
          <w:tcPr>
            <w:tcW w:w="3266" w:type="dxa"/>
            <w:shd w:val="clear" w:color="auto" w:fill="BFBFBF" w:themeFill="background1" w:themeFillShade="BF"/>
          </w:tcPr>
          <w:p w:rsidR="00C307F7" w:rsidRPr="00326FA1" w:rsidRDefault="00C307F7" w:rsidP="007647D4">
            <w:pPr>
              <w:pStyle w:val="ListParagraph"/>
              <w:ind w:left="0"/>
              <w:jc w:val="center"/>
              <w:rPr>
                <w:rFonts w:ascii="Arial" w:hAnsi="Arial" w:cs="Arial"/>
                <w:b/>
                <w:sz w:val="22"/>
                <w:szCs w:val="22"/>
                <w:lang w:val="id-ID"/>
              </w:rPr>
            </w:pPr>
            <w:r>
              <w:rPr>
                <w:rFonts w:ascii="Arial" w:hAnsi="Arial" w:cs="Arial"/>
                <w:b/>
                <w:sz w:val="22"/>
                <w:szCs w:val="22"/>
                <w:lang w:val="id-ID"/>
              </w:rPr>
              <w:t>Narasumber</w:t>
            </w:r>
          </w:p>
        </w:tc>
      </w:tr>
      <w:tr w:rsidR="00C307F7" w:rsidRPr="00326FA1" w:rsidTr="00F7433F">
        <w:tc>
          <w:tcPr>
            <w:tcW w:w="571" w:type="dxa"/>
            <w:vMerge w:val="restart"/>
          </w:tcPr>
          <w:p w:rsidR="00C307F7" w:rsidRPr="00326FA1" w:rsidRDefault="00C307F7" w:rsidP="007647D4">
            <w:pPr>
              <w:pStyle w:val="ListParagraph"/>
              <w:ind w:left="0"/>
              <w:jc w:val="center"/>
              <w:rPr>
                <w:rFonts w:ascii="Arial" w:hAnsi="Arial" w:cs="Arial"/>
                <w:sz w:val="22"/>
                <w:szCs w:val="22"/>
                <w:lang w:val="id-ID"/>
              </w:rPr>
            </w:pPr>
            <w:r w:rsidRPr="00326FA1">
              <w:rPr>
                <w:rFonts w:ascii="Arial" w:hAnsi="Arial" w:cs="Arial"/>
                <w:sz w:val="22"/>
                <w:szCs w:val="22"/>
                <w:lang w:val="id-ID"/>
              </w:rPr>
              <w:t>1</w:t>
            </w:r>
          </w:p>
        </w:tc>
        <w:tc>
          <w:tcPr>
            <w:tcW w:w="3251" w:type="dxa"/>
          </w:tcPr>
          <w:p w:rsidR="00C307F7" w:rsidRPr="00326FA1" w:rsidRDefault="00C307F7" w:rsidP="007647D4">
            <w:pPr>
              <w:pStyle w:val="ListParagraph"/>
              <w:ind w:left="0"/>
              <w:rPr>
                <w:rFonts w:ascii="Arial" w:hAnsi="Arial" w:cs="Arial"/>
                <w:sz w:val="22"/>
                <w:szCs w:val="22"/>
                <w:lang w:val="id-ID"/>
              </w:rPr>
            </w:pPr>
            <w:r>
              <w:rPr>
                <w:rFonts w:ascii="Arial" w:hAnsi="Arial" w:cs="Arial"/>
                <w:sz w:val="22"/>
                <w:szCs w:val="22"/>
                <w:lang w:val="id-ID"/>
              </w:rPr>
              <w:t>Workshop Onlinepreneur 2011</w:t>
            </w:r>
          </w:p>
        </w:tc>
        <w:tc>
          <w:tcPr>
            <w:tcW w:w="3266" w:type="dxa"/>
          </w:tcPr>
          <w:p w:rsidR="00C307F7" w:rsidRDefault="00C307F7" w:rsidP="007647D4">
            <w:pPr>
              <w:pStyle w:val="ListParagraph"/>
              <w:numPr>
                <w:ilvl w:val="0"/>
                <w:numId w:val="28"/>
              </w:numPr>
              <w:ind w:left="172" w:hanging="172"/>
              <w:rPr>
                <w:rFonts w:ascii="Arial" w:hAnsi="Arial" w:cs="Arial"/>
                <w:sz w:val="22"/>
                <w:szCs w:val="22"/>
                <w:lang w:val="id-ID"/>
              </w:rPr>
            </w:pPr>
            <w:r>
              <w:rPr>
                <w:rFonts w:ascii="Arial" w:hAnsi="Arial" w:cs="Arial"/>
                <w:sz w:val="22"/>
                <w:szCs w:val="22"/>
                <w:lang w:val="id-ID"/>
              </w:rPr>
              <w:t>Heru Herlambang (Pemateri)</w:t>
            </w:r>
          </w:p>
          <w:p w:rsidR="00C307F7" w:rsidRPr="00326FA1" w:rsidRDefault="00C307F7" w:rsidP="007647D4">
            <w:pPr>
              <w:pStyle w:val="ListParagraph"/>
              <w:numPr>
                <w:ilvl w:val="0"/>
                <w:numId w:val="28"/>
              </w:numPr>
              <w:ind w:left="172" w:hanging="172"/>
              <w:rPr>
                <w:rFonts w:ascii="Arial" w:hAnsi="Arial" w:cs="Arial"/>
                <w:sz w:val="22"/>
                <w:szCs w:val="22"/>
                <w:lang w:val="id-ID"/>
              </w:rPr>
            </w:pPr>
            <w:r>
              <w:rPr>
                <w:rFonts w:ascii="Arial" w:hAnsi="Arial" w:cs="Arial"/>
                <w:sz w:val="22"/>
                <w:szCs w:val="22"/>
                <w:lang w:val="id-ID"/>
              </w:rPr>
              <w:t>Anang Pradipta (Trainer)</w:t>
            </w:r>
          </w:p>
        </w:tc>
      </w:tr>
      <w:tr w:rsidR="00C307F7" w:rsidRPr="00326FA1" w:rsidTr="00F7433F">
        <w:tc>
          <w:tcPr>
            <w:tcW w:w="571" w:type="dxa"/>
            <w:vMerge/>
          </w:tcPr>
          <w:p w:rsidR="00C307F7" w:rsidRPr="00326FA1" w:rsidRDefault="00C307F7" w:rsidP="007647D4">
            <w:pPr>
              <w:pStyle w:val="ListParagraph"/>
              <w:ind w:left="0"/>
              <w:jc w:val="center"/>
              <w:rPr>
                <w:rFonts w:ascii="Arial" w:hAnsi="Arial" w:cs="Arial"/>
                <w:sz w:val="22"/>
                <w:szCs w:val="22"/>
                <w:lang w:val="id-ID"/>
              </w:rPr>
            </w:pPr>
          </w:p>
        </w:tc>
        <w:tc>
          <w:tcPr>
            <w:tcW w:w="6517" w:type="dxa"/>
            <w:gridSpan w:val="2"/>
          </w:tcPr>
          <w:p w:rsidR="00C307F7" w:rsidRPr="00326FA1" w:rsidRDefault="00C307F7" w:rsidP="00CE5EC7">
            <w:pPr>
              <w:rPr>
                <w:rFonts w:cs="Arial"/>
                <w:szCs w:val="22"/>
                <w:lang w:val="id-ID"/>
              </w:rPr>
            </w:pPr>
            <w:r w:rsidRPr="00B575B1">
              <w:rPr>
                <w:rFonts w:cs="Arial"/>
                <w:b/>
                <w:szCs w:val="22"/>
                <w:lang w:val="id-ID"/>
              </w:rPr>
              <w:t>Lampiran</w:t>
            </w:r>
            <w:r w:rsidR="00B575B1">
              <w:rPr>
                <w:rFonts w:cs="Arial"/>
                <w:b/>
                <w:szCs w:val="22"/>
                <w:lang w:val="id-ID"/>
              </w:rPr>
              <w:t xml:space="preserve"> 5.5</w:t>
            </w:r>
            <w:r w:rsidR="005D5137">
              <w:rPr>
                <w:rFonts w:cs="Arial"/>
                <w:b/>
                <w:szCs w:val="22"/>
              </w:rPr>
              <w:t>3</w:t>
            </w:r>
          </w:p>
        </w:tc>
      </w:tr>
    </w:tbl>
    <w:p w:rsidR="00C307F7" w:rsidRDefault="00C307F7" w:rsidP="00C307F7">
      <w:pPr>
        <w:pStyle w:val="ListParagraph"/>
        <w:ind w:left="601"/>
        <w:rPr>
          <w:rFonts w:cs="Arial"/>
          <w:b/>
          <w:szCs w:val="22"/>
        </w:rPr>
      </w:pPr>
    </w:p>
    <w:p w:rsidR="00CE5EC7" w:rsidRDefault="00CE5EC7" w:rsidP="00C307F7">
      <w:pPr>
        <w:pStyle w:val="ListParagraph"/>
        <w:ind w:left="601"/>
        <w:rPr>
          <w:rFonts w:cs="Arial"/>
          <w:b/>
          <w:szCs w:val="22"/>
        </w:rPr>
      </w:pPr>
    </w:p>
    <w:p w:rsidR="00CE5EC7" w:rsidRDefault="00F7433F" w:rsidP="00CE5EC7">
      <w:pPr>
        <w:pStyle w:val="ListParagraph"/>
        <w:tabs>
          <w:tab w:val="left" w:pos="1134"/>
        </w:tabs>
        <w:spacing w:line="360" w:lineRule="auto"/>
        <w:ind w:left="1134" w:hanging="283"/>
        <w:jc w:val="both"/>
        <w:rPr>
          <w:rFonts w:ascii="Arial" w:hAnsi="Arial" w:cs="Arial"/>
          <w:sz w:val="22"/>
          <w:szCs w:val="22"/>
        </w:rPr>
      </w:pPr>
      <w:r>
        <w:rPr>
          <w:rFonts w:ascii="Arial" w:hAnsi="Arial" w:cs="Arial"/>
          <w:sz w:val="22"/>
          <w:szCs w:val="22"/>
        </w:rPr>
        <w:t>h</w:t>
      </w:r>
      <w:r w:rsidRPr="00F7433F">
        <w:rPr>
          <w:rFonts w:ascii="Arial" w:hAnsi="Arial" w:cs="Arial"/>
          <w:sz w:val="22"/>
          <w:szCs w:val="22"/>
        </w:rPr>
        <w:t>.</w:t>
      </w:r>
      <w:r w:rsidRPr="00F7433F">
        <w:rPr>
          <w:rFonts w:ascii="Arial" w:hAnsi="Arial" w:cs="Arial"/>
          <w:sz w:val="22"/>
          <w:szCs w:val="22"/>
        </w:rPr>
        <w:tab/>
        <w:t xml:space="preserve">Kegiatan </w:t>
      </w:r>
      <w:r>
        <w:rPr>
          <w:rFonts w:ascii="Arial" w:hAnsi="Arial" w:cs="Arial"/>
          <w:sz w:val="22"/>
          <w:szCs w:val="22"/>
        </w:rPr>
        <w:t>organisasi kemahasiswaan</w:t>
      </w:r>
      <w:r w:rsidR="00CE5EC7">
        <w:rPr>
          <w:rFonts w:ascii="Arial" w:hAnsi="Arial" w:cs="Arial"/>
          <w:sz w:val="22"/>
          <w:szCs w:val="22"/>
        </w:rPr>
        <w:t xml:space="preserve">, yang dijelaskan pada </w:t>
      </w:r>
      <w:r w:rsidR="00CE5EC7" w:rsidRPr="00CE5EC7">
        <w:rPr>
          <w:rFonts w:ascii="Arial" w:hAnsi="Arial" w:cs="Arial"/>
          <w:b/>
          <w:sz w:val="22"/>
          <w:szCs w:val="22"/>
        </w:rPr>
        <w:t>Lampiran 5.54</w:t>
      </w:r>
      <w:r w:rsidR="00CE5EC7">
        <w:rPr>
          <w:rFonts w:ascii="Arial" w:hAnsi="Arial" w:cs="Arial"/>
          <w:sz w:val="22"/>
          <w:szCs w:val="22"/>
        </w:rPr>
        <w:t>.</w:t>
      </w:r>
    </w:p>
    <w:p w:rsidR="00F7433F" w:rsidRPr="00ED651D" w:rsidRDefault="00F7433F" w:rsidP="00C307F7">
      <w:pPr>
        <w:pStyle w:val="ListParagraph"/>
        <w:ind w:left="601"/>
        <w:rPr>
          <w:rFonts w:cs="Arial"/>
          <w:b/>
          <w:szCs w:val="22"/>
        </w:rPr>
      </w:pPr>
    </w:p>
    <w:p w:rsidR="00C307F7" w:rsidRDefault="00C307F7" w:rsidP="00FE61C6">
      <w:pPr>
        <w:tabs>
          <w:tab w:val="left" w:pos="851"/>
        </w:tabs>
        <w:spacing w:line="360" w:lineRule="auto"/>
        <w:ind w:left="567"/>
        <w:rPr>
          <w:rFonts w:cs="Arial"/>
          <w:szCs w:val="22"/>
        </w:rPr>
      </w:pPr>
      <w:r>
        <w:rPr>
          <w:rFonts w:eastAsiaTheme="minorHAnsi" w:cs="Arial"/>
          <w:bCs/>
          <w:szCs w:val="22"/>
          <w:lang w:val="id-ID"/>
        </w:rPr>
        <w:t>2</w:t>
      </w:r>
      <w:r w:rsidRPr="008050A5">
        <w:rPr>
          <w:rFonts w:eastAsiaTheme="minorHAnsi" w:cs="Arial"/>
          <w:bCs/>
          <w:szCs w:val="22"/>
        </w:rPr>
        <w:t>.</w:t>
      </w:r>
      <w:r w:rsidRPr="008050A5">
        <w:rPr>
          <w:rFonts w:eastAsiaTheme="minorHAnsi" w:cs="Arial"/>
          <w:bCs/>
          <w:szCs w:val="22"/>
        </w:rPr>
        <w:tab/>
      </w:r>
      <w:r>
        <w:rPr>
          <w:rFonts w:eastAsiaTheme="minorHAnsi" w:cs="Arial"/>
          <w:bCs/>
          <w:szCs w:val="22"/>
        </w:rPr>
        <w:t>Mahasiswa dengan mahasiswa</w:t>
      </w:r>
      <w:r>
        <w:rPr>
          <w:rFonts w:cs="Arial"/>
          <w:szCs w:val="22"/>
        </w:rPr>
        <w:t>, antara lain:</w:t>
      </w:r>
    </w:p>
    <w:p w:rsidR="00C307F7" w:rsidRDefault="00C307F7" w:rsidP="00FE61C6">
      <w:pPr>
        <w:spacing w:line="360" w:lineRule="auto"/>
        <w:ind w:left="851" w:firstLine="567"/>
        <w:rPr>
          <w:rFonts w:cs="Arial"/>
          <w:szCs w:val="22"/>
        </w:rPr>
      </w:pPr>
      <w:r>
        <w:rPr>
          <w:rFonts w:cs="Arial"/>
          <w:szCs w:val="22"/>
          <w:lang w:val="id-ID"/>
        </w:rPr>
        <w:t>Interaksi antar mahasiswa dapat dijadikan sebagai sarana untuk meningkatkan kemampuan mereka dalam melakukan penelitian dan kemampuan berorganisasi dan bekerja sama. Interaksi tersebut dapat diwadahi oleh beberapa organisasi kemahasiswaan yang ada di lingkungan FIA UB. Interaksi ini juga terjadi dalam beberapa kegiatan.</w:t>
      </w:r>
    </w:p>
    <w:p w:rsidR="00C307F7" w:rsidRDefault="00C307F7" w:rsidP="00C307F7">
      <w:pPr>
        <w:ind w:left="318"/>
        <w:rPr>
          <w:rFonts w:cs="Arial"/>
          <w:szCs w:val="22"/>
        </w:rPr>
      </w:pPr>
    </w:p>
    <w:p w:rsidR="00B93847" w:rsidRPr="0093354D" w:rsidRDefault="00B93847" w:rsidP="0093354D">
      <w:pPr>
        <w:ind w:left="1985" w:hanging="1134"/>
        <w:rPr>
          <w:rFonts w:cs="Arial"/>
          <w:b/>
          <w:szCs w:val="22"/>
          <w:lang w:val="id-ID"/>
        </w:rPr>
      </w:pPr>
      <w:r w:rsidRPr="0093354D">
        <w:rPr>
          <w:rFonts w:cs="Arial"/>
          <w:b/>
          <w:szCs w:val="22"/>
          <w:lang w:val="id-ID"/>
        </w:rPr>
        <w:t xml:space="preserve">Tabel </w:t>
      </w:r>
      <w:r w:rsidR="0093354D" w:rsidRPr="0093354D">
        <w:rPr>
          <w:rFonts w:cs="Arial"/>
          <w:b/>
          <w:szCs w:val="22"/>
        </w:rPr>
        <w:t>5.</w:t>
      </w:r>
      <w:r w:rsidRPr="0093354D">
        <w:rPr>
          <w:rFonts w:cs="Arial"/>
          <w:b/>
          <w:szCs w:val="22"/>
          <w:lang w:val="id-ID"/>
        </w:rPr>
        <w:t>2</w:t>
      </w:r>
      <w:r w:rsidR="0093354D" w:rsidRPr="0093354D">
        <w:rPr>
          <w:rFonts w:cs="Arial"/>
          <w:b/>
          <w:szCs w:val="22"/>
        </w:rPr>
        <w:t>4</w:t>
      </w:r>
      <w:r w:rsidR="0093354D" w:rsidRPr="0093354D">
        <w:rPr>
          <w:rFonts w:cs="Arial"/>
          <w:b/>
          <w:szCs w:val="22"/>
        </w:rPr>
        <w:tab/>
      </w:r>
      <w:r w:rsidRPr="0093354D">
        <w:rPr>
          <w:rFonts w:cs="Arial"/>
          <w:b/>
          <w:szCs w:val="22"/>
          <w:lang w:val="id-ID"/>
        </w:rPr>
        <w:t xml:space="preserve">Kegiatan </w:t>
      </w:r>
      <w:r w:rsidR="002A5988" w:rsidRPr="0093354D">
        <w:rPr>
          <w:rFonts w:cs="Arial"/>
          <w:b/>
          <w:szCs w:val="22"/>
          <w:lang w:val="id-ID"/>
        </w:rPr>
        <w:t xml:space="preserve">Yang Menunjukkan Interaksi Sesama </w:t>
      </w:r>
      <w:r w:rsidRPr="0093354D">
        <w:rPr>
          <w:rFonts w:cs="Arial"/>
          <w:b/>
          <w:szCs w:val="22"/>
          <w:lang w:val="id-ID"/>
        </w:rPr>
        <w:t xml:space="preserve">Mahasiswa </w:t>
      </w:r>
      <w:r w:rsidR="00C51496">
        <w:rPr>
          <w:rFonts w:cs="Arial"/>
          <w:b/>
          <w:szCs w:val="22"/>
          <w:lang w:val="id-ID"/>
        </w:rPr>
        <w:t>PSP FIA-UB</w:t>
      </w:r>
    </w:p>
    <w:p w:rsidR="00B93847" w:rsidRDefault="00B93847" w:rsidP="00C307F7">
      <w:pPr>
        <w:ind w:left="318"/>
        <w:rPr>
          <w:rFonts w:cs="Arial"/>
          <w:szCs w:val="22"/>
          <w:lang w:val="id-ID"/>
        </w:rPr>
      </w:pPr>
    </w:p>
    <w:tbl>
      <w:tblPr>
        <w:tblStyle w:val="TableGrid"/>
        <w:tblW w:w="7371" w:type="dxa"/>
        <w:tblInd w:w="959" w:type="dxa"/>
        <w:tblLook w:val="04A0"/>
      </w:tblPr>
      <w:tblGrid>
        <w:gridCol w:w="571"/>
        <w:gridCol w:w="6800"/>
      </w:tblGrid>
      <w:tr w:rsidR="007806A7" w:rsidTr="001D5249">
        <w:tc>
          <w:tcPr>
            <w:tcW w:w="571" w:type="dxa"/>
            <w:shd w:val="clear" w:color="auto" w:fill="BFBFBF" w:themeFill="background1" w:themeFillShade="BF"/>
          </w:tcPr>
          <w:p w:rsidR="007806A7" w:rsidRPr="007A1919" w:rsidRDefault="007806A7" w:rsidP="001D5249">
            <w:pPr>
              <w:jc w:val="center"/>
              <w:rPr>
                <w:rFonts w:cs="Arial"/>
                <w:b/>
                <w:szCs w:val="22"/>
                <w:lang w:val="id-ID"/>
              </w:rPr>
            </w:pPr>
            <w:r w:rsidRPr="007A1919">
              <w:rPr>
                <w:rFonts w:cs="Arial"/>
                <w:b/>
                <w:szCs w:val="22"/>
                <w:lang w:val="id-ID"/>
              </w:rPr>
              <w:t>No</w:t>
            </w:r>
          </w:p>
        </w:tc>
        <w:tc>
          <w:tcPr>
            <w:tcW w:w="6800" w:type="dxa"/>
            <w:shd w:val="clear" w:color="auto" w:fill="BFBFBF" w:themeFill="background1" w:themeFillShade="BF"/>
          </w:tcPr>
          <w:p w:rsidR="007806A7" w:rsidRPr="007A1919" w:rsidRDefault="007806A7" w:rsidP="007647D4">
            <w:pPr>
              <w:jc w:val="center"/>
              <w:rPr>
                <w:rFonts w:cs="Arial"/>
                <w:b/>
                <w:szCs w:val="22"/>
                <w:lang w:val="id-ID"/>
              </w:rPr>
            </w:pPr>
            <w:r w:rsidRPr="007A1919">
              <w:rPr>
                <w:rFonts w:cs="Arial"/>
                <w:b/>
                <w:szCs w:val="22"/>
                <w:lang w:val="id-ID"/>
              </w:rPr>
              <w:t>Nama Kegiatan</w:t>
            </w:r>
          </w:p>
        </w:tc>
      </w:tr>
      <w:tr w:rsidR="007806A7" w:rsidTr="007806A7">
        <w:tc>
          <w:tcPr>
            <w:tcW w:w="571" w:type="dxa"/>
            <w:vMerge w:val="restart"/>
          </w:tcPr>
          <w:p w:rsidR="007806A7" w:rsidRDefault="007806A7" w:rsidP="007647D4">
            <w:pPr>
              <w:jc w:val="center"/>
              <w:rPr>
                <w:rFonts w:cs="Arial"/>
                <w:szCs w:val="22"/>
                <w:lang w:val="id-ID"/>
              </w:rPr>
            </w:pPr>
            <w:r>
              <w:rPr>
                <w:rFonts w:cs="Arial"/>
                <w:szCs w:val="22"/>
                <w:lang w:val="id-ID"/>
              </w:rPr>
              <w:t>1</w:t>
            </w:r>
          </w:p>
        </w:tc>
        <w:tc>
          <w:tcPr>
            <w:tcW w:w="6800" w:type="dxa"/>
          </w:tcPr>
          <w:p w:rsidR="007806A7" w:rsidRDefault="007806A7" w:rsidP="007647D4">
            <w:pPr>
              <w:rPr>
                <w:rFonts w:cs="Arial"/>
                <w:szCs w:val="22"/>
                <w:lang w:val="id-ID"/>
              </w:rPr>
            </w:pPr>
            <w:r>
              <w:rPr>
                <w:rFonts w:cs="Arial"/>
                <w:szCs w:val="22"/>
                <w:lang w:val="id-ID"/>
              </w:rPr>
              <w:t>Musyawarah Besar (Mubes)</w:t>
            </w:r>
          </w:p>
          <w:p w:rsidR="007806A7" w:rsidRDefault="007806A7" w:rsidP="007647D4">
            <w:pPr>
              <w:rPr>
                <w:rFonts w:cs="Arial"/>
                <w:szCs w:val="22"/>
                <w:lang w:val="id-ID"/>
              </w:rPr>
            </w:pPr>
            <w:r>
              <w:rPr>
                <w:rFonts w:cs="Arial"/>
                <w:szCs w:val="22"/>
                <w:lang w:val="id-ID"/>
              </w:rPr>
              <w:lastRenderedPageBreak/>
              <w:t>Mubes merupakan suatu forum pemegang kekuasaan tertinggi dalam organisasi Himpunan Mahasiswa Administrasi Bisnis dilakukan satu kali dalam satu periode kepemimpinan. Agenda kegiatan berisi penyusunan, penetapan, dan peninjauan AD/ART Hima Bisnis setahun ke depan.</w:t>
            </w:r>
          </w:p>
        </w:tc>
      </w:tr>
      <w:tr w:rsidR="007806A7" w:rsidTr="007806A7">
        <w:tc>
          <w:tcPr>
            <w:tcW w:w="571" w:type="dxa"/>
            <w:vMerge/>
          </w:tcPr>
          <w:p w:rsidR="007806A7" w:rsidRDefault="007806A7" w:rsidP="007647D4">
            <w:pPr>
              <w:jc w:val="center"/>
              <w:rPr>
                <w:rFonts w:cs="Arial"/>
                <w:szCs w:val="22"/>
                <w:lang w:val="id-ID"/>
              </w:rPr>
            </w:pPr>
          </w:p>
        </w:tc>
        <w:tc>
          <w:tcPr>
            <w:tcW w:w="6800" w:type="dxa"/>
          </w:tcPr>
          <w:p w:rsidR="007806A7" w:rsidRPr="007806A7" w:rsidRDefault="007806A7" w:rsidP="00CE5EC7">
            <w:pPr>
              <w:rPr>
                <w:rFonts w:cs="Arial"/>
                <w:szCs w:val="22"/>
              </w:rPr>
            </w:pPr>
            <w:r w:rsidRPr="007806A7">
              <w:rPr>
                <w:rFonts w:cs="Arial"/>
                <w:b/>
                <w:szCs w:val="22"/>
              </w:rPr>
              <w:t>Lampiran</w:t>
            </w:r>
            <w:r w:rsidR="00B575B1">
              <w:rPr>
                <w:rFonts w:cs="Arial"/>
                <w:b/>
                <w:szCs w:val="22"/>
                <w:lang w:val="id-ID"/>
              </w:rPr>
              <w:t xml:space="preserve"> 5.5</w:t>
            </w:r>
            <w:r w:rsidR="0055059C">
              <w:rPr>
                <w:rFonts w:cs="Arial"/>
                <w:b/>
                <w:szCs w:val="22"/>
              </w:rPr>
              <w:t>5</w:t>
            </w:r>
          </w:p>
        </w:tc>
      </w:tr>
      <w:tr w:rsidR="005E2C8A" w:rsidTr="007806A7">
        <w:tc>
          <w:tcPr>
            <w:tcW w:w="571" w:type="dxa"/>
            <w:vMerge w:val="restart"/>
          </w:tcPr>
          <w:p w:rsidR="005E2C8A" w:rsidRDefault="005E2C8A" w:rsidP="007647D4">
            <w:pPr>
              <w:jc w:val="center"/>
              <w:rPr>
                <w:rFonts w:cs="Arial"/>
                <w:szCs w:val="22"/>
                <w:lang w:val="id-ID"/>
              </w:rPr>
            </w:pPr>
            <w:r>
              <w:rPr>
                <w:rFonts w:cs="Arial"/>
                <w:szCs w:val="22"/>
                <w:lang w:val="id-ID"/>
              </w:rPr>
              <w:t>2</w:t>
            </w:r>
          </w:p>
        </w:tc>
        <w:tc>
          <w:tcPr>
            <w:tcW w:w="6800" w:type="dxa"/>
          </w:tcPr>
          <w:p w:rsidR="005E2C8A" w:rsidRDefault="005E2C8A" w:rsidP="007647D4">
            <w:pPr>
              <w:rPr>
                <w:rFonts w:cs="Arial"/>
                <w:szCs w:val="22"/>
                <w:lang w:val="id-ID"/>
              </w:rPr>
            </w:pPr>
            <w:r>
              <w:rPr>
                <w:rFonts w:cs="Arial"/>
                <w:szCs w:val="22"/>
                <w:lang w:val="id-ID"/>
              </w:rPr>
              <w:t>Pelaksanaan Orientasi Pendidikan</w:t>
            </w:r>
          </w:p>
          <w:p w:rsidR="005E2C8A" w:rsidRDefault="005E2C8A" w:rsidP="007647D4">
            <w:pPr>
              <w:rPr>
                <w:rFonts w:cs="Arial"/>
                <w:szCs w:val="22"/>
                <w:lang w:val="id-ID"/>
              </w:rPr>
            </w:pPr>
            <w:r>
              <w:rPr>
                <w:rFonts w:cs="Arial"/>
                <w:szCs w:val="22"/>
                <w:lang w:val="id-ID"/>
              </w:rPr>
              <w:t>Menjalin keakraban antara mahasiswa senior dan mahasiswa baru harus dilakukan agar dikemudian hari tidak terjadi kecanggungan antara keduanya. Orientasi Pendidikan dilakukan untuk memfasilitasi hal tersebut. Selain memperkenalkan suasana kehidupan lingkungan baru, ORDIK juga dapat dilaksanakan untuk menjalin keakraban dengan para senior.</w:t>
            </w:r>
          </w:p>
        </w:tc>
      </w:tr>
      <w:tr w:rsidR="005E2C8A" w:rsidTr="007806A7">
        <w:tc>
          <w:tcPr>
            <w:tcW w:w="571" w:type="dxa"/>
            <w:vMerge/>
          </w:tcPr>
          <w:p w:rsidR="005E2C8A" w:rsidRDefault="005E2C8A" w:rsidP="007647D4">
            <w:pPr>
              <w:jc w:val="center"/>
              <w:rPr>
                <w:rFonts w:cs="Arial"/>
                <w:szCs w:val="22"/>
                <w:lang w:val="id-ID"/>
              </w:rPr>
            </w:pPr>
          </w:p>
        </w:tc>
        <w:tc>
          <w:tcPr>
            <w:tcW w:w="6800" w:type="dxa"/>
          </w:tcPr>
          <w:p w:rsidR="005E2C8A" w:rsidRDefault="005E2C8A" w:rsidP="00CE5EC7">
            <w:pPr>
              <w:rPr>
                <w:rFonts w:cs="Arial"/>
                <w:szCs w:val="22"/>
                <w:lang w:val="id-ID"/>
              </w:rPr>
            </w:pPr>
            <w:r w:rsidRPr="007806A7">
              <w:rPr>
                <w:rFonts w:cs="Arial"/>
                <w:b/>
                <w:szCs w:val="22"/>
              </w:rPr>
              <w:t>Lampiran</w:t>
            </w:r>
            <w:r w:rsidR="00B575B1">
              <w:rPr>
                <w:rFonts w:cs="Arial"/>
                <w:b/>
                <w:szCs w:val="22"/>
                <w:lang w:val="id-ID"/>
              </w:rPr>
              <w:t xml:space="preserve"> 5.5</w:t>
            </w:r>
            <w:r w:rsidR="0055059C">
              <w:rPr>
                <w:rFonts w:cs="Arial"/>
                <w:b/>
                <w:szCs w:val="22"/>
              </w:rPr>
              <w:t>6</w:t>
            </w:r>
          </w:p>
        </w:tc>
      </w:tr>
      <w:tr w:rsidR="005E2C8A" w:rsidTr="007806A7">
        <w:tc>
          <w:tcPr>
            <w:tcW w:w="571" w:type="dxa"/>
            <w:vMerge w:val="restart"/>
          </w:tcPr>
          <w:p w:rsidR="005E2C8A" w:rsidRDefault="005E2C8A" w:rsidP="007647D4">
            <w:pPr>
              <w:jc w:val="center"/>
              <w:rPr>
                <w:rFonts w:cs="Arial"/>
                <w:szCs w:val="22"/>
                <w:lang w:val="id-ID"/>
              </w:rPr>
            </w:pPr>
            <w:r>
              <w:rPr>
                <w:rFonts w:cs="Arial"/>
                <w:szCs w:val="22"/>
                <w:lang w:val="id-ID"/>
              </w:rPr>
              <w:t>3</w:t>
            </w:r>
          </w:p>
        </w:tc>
        <w:tc>
          <w:tcPr>
            <w:tcW w:w="6800" w:type="dxa"/>
          </w:tcPr>
          <w:p w:rsidR="005E2C8A" w:rsidRDefault="005E2C8A" w:rsidP="007647D4">
            <w:pPr>
              <w:rPr>
                <w:rFonts w:cs="Arial"/>
                <w:szCs w:val="22"/>
                <w:lang w:val="id-ID"/>
              </w:rPr>
            </w:pPr>
            <w:r>
              <w:rPr>
                <w:rFonts w:cs="Arial"/>
                <w:szCs w:val="22"/>
                <w:lang w:val="id-ID"/>
              </w:rPr>
              <w:t xml:space="preserve">Hima Futsal </w:t>
            </w:r>
          </w:p>
          <w:p w:rsidR="005E2C8A" w:rsidRDefault="005E2C8A" w:rsidP="007647D4">
            <w:pPr>
              <w:rPr>
                <w:rFonts w:cs="Arial"/>
                <w:szCs w:val="22"/>
                <w:lang w:val="id-ID"/>
              </w:rPr>
            </w:pPr>
            <w:r>
              <w:rPr>
                <w:rFonts w:cs="Arial"/>
                <w:szCs w:val="22"/>
                <w:lang w:val="id-ID"/>
              </w:rPr>
              <w:t>Untuk mempererat rasa kerja sama dengan organisasi lain di lingkungan FIA UB, maka diadakanlah Himpunan Mahasiswa Futsal 2011 (Hima Futsal 2011). Pertandingan dilaksanakan antar himpunan mahasiswa yang ada di FIA UB.</w:t>
            </w:r>
          </w:p>
        </w:tc>
      </w:tr>
      <w:tr w:rsidR="005E2C8A" w:rsidTr="007806A7">
        <w:tc>
          <w:tcPr>
            <w:tcW w:w="571" w:type="dxa"/>
            <w:vMerge/>
          </w:tcPr>
          <w:p w:rsidR="005E2C8A" w:rsidRDefault="005E2C8A" w:rsidP="007647D4">
            <w:pPr>
              <w:jc w:val="center"/>
              <w:rPr>
                <w:rFonts w:cs="Arial"/>
                <w:szCs w:val="22"/>
                <w:lang w:val="id-ID"/>
              </w:rPr>
            </w:pPr>
          </w:p>
        </w:tc>
        <w:tc>
          <w:tcPr>
            <w:tcW w:w="6800" w:type="dxa"/>
          </w:tcPr>
          <w:p w:rsidR="005E2C8A" w:rsidRDefault="005E2C8A" w:rsidP="00CE5EC7">
            <w:pPr>
              <w:rPr>
                <w:rFonts w:cs="Arial"/>
                <w:szCs w:val="22"/>
                <w:lang w:val="id-ID"/>
              </w:rPr>
            </w:pPr>
            <w:r w:rsidRPr="007806A7">
              <w:rPr>
                <w:rFonts w:cs="Arial"/>
                <w:b/>
                <w:szCs w:val="22"/>
              </w:rPr>
              <w:t>Lampiran</w:t>
            </w:r>
            <w:r w:rsidR="00B575B1">
              <w:rPr>
                <w:rFonts w:cs="Arial"/>
                <w:b/>
                <w:szCs w:val="22"/>
                <w:lang w:val="id-ID"/>
              </w:rPr>
              <w:t xml:space="preserve"> 5.</w:t>
            </w:r>
            <w:r w:rsidR="005D5137">
              <w:rPr>
                <w:rFonts w:cs="Arial"/>
                <w:b/>
                <w:szCs w:val="22"/>
              </w:rPr>
              <w:t>5</w:t>
            </w:r>
            <w:r w:rsidR="0055059C">
              <w:rPr>
                <w:rFonts w:cs="Arial"/>
                <w:b/>
                <w:szCs w:val="22"/>
              </w:rPr>
              <w:t>7</w:t>
            </w:r>
          </w:p>
        </w:tc>
      </w:tr>
    </w:tbl>
    <w:p w:rsidR="00C307F7" w:rsidRDefault="00C307F7" w:rsidP="00C307F7">
      <w:pPr>
        <w:rPr>
          <w:rFonts w:cs="Arial"/>
          <w:szCs w:val="22"/>
          <w:lang w:val="id-ID"/>
        </w:rPr>
      </w:pPr>
    </w:p>
    <w:p w:rsidR="00FE61C6" w:rsidRDefault="00FE61C6" w:rsidP="00C307F7">
      <w:pPr>
        <w:rPr>
          <w:rFonts w:cs="Arial"/>
          <w:szCs w:val="22"/>
          <w:lang w:val="id-ID"/>
        </w:rPr>
      </w:pPr>
    </w:p>
    <w:p w:rsidR="00996941" w:rsidRPr="006C3FD0" w:rsidRDefault="006C3FD0" w:rsidP="00FE61C6">
      <w:pPr>
        <w:tabs>
          <w:tab w:val="left" w:pos="567"/>
        </w:tabs>
        <w:spacing w:line="360" w:lineRule="auto"/>
        <w:rPr>
          <w:rFonts w:cs="Arial"/>
          <w:szCs w:val="22"/>
        </w:rPr>
      </w:pPr>
      <w:r w:rsidRPr="00C951A4">
        <w:rPr>
          <w:rFonts w:cs="Arial"/>
          <w:b/>
          <w:szCs w:val="22"/>
          <w:lang w:val="id-ID"/>
        </w:rPr>
        <w:t>5.7.5</w:t>
      </w:r>
      <w:r w:rsidRPr="00C951A4">
        <w:rPr>
          <w:rFonts w:cs="Arial"/>
          <w:b/>
          <w:szCs w:val="22"/>
          <w:lang w:val="id-ID"/>
        </w:rPr>
        <w:tab/>
      </w:r>
      <w:r w:rsidR="00996941" w:rsidRPr="00C951A4">
        <w:rPr>
          <w:rFonts w:cs="Arial"/>
          <w:b/>
          <w:szCs w:val="22"/>
        </w:rPr>
        <w:t>Pengembangan perilaku kecendekiawanan</w:t>
      </w:r>
    </w:p>
    <w:p w:rsidR="009B253B" w:rsidRPr="00580CB0" w:rsidRDefault="009B253B" w:rsidP="00FE61C6">
      <w:pPr>
        <w:pStyle w:val="ListParagraph"/>
        <w:spacing w:line="360" w:lineRule="auto"/>
        <w:ind w:left="567" w:firstLine="567"/>
        <w:jc w:val="both"/>
        <w:rPr>
          <w:rFonts w:ascii="Arial" w:eastAsia="Arial Unicode MS" w:hAnsi="Arial" w:cs="Arial"/>
          <w:sz w:val="22"/>
          <w:szCs w:val="22"/>
          <w:lang w:val="id-ID"/>
        </w:rPr>
      </w:pPr>
      <w:r>
        <w:rPr>
          <w:rFonts w:ascii="Arial" w:hAnsi="Arial" w:cs="Arial"/>
          <w:sz w:val="22"/>
          <w:szCs w:val="22"/>
        </w:rPr>
        <w:t>M</w:t>
      </w:r>
      <w:r w:rsidRPr="00580CB0">
        <w:rPr>
          <w:rFonts w:ascii="Arial" w:hAnsi="Arial" w:cs="Arial"/>
          <w:sz w:val="22"/>
          <w:szCs w:val="22"/>
          <w:lang w:val="id-ID"/>
        </w:rPr>
        <w:t>ahasiswa</w:t>
      </w:r>
      <w:r w:rsidR="00326AB4">
        <w:rPr>
          <w:rFonts w:ascii="Arial" w:hAnsi="Arial" w:cs="Arial"/>
          <w:sz w:val="22"/>
          <w:szCs w:val="22"/>
        </w:rPr>
        <w:t xml:space="preserve"> </w:t>
      </w:r>
      <w:r w:rsidR="00C51496">
        <w:rPr>
          <w:rFonts w:ascii="Arial" w:hAnsi="Arial" w:cs="Arial"/>
          <w:sz w:val="22"/>
          <w:szCs w:val="22"/>
          <w:lang w:val="id-ID"/>
        </w:rPr>
        <w:t>PSP FIA-UB</w:t>
      </w:r>
      <w:r w:rsidR="00326AB4">
        <w:rPr>
          <w:rFonts w:ascii="Arial" w:hAnsi="Arial" w:cs="Arial"/>
          <w:sz w:val="22"/>
          <w:szCs w:val="22"/>
        </w:rPr>
        <w:t xml:space="preserve"> </w:t>
      </w:r>
      <w:r>
        <w:rPr>
          <w:rFonts w:ascii="Arial" w:hAnsi="Arial" w:cs="Arial"/>
          <w:sz w:val="22"/>
          <w:szCs w:val="22"/>
        </w:rPr>
        <w:t xml:space="preserve">telah melaksanakan </w:t>
      </w:r>
      <w:r w:rsidRPr="00580CB0">
        <w:rPr>
          <w:rFonts w:ascii="Arial" w:hAnsi="Arial" w:cs="Arial"/>
          <w:sz w:val="22"/>
          <w:szCs w:val="22"/>
          <w:lang w:val="id-ID"/>
        </w:rPr>
        <w:t>kegiatan yang mencerminkan nilai-nilai kecendekiawanan yang meliputi: penanggulangan kemiskinan, pelestarian lingkungan, peningkatan kesejahteraan masyarakat, dan penanggulangan masalah ekonomi, politik, sosial, dan budaya.</w:t>
      </w:r>
      <w:r w:rsidR="00326AB4">
        <w:rPr>
          <w:rFonts w:ascii="Arial" w:hAnsi="Arial" w:cs="Arial"/>
          <w:sz w:val="22"/>
          <w:szCs w:val="22"/>
        </w:rPr>
        <w:t xml:space="preserve"> </w:t>
      </w:r>
      <w:r w:rsidRPr="00580CB0">
        <w:rPr>
          <w:rFonts w:ascii="Arial" w:eastAsia="Arial Unicode MS" w:hAnsi="Arial" w:cs="Arial"/>
          <w:sz w:val="22"/>
          <w:szCs w:val="22"/>
          <w:lang w:val="id-ID"/>
        </w:rPr>
        <w:t>Kegiatan yang terkait dengan perilaku kecendekiawanan yang pernah dilaksanakan oleh mahasiswa</w:t>
      </w:r>
      <w:r w:rsidR="00326AB4">
        <w:rPr>
          <w:rFonts w:ascii="Arial" w:eastAsia="Arial Unicode MS" w:hAnsi="Arial" w:cs="Arial"/>
          <w:sz w:val="22"/>
          <w:szCs w:val="22"/>
        </w:rPr>
        <w:t xml:space="preserve"> </w:t>
      </w:r>
      <w:r w:rsidR="00C51496">
        <w:rPr>
          <w:rFonts w:ascii="Arial" w:hAnsi="Arial" w:cs="Arial"/>
          <w:sz w:val="22"/>
          <w:szCs w:val="22"/>
          <w:lang w:val="id-ID"/>
        </w:rPr>
        <w:t>PSP FIA-UB</w:t>
      </w:r>
      <w:r w:rsidR="00710F3C">
        <w:rPr>
          <w:rFonts w:ascii="Arial" w:hAnsi="Arial" w:cs="Arial"/>
          <w:sz w:val="22"/>
          <w:szCs w:val="22"/>
        </w:rPr>
        <w:t>,</w:t>
      </w:r>
      <w:r w:rsidR="00326AB4">
        <w:rPr>
          <w:rFonts w:ascii="Arial" w:hAnsi="Arial" w:cs="Arial"/>
          <w:sz w:val="22"/>
          <w:szCs w:val="22"/>
        </w:rPr>
        <w:t xml:space="preserve"> </w:t>
      </w:r>
      <w:r w:rsidRPr="00580CB0">
        <w:rPr>
          <w:rFonts w:ascii="Arial" w:eastAsia="Arial Unicode MS" w:hAnsi="Arial" w:cs="Arial"/>
          <w:sz w:val="22"/>
          <w:szCs w:val="22"/>
          <w:lang w:val="id-ID"/>
        </w:rPr>
        <w:t>meliputi:</w:t>
      </w:r>
    </w:p>
    <w:p w:rsidR="009B253B" w:rsidRDefault="009B253B" w:rsidP="009B253B">
      <w:pPr>
        <w:rPr>
          <w:rFonts w:eastAsia="Arial Unicode MS" w:cs="Arial"/>
          <w:szCs w:val="22"/>
          <w:lang w:val="id-ID"/>
        </w:rPr>
      </w:pPr>
    </w:p>
    <w:p w:rsidR="002A5988" w:rsidRPr="0093354D" w:rsidRDefault="002A5988" w:rsidP="0093354D">
      <w:pPr>
        <w:ind w:left="1701" w:hanging="1134"/>
        <w:rPr>
          <w:rFonts w:eastAsia="Arial Unicode MS" w:cs="Arial"/>
          <w:b/>
          <w:szCs w:val="22"/>
          <w:lang w:val="id-ID"/>
        </w:rPr>
      </w:pPr>
      <w:r w:rsidRPr="0093354D">
        <w:rPr>
          <w:rFonts w:cs="Arial"/>
          <w:b/>
          <w:szCs w:val="22"/>
          <w:lang w:val="id-ID"/>
        </w:rPr>
        <w:t xml:space="preserve">Tabel </w:t>
      </w:r>
      <w:r w:rsidR="0093354D" w:rsidRPr="0093354D">
        <w:rPr>
          <w:rFonts w:cs="Arial"/>
          <w:b/>
          <w:szCs w:val="22"/>
        </w:rPr>
        <w:t>5.</w:t>
      </w:r>
      <w:r w:rsidRPr="0093354D">
        <w:rPr>
          <w:rFonts w:cs="Arial"/>
          <w:b/>
          <w:szCs w:val="22"/>
          <w:lang w:val="id-ID"/>
        </w:rPr>
        <w:t>2</w:t>
      </w:r>
      <w:r w:rsidR="0093354D" w:rsidRPr="0093354D">
        <w:rPr>
          <w:rFonts w:cs="Arial"/>
          <w:b/>
          <w:szCs w:val="22"/>
        </w:rPr>
        <w:t>5</w:t>
      </w:r>
      <w:r w:rsidRPr="0093354D">
        <w:rPr>
          <w:rFonts w:cs="Arial"/>
          <w:b/>
          <w:szCs w:val="22"/>
          <w:lang w:val="id-ID"/>
        </w:rPr>
        <w:tab/>
        <w:t xml:space="preserve">Kegiatan Yang Dilakukan Oleh </w:t>
      </w:r>
      <w:r w:rsidR="00C51496">
        <w:rPr>
          <w:rFonts w:cs="Arial"/>
          <w:b/>
          <w:szCs w:val="22"/>
          <w:lang w:val="id-ID"/>
        </w:rPr>
        <w:t>PSP FIA-UB</w:t>
      </w:r>
      <w:r w:rsidRPr="0093354D">
        <w:rPr>
          <w:rFonts w:cs="Arial"/>
          <w:b/>
          <w:szCs w:val="22"/>
          <w:lang w:val="id-ID"/>
        </w:rPr>
        <w:t xml:space="preserve"> Untuk Mendorong Pengembangan Perilaku Kecendekiawanan</w:t>
      </w:r>
    </w:p>
    <w:p w:rsidR="002A5988" w:rsidRPr="00580CB0" w:rsidRDefault="002A5988" w:rsidP="009B253B">
      <w:pPr>
        <w:rPr>
          <w:rFonts w:eastAsia="Arial Unicode MS" w:cs="Arial"/>
          <w:szCs w:val="22"/>
          <w:lang w:val="id-ID"/>
        </w:rPr>
      </w:pPr>
    </w:p>
    <w:tbl>
      <w:tblPr>
        <w:tblStyle w:val="TableGrid"/>
        <w:tblW w:w="0" w:type="auto"/>
        <w:tblInd w:w="675" w:type="dxa"/>
        <w:tblLayout w:type="fixed"/>
        <w:tblLook w:val="04A0"/>
      </w:tblPr>
      <w:tblGrid>
        <w:gridCol w:w="510"/>
        <w:gridCol w:w="7145"/>
      </w:tblGrid>
      <w:tr w:rsidR="009B253B" w:rsidRPr="00580CB0" w:rsidTr="0055059C">
        <w:tc>
          <w:tcPr>
            <w:tcW w:w="510" w:type="dxa"/>
            <w:shd w:val="clear" w:color="auto" w:fill="BFBFBF" w:themeFill="background1" w:themeFillShade="BF"/>
          </w:tcPr>
          <w:p w:rsidR="009B253B" w:rsidRPr="00580CB0" w:rsidRDefault="009B253B" w:rsidP="007647D4">
            <w:pPr>
              <w:tabs>
                <w:tab w:val="left" w:pos="318"/>
              </w:tabs>
              <w:autoSpaceDE w:val="0"/>
              <w:autoSpaceDN w:val="0"/>
              <w:adjustRightInd w:val="0"/>
              <w:jc w:val="center"/>
              <w:rPr>
                <w:rFonts w:eastAsiaTheme="minorHAnsi" w:cs="Arial"/>
                <w:b/>
                <w:szCs w:val="22"/>
              </w:rPr>
            </w:pPr>
            <w:r w:rsidRPr="00580CB0">
              <w:rPr>
                <w:rFonts w:eastAsiaTheme="minorHAnsi" w:cs="Arial"/>
                <w:b/>
                <w:szCs w:val="22"/>
              </w:rPr>
              <w:t>No</w:t>
            </w:r>
          </w:p>
        </w:tc>
        <w:tc>
          <w:tcPr>
            <w:tcW w:w="7145" w:type="dxa"/>
            <w:shd w:val="clear" w:color="auto" w:fill="BFBFBF" w:themeFill="background1" w:themeFillShade="BF"/>
          </w:tcPr>
          <w:p w:rsidR="009B253B" w:rsidRPr="00580CB0" w:rsidRDefault="009B253B" w:rsidP="007647D4">
            <w:pPr>
              <w:tabs>
                <w:tab w:val="left" w:pos="318"/>
              </w:tabs>
              <w:autoSpaceDE w:val="0"/>
              <w:autoSpaceDN w:val="0"/>
              <w:adjustRightInd w:val="0"/>
              <w:jc w:val="center"/>
              <w:rPr>
                <w:rFonts w:eastAsiaTheme="minorHAnsi" w:cs="Arial"/>
                <w:b/>
                <w:szCs w:val="22"/>
              </w:rPr>
            </w:pPr>
            <w:r w:rsidRPr="00580CB0">
              <w:rPr>
                <w:rFonts w:eastAsiaTheme="minorHAnsi" w:cs="Arial"/>
                <w:b/>
                <w:szCs w:val="22"/>
              </w:rPr>
              <w:t>Nama Kegiatan</w:t>
            </w:r>
          </w:p>
        </w:tc>
      </w:tr>
      <w:tr w:rsidR="009B253B" w:rsidRPr="00580CB0" w:rsidTr="009B253B">
        <w:tc>
          <w:tcPr>
            <w:tcW w:w="510" w:type="dxa"/>
            <w:vMerge w:val="restart"/>
          </w:tcPr>
          <w:p w:rsidR="009B253B" w:rsidRPr="00580CB0" w:rsidRDefault="009B253B" w:rsidP="007647D4">
            <w:pPr>
              <w:tabs>
                <w:tab w:val="left" w:pos="318"/>
              </w:tabs>
              <w:autoSpaceDE w:val="0"/>
              <w:autoSpaceDN w:val="0"/>
              <w:adjustRightInd w:val="0"/>
              <w:jc w:val="center"/>
              <w:rPr>
                <w:rFonts w:eastAsiaTheme="minorHAnsi" w:cs="Arial"/>
                <w:szCs w:val="22"/>
              </w:rPr>
            </w:pPr>
            <w:r w:rsidRPr="00580CB0">
              <w:rPr>
                <w:rFonts w:eastAsiaTheme="minorHAnsi" w:cs="Arial"/>
                <w:szCs w:val="22"/>
              </w:rPr>
              <w:t>1</w:t>
            </w:r>
          </w:p>
        </w:tc>
        <w:tc>
          <w:tcPr>
            <w:tcW w:w="7145" w:type="dxa"/>
          </w:tcPr>
          <w:p w:rsidR="009B253B" w:rsidRPr="00580CB0" w:rsidRDefault="009B253B" w:rsidP="007647D4">
            <w:pPr>
              <w:autoSpaceDE w:val="0"/>
              <w:autoSpaceDN w:val="0"/>
              <w:adjustRightInd w:val="0"/>
              <w:ind w:left="175" w:hanging="175"/>
              <w:rPr>
                <w:rFonts w:eastAsiaTheme="minorHAnsi" w:cs="Arial"/>
                <w:szCs w:val="22"/>
              </w:rPr>
            </w:pPr>
            <w:r w:rsidRPr="00580CB0">
              <w:rPr>
                <w:rFonts w:eastAsiaTheme="minorHAnsi" w:cs="Arial"/>
                <w:szCs w:val="22"/>
                <w:lang w:val="id-ID"/>
              </w:rPr>
              <w:t>Kegiatan Sosial Donor Darah</w:t>
            </w:r>
          </w:p>
        </w:tc>
      </w:tr>
      <w:tr w:rsidR="009B253B" w:rsidRPr="00580CB0" w:rsidTr="009B253B">
        <w:tc>
          <w:tcPr>
            <w:tcW w:w="510" w:type="dxa"/>
            <w:vMerge/>
          </w:tcPr>
          <w:p w:rsidR="009B253B" w:rsidRPr="00580CB0" w:rsidRDefault="009B253B" w:rsidP="007647D4">
            <w:pPr>
              <w:tabs>
                <w:tab w:val="left" w:pos="318"/>
              </w:tabs>
              <w:autoSpaceDE w:val="0"/>
              <w:autoSpaceDN w:val="0"/>
              <w:adjustRightInd w:val="0"/>
              <w:jc w:val="center"/>
              <w:rPr>
                <w:rFonts w:eastAsiaTheme="minorHAnsi" w:cs="Arial"/>
                <w:szCs w:val="22"/>
              </w:rPr>
            </w:pPr>
          </w:p>
        </w:tc>
        <w:tc>
          <w:tcPr>
            <w:tcW w:w="7145" w:type="dxa"/>
          </w:tcPr>
          <w:p w:rsidR="009B253B" w:rsidRPr="00580CB0" w:rsidRDefault="009B253B" w:rsidP="00E040D9">
            <w:pPr>
              <w:tabs>
                <w:tab w:val="left" w:pos="318"/>
              </w:tabs>
              <w:autoSpaceDE w:val="0"/>
              <w:autoSpaceDN w:val="0"/>
              <w:adjustRightInd w:val="0"/>
              <w:rPr>
                <w:rFonts w:eastAsiaTheme="minorHAnsi" w:cs="Arial"/>
                <w:szCs w:val="22"/>
                <w:lang w:val="id-ID"/>
              </w:rPr>
            </w:pPr>
            <w:r w:rsidRPr="00580CB0">
              <w:rPr>
                <w:rFonts w:cs="Arial"/>
                <w:b/>
                <w:szCs w:val="22"/>
              </w:rPr>
              <w:t>Lampiran</w:t>
            </w:r>
            <w:r w:rsidR="00B575B1">
              <w:rPr>
                <w:rFonts w:cs="Arial"/>
                <w:b/>
                <w:szCs w:val="22"/>
                <w:lang w:val="id-ID"/>
              </w:rPr>
              <w:t xml:space="preserve"> 5.</w:t>
            </w:r>
            <w:r w:rsidR="005D5137">
              <w:rPr>
                <w:rFonts w:cs="Arial"/>
                <w:b/>
                <w:szCs w:val="22"/>
              </w:rPr>
              <w:t>5</w:t>
            </w:r>
            <w:r w:rsidR="0055059C">
              <w:rPr>
                <w:rFonts w:cs="Arial"/>
                <w:b/>
                <w:szCs w:val="22"/>
              </w:rPr>
              <w:t>8</w:t>
            </w:r>
          </w:p>
        </w:tc>
      </w:tr>
      <w:tr w:rsidR="009B253B" w:rsidRPr="00580CB0" w:rsidTr="009B253B">
        <w:tc>
          <w:tcPr>
            <w:tcW w:w="510" w:type="dxa"/>
            <w:vMerge w:val="restart"/>
          </w:tcPr>
          <w:p w:rsidR="009B253B" w:rsidRPr="00580CB0" w:rsidRDefault="009B253B" w:rsidP="007647D4">
            <w:pPr>
              <w:tabs>
                <w:tab w:val="left" w:pos="318"/>
              </w:tabs>
              <w:autoSpaceDE w:val="0"/>
              <w:autoSpaceDN w:val="0"/>
              <w:adjustRightInd w:val="0"/>
              <w:jc w:val="center"/>
              <w:rPr>
                <w:rFonts w:eastAsiaTheme="minorHAnsi" w:cs="Arial"/>
                <w:szCs w:val="22"/>
              </w:rPr>
            </w:pPr>
            <w:r w:rsidRPr="00580CB0">
              <w:rPr>
                <w:rFonts w:eastAsiaTheme="minorHAnsi" w:cs="Arial"/>
                <w:szCs w:val="22"/>
              </w:rPr>
              <w:t>2</w:t>
            </w:r>
          </w:p>
        </w:tc>
        <w:tc>
          <w:tcPr>
            <w:tcW w:w="7145" w:type="dxa"/>
          </w:tcPr>
          <w:p w:rsidR="009B253B" w:rsidRPr="00580CB0" w:rsidRDefault="009B253B" w:rsidP="007647D4">
            <w:pPr>
              <w:autoSpaceDE w:val="0"/>
              <w:autoSpaceDN w:val="0"/>
              <w:adjustRightInd w:val="0"/>
              <w:rPr>
                <w:rFonts w:eastAsiaTheme="minorHAnsi" w:cs="Arial"/>
                <w:szCs w:val="22"/>
              </w:rPr>
            </w:pPr>
            <w:r w:rsidRPr="00580CB0">
              <w:rPr>
                <w:rFonts w:eastAsiaTheme="minorHAnsi" w:cs="Arial"/>
                <w:szCs w:val="22"/>
              </w:rPr>
              <w:t>Pertunjukan Kolaborasi Kesenian antara New Zealand School Music, Victoria University of Wellington, New Zealand dengan Civitas Akademika FIA UB</w:t>
            </w:r>
          </w:p>
        </w:tc>
      </w:tr>
      <w:tr w:rsidR="009B253B" w:rsidRPr="00580CB0" w:rsidTr="009B253B">
        <w:tc>
          <w:tcPr>
            <w:tcW w:w="510" w:type="dxa"/>
            <w:vMerge/>
          </w:tcPr>
          <w:p w:rsidR="009B253B" w:rsidRPr="00580CB0" w:rsidRDefault="009B253B" w:rsidP="007647D4">
            <w:pPr>
              <w:tabs>
                <w:tab w:val="left" w:pos="318"/>
              </w:tabs>
              <w:autoSpaceDE w:val="0"/>
              <w:autoSpaceDN w:val="0"/>
              <w:adjustRightInd w:val="0"/>
              <w:jc w:val="center"/>
              <w:rPr>
                <w:rFonts w:eastAsiaTheme="minorHAnsi" w:cs="Arial"/>
                <w:szCs w:val="22"/>
              </w:rPr>
            </w:pPr>
          </w:p>
        </w:tc>
        <w:tc>
          <w:tcPr>
            <w:tcW w:w="7145" w:type="dxa"/>
          </w:tcPr>
          <w:p w:rsidR="009B253B" w:rsidRPr="00580CB0" w:rsidRDefault="009B253B" w:rsidP="00E040D9">
            <w:pPr>
              <w:tabs>
                <w:tab w:val="left" w:pos="318"/>
              </w:tabs>
              <w:autoSpaceDE w:val="0"/>
              <w:autoSpaceDN w:val="0"/>
              <w:adjustRightInd w:val="0"/>
              <w:rPr>
                <w:rFonts w:eastAsiaTheme="minorHAnsi" w:cs="Arial"/>
                <w:szCs w:val="22"/>
                <w:lang w:val="id-ID"/>
              </w:rPr>
            </w:pPr>
            <w:r w:rsidRPr="00580CB0">
              <w:rPr>
                <w:rFonts w:cs="Arial"/>
                <w:b/>
                <w:szCs w:val="22"/>
              </w:rPr>
              <w:t>Lampiran</w:t>
            </w:r>
            <w:r w:rsidR="00B575B1">
              <w:rPr>
                <w:rFonts w:cs="Arial"/>
                <w:b/>
                <w:szCs w:val="22"/>
                <w:lang w:val="id-ID"/>
              </w:rPr>
              <w:t xml:space="preserve"> 5.</w:t>
            </w:r>
            <w:r w:rsidR="005D5137">
              <w:rPr>
                <w:rFonts w:cs="Arial"/>
                <w:b/>
                <w:szCs w:val="22"/>
              </w:rPr>
              <w:t>5</w:t>
            </w:r>
            <w:r w:rsidR="0055059C">
              <w:rPr>
                <w:rFonts w:cs="Arial"/>
                <w:b/>
                <w:szCs w:val="22"/>
              </w:rPr>
              <w:t>9</w:t>
            </w:r>
          </w:p>
        </w:tc>
      </w:tr>
    </w:tbl>
    <w:p w:rsidR="001D0594" w:rsidRDefault="001D0594"/>
    <w:p w:rsidR="001D0594" w:rsidRDefault="001D0594"/>
    <w:p w:rsidR="001D0594" w:rsidRDefault="001D0594"/>
    <w:p w:rsidR="001D0594" w:rsidRDefault="001D0594"/>
    <w:p w:rsidR="001D0594" w:rsidRPr="0093354D" w:rsidRDefault="001D0594" w:rsidP="001D0594">
      <w:pPr>
        <w:ind w:left="1701" w:hanging="1134"/>
        <w:rPr>
          <w:rFonts w:eastAsia="Arial Unicode MS" w:cs="Arial"/>
          <w:b/>
          <w:szCs w:val="22"/>
          <w:lang w:val="id-ID"/>
        </w:rPr>
      </w:pPr>
      <w:r w:rsidRPr="0093354D">
        <w:rPr>
          <w:rFonts w:cs="Arial"/>
          <w:b/>
          <w:szCs w:val="22"/>
          <w:lang w:val="id-ID"/>
        </w:rPr>
        <w:t xml:space="preserve">Tabel </w:t>
      </w:r>
      <w:r w:rsidRPr="0093354D">
        <w:rPr>
          <w:rFonts w:cs="Arial"/>
          <w:b/>
          <w:szCs w:val="22"/>
        </w:rPr>
        <w:t>5.</w:t>
      </w:r>
      <w:r w:rsidRPr="0093354D">
        <w:rPr>
          <w:rFonts w:cs="Arial"/>
          <w:b/>
          <w:szCs w:val="22"/>
          <w:lang w:val="id-ID"/>
        </w:rPr>
        <w:t>2</w:t>
      </w:r>
      <w:r w:rsidRPr="0093354D">
        <w:rPr>
          <w:rFonts w:cs="Arial"/>
          <w:b/>
          <w:szCs w:val="22"/>
        </w:rPr>
        <w:t>5</w:t>
      </w:r>
      <w:r w:rsidRPr="0093354D">
        <w:rPr>
          <w:rFonts w:cs="Arial"/>
          <w:b/>
          <w:szCs w:val="22"/>
          <w:lang w:val="id-ID"/>
        </w:rPr>
        <w:tab/>
        <w:t xml:space="preserve">Kegiatan Yang Dilakukan Oleh </w:t>
      </w:r>
      <w:r w:rsidR="00C51496">
        <w:rPr>
          <w:rFonts w:cs="Arial"/>
          <w:b/>
          <w:szCs w:val="22"/>
          <w:lang w:val="id-ID"/>
        </w:rPr>
        <w:t>PSP FIA-UB</w:t>
      </w:r>
      <w:r w:rsidRPr="0093354D">
        <w:rPr>
          <w:rFonts w:cs="Arial"/>
          <w:b/>
          <w:szCs w:val="22"/>
          <w:lang w:val="id-ID"/>
        </w:rPr>
        <w:t xml:space="preserve"> Untuk Mendorong Pengembangan Perilaku Kecendekiawanan</w:t>
      </w:r>
    </w:p>
    <w:p w:rsidR="001D0594" w:rsidRPr="00580CB0" w:rsidRDefault="001D0594" w:rsidP="001D0594">
      <w:pPr>
        <w:rPr>
          <w:rFonts w:eastAsia="Arial Unicode MS" w:cs="Arial"/>
          <w:szCs w:val="22"/>
          <w:lang w:val="id-ID"/>
        </w:rPr>
      </w:pPr>
    </w:p>
    <w:tbl>
      <w:tblPr>
        <w:tblStyle w:val="TableGrid"/>
        <w:tblW w:w="0" w:type="auto"/>
        <w:tblInd w:w="675" w:type="dxa"/>
        <w:tblLayout w:type="fixed"/>
        <w:tblLook w:val="04A0"/>
      </w:tblPr>
      <w:tblGrid>
        <w:gridCol w:w="510"/>
        <w:gridCol w:w="7145"/>
      </w:tblGrid>
      <w:tr w:rsidR="001D0594" w:rsidRPr="00580CB0" w:rsidTr="005E4A07">
        <w:tc>
          <w:tcPr>
            <w:tcW w:w="510" w:type="dxa"/>
            <w:shd w:val="clear" w:color="auto" w:fill="BFBFBF" w:themeFill="background1" w:themeFillShade="BF"/>
          </w:tcPr>
          <w:p w:rsidR="001D0594" w:rsidRPr="00580CB0" w:rsidRDefault="001D0594" w:rsidP="005E4A07">
            <w:pPr>
              <w:tabs>
                <w:tab w:val="left" w:pos="318"/>
              </w:tabs>
              <w:autoSpaceDE w:val="0"/>
              <w:autoSpaceDN w:val="0"/>
              <w:adjustRightInd w:val="0"/>
              <w:jc w:val="center"/>
              <w:rPr>
                <w:rFonts w:eastAsiaTheme="minorHAnsi" w:cs="Arial"/>
                <w:b/>
                <w:szCs w:val="22"/>
              </w:rPr>
            </w:pPr>
            <w:r w:rsidRPr="00580CB0">
              <w:rPr>
                <w:rFonts w:eastAsiaTheme="minorHAnsi" w:cs="Arial"/>
                <w:b/>
                <w:szCs w:val="22"/>
              </w:rPr>
              <w:t>No</w:t>
            </w:r>
          </w:p>
        </w:tc>
        <w:tc>
          <w:tcPr>
            <w:tcW w:w="7145" w:type="dxa"/>
            <w:shd w:val="clear" w:color="auto" w:fill="BFBFBF" w:themeFill="background1" w:themeFillShade="BF"/>
          </w:tcPr>
          <w:p w:rsidR="001D0594" w:rsidRPr="00580CB0" w:rsidRDefault="001D0594" w:rsidP="005E4A07">
            <w:pPr>
              <w:tabs>
                <w:tab w:val="left" w:pos="318"/>
              </w:tabs>
              <w:autoSpaceDE w:val="0"/>
              <w:autoSpaceDN w:val="0"/>
              <w:adjustRightInd w:val="0"/>
              <w:jc w:val="center"/>
              <w:rPr>
                <w:rFonts w:eastAsiaTheme="minorHAnsi" w:cs="Arial"/>
                <w:b/>
                <w:szCs w:val="22"/>
              </w:rPr>
            </w:pPr>
            <w:r w:rsidRPr="00580CB0">
              <w:rPr>
                <w:rFonts w:eastAsiaTheme="minorHAnsi" w:cs="Arial"/>
                <w:b/>
                <w:szCs w:val="22"/>
              </w:rPr>
              <w:t>Nama Kegiatan</w:t>
            </w:r>
          </w:p>
        </w:tc>
      </w:tr>
      <w:tr w:rsidR="009B253B" w:rsidRPr="00580CB0" w:rsidTr="009B253B">
        <w:tc>
          <w:tcPr>
            <w:tcW w:w="510" w:type="dxa"/>
            <w:vMerge w:val="restart"/>
          </w:tcPr>
          <w:p w:rsidR="009B253B" w:rsidRPr="00580CB0" w:rsidRDefault="009B253B" w:rsidP="007647D4">
            <w:pPr>
              <w:tabs>
                <w:tab w:val="left" w:pos="318"/>
              </w:tabs>
              <w:autoSpaceDE w:val="0"/>
              <w:autoSpaceDN w:val="0"/>
              <w:adjustRightInd w:val="0"/>
              <w:jc w:val="center"/>
              <w:rPr>
                <w:rFonts w:eastAsiaTheme="minorHAnsi" w:cs="Arial"/>
                <w:szCs w:val="22"/>
                <w:lang w:val="id-ID"/>
              </w:rPr>
            </w:pPr>
            <w:r w:rsidRPr="00580CB0">
              <w:rPr>
                <w:rFonts w:eastAsiaTheme="minorHAnsi" w:cs="Arial"/>
                <w:szCs w:val="22"/>
                <w:lang w:val="id-ID"/>
              </w:rPr>
              <w:lastRenderedPageBreak/>
              <w:t>3</w:t>
            </w:r>
          </w:p>
        </w:tc>
        <w:tc>
          <w:tcPr>
            <w:tcW w:w="7145" w:type="dxa"/>
          </w:tcPr>
          <w:p w:rsidR="009B253B" w:rsidRPr="00580CB0" w:rsidRDefault="009B253B" w:rsidP="007647D4">
            <w:pPr>
              <w:tabs>
                <w:tab w:val="left" w:pos="318"/>
              </w:tabs>
              <w:autoSpaceDE w:val="0"/>
              <w:autoSpaceDN w:val="0"/>
              <w:adjustRightInd w:val="0"/>
              <w:rPr>
                <w:rFonts w:cs="Arial"/>
                <w:szCs w:val="22"/>
                <w:lang w:val="id-ID"/>
              </w:rPr>
            </w:pPr>
            <w:r w:rsidRPr="00580CB0">
              <w:rPr>
                <w:rFonts w:cs="Arial"/>
                <w:szCs w:val="22"/>
                <w:lang w:val="id-ID"/>
              </w:rPr>
              <w:t xml:space="preserve">Kegiatan Bakti Sosial. </w:t>
            </w:r>
          </w:p>
          <w:p w:rsidR="009B253B" w:rsidRPr="00580CB0" w:rsidRDefault="009B253B" w:rsidP="007647D4">
            <w:pPr>
              <w:pStyle w:val="ListParagraph"/>
              <w:ind w:left="0"/>
              <w:jc w:val="both"/>
              <w:rPr>
                <w:rFonts w:ascii="Arial" w:hAnsi="Arial" w:cs="Arial"/>
                <w:sz w:val="22"/>
                <w:szCs w:val="22"/>
                <w:lang w:val="id-ID"/>
              </w:rPr>
            </w:pPr>
            <w:r w:rsidRPr="00580CB0">
              <w:rPr>
                <w:rFonts w:ascii="Arial" w:hAnsi="Arial" w:cs="Arial"/>
                <w:sz w:val="22"/>
                <w:szCs w:val="22"/>
                <w:lang w:val="id-ID"/>
              </w:rPr>
              <w:t xml:space="preserve">Bekerja sama dengan Hima Humanistik, Hima Bisnis melaksanakan kegiatan Bakti Sosial di Desa Tlekung, Malang pada tanggal 22 Juli 2012. </w:t>
            </w:r>
          </w:p>
        </w:tc>
      </w:tr>
      <w:tr w:rsidR="009B253B" w:rsidRPr="00580CB0" w:rsidTr="009B253B">
        <w:tc>
          <w:tcPr>
            <w:tcW w:w="510" w:type="dxa"/>
            <w:vMerge/>
          </w:tcPr>
          <w:p w:rsidR="009B253B" w:rsidRPr="00580CB0" w:rsidRDefault="009B253B" w:rsidP="007647D4">
            <w:pPr>
              <w:tabs>
                <w:tab w:val="left" w:pos="318"/>
              </w:tabs>
              <w:autoSpaceDE w:val="0"/>
              <w:autoSpaceDN w:val="0"/>
              <w:adjustRightInd w:val="0"/>
              <w:jc w:val="center"/>
              <w:rPr>
                <w:rFonts w:eastAsiaTheme="minorHAnsi" w:cs="Arial"/>
                <w:szCs w:val="22"/>
              </w:rPr>
            </w:pPr>
          </w:p>
        </w:tc>
        <w:tc>
          <w:tcPr>
            <w:tcW w:w="7145" w:type="dxa"/>
          </w:tcPr>
          <w:p w:rsidR="009B253B" w:rsidRPr="00580CB0" w:rsidRDefault="009B253B" w:rsidP="00E040D9">
            <w:pPr>
              <w:tabs>
                <w:tab w:val="left" w:pos="318"/>
              </w:tabs>
              <w:autoSpaceDE w:val="0"/>
              <w:autoSpaceDN w:val="0"/>
              <w:adjustRightInd w:val="0"/>
              <w:rPr>
                <w:rFonts w:cs="Arial"/>
                <w:szCs w:val="22"/>
                <w:lang w:val="id-ID"/>
              </w:rPr>
            </w:pPr>
            <w:r w:rsidRPr="00B575B1">
              <w:rPr>
                <w:rFonts w:cs="Arial"/>
                <w:b/>
                <w:szCs w:val="22"/>
                <w:lang w:val="id-ID"/>
              </w:rPr>
              <w:t>Lampiran</w:t>
            </w:r>
            <w:r w:rsidR="00B575B1">
              <w:rPr>
                <w:rFonts w:cs="Arial"/>
                <w:b/>
                <w:szCs w:val="22"/>
                <w:lang w:val="id-ID"/>
              </w:rPr>
              <w:t xml:space="preserve"> 5.</w:t>
            </w:r>
            <w:r w:rsidR="0055059C">
              <w:rPr>
                <w:rFonts w:cs="Arial"/>
                <w:b/>
                <w:szCs w:val="22"/>
              </w:rPr>
              <w:t>60</w:t>
            </w:r>
          </w:p>
        </w:tc>
      </w:tr>
      <w:tr w:rsidR="009B253B" w:rsidRPr="00580CB0" w:rsidTr="009B253B">
        <w:tc>
          <w:tcPr>
            <w:tcW w:w="510" w:type="dxa"/>
            <w:vMerge w:val="restart"/>
          </w:tcPr>
          <w:p w:rsidR="009B253B" w:rsidRPr="00580CB0" w:rsidRDefault="009B253B" w:rsidP="007647D4">
            <w:pPr>
              <w:tabs>
                <w:tab w:val="left" w:pos="318"/>
              </w:tabs>
              <w:autoSpaceDE w:val="0"/>
              <w:autoSpaceDN w:val="0"/>
              <w:adjustRightInd w:val="0"/>
              <w:jc w:val="center"/>
              <w:rPr>
                <w:rFonts w:eastAsiaTheme="minorHAnsi" w:cs="Arial"/>
                <w:szCs w:val="22"/>
                <w:lang w:val="id-ID"/>
              </w:rPr>
            </w:pPr>
            <w:r w:rsidRPr="00580CB0">
              <w:rPr>
                <w:rFonts w:eastAsiaTheme="minorHAnsi" w:cs="Arial"/>
                <w:szCs w:val="22"/>
                <w:lang w:val="id-ID"/>
              </w:rPr>
              <w:t>4</w:t>
            </w:r>
          </w:p>
        </w:tc>
        <w:tc>
          <w:tcPr>
            <w:tcW w:w="7145" w:type="dxa"/>
          </w:tcPr>
          <w:p w:rsidR="009B253B" w:rsidRPr="00580CB0" w:rsidRDefault="009B253B" w:rsidP="007647D4">
            <w:pPr>
              <w:tabs>
                <w:tab w:val="left" w:pos="318"/>
              </w:tabs>
              <w:autoSpaceDE w:val="0"/>
              <w:autoSpaceDN w:val="0"/>
              <w:adjustRightInd w:val="0"/>
              <w:rPr>
                <w:rFonts w:cs="Arial"/>
                <w:szCs w:val="22"/>
                <w:lang w:val="id-ID"/>
              </w:rPr>
            </w:pPr>
            <w:r w:rsidRPr="00580CB0">
              <w:rPr>
                <w:rFonts w:cs="Arial"/>
                <w:szCs w:val="22"/>
                <w:lang w:val="id-ID"/>
              </w:rPr>
              <w:t>Kegiatan Business Plan Competition Tingkat SMA/Sederajat</w:t>
            </w:r>
          </w:p>
          <w:p w:rsidR="009B253B" w:rsidRPr="00580CB0" w:rsidRDefault="009B253B" w:rsidP="007647D4">
            <w:pPr>
              <w:autoSpaceDE w:val="0"/>
              <w:autoSpaceDN w:val="0"/>
              <w:adjustRightInd w:val="0"/>
              <w:rPr>
                <w:rFonts w:cs="Arial"/>
                <w:szCs w:val="22"/>
                <w:lang w:val="id-ID"/>
              </w:rPr>
            </w:pPr>
            <w:r w:rsidRPr="00580CB0">
              <w:rPr>
                <w:rFonts w:cs="Arial"/>
                <w:i/>
                <w:lang w:val="id-ID"/>
              </w:rPr>
              <w:t>Business Plan Competition</w:t>
            </w:r>
            <w:r w:rsidRPr="00580CB0">
              <w:rPr>
                <w:rFonts w:cs="Arial"/>
                <w:lang w:val="id-ID"/>
              </w:rPr>
              <w:t xml:space="preserve"> (B-Plan Competition) merupakan sarana yang diperuntukkan untuk siswa SMA negeri atau swasta untuk mencari ide bisnis yang inovatif, kreatif, dan dapat diaplikasikan yang diwujudkan dalam sebuah proposal. </w:t>
            </w:r>
          </w:p>
        </w:tc>
      </w:tr>
      <w:tr w:rsidR="009B253B" w:rsidRPr="00580CB0" w:rsidTr="009B253B">
        <w:tc>
          <w:tcPr>
            <w:tcW w:w="510" w:type="dxa"/>
            <w:vMerge/>
          </w:tcPr>
          <w:p w:rsidR="009B253B" w:rsidRPr="00580CB0" w:rsidRDefault="009B253B" w:rsidP="007647D4">
            <w:pPr>
              <w:tabs>
                <w:tab w:val="left" w:pos="318"/>
              </w:tabs>
              <w:autoSpaceDE w:val="0"/>
              <w:autoSpaceDN w:val="0"/>
              <w:adjustRightInd w:val="0"/>
              <w:jc w:val="center"/>
              <w:rPr>
                <w:rFonts w:eastAsiaTheme="minorHAnsi" w:cs="Arial"/>
                <w:szCs w:val="22"/>
              </w:rPr>
            </w:pPr>
          </w:p>
        </w:tc>
        <w:tc>
          <w:tcPr>
            <w:tcW w:w="7145" w:type="dxa"/>
          </w:tcPr>
          <w:p w:rsidR="009B253B" w:rsidRPr="00580CB0" w:rsidRDefault="009B253B" w:rsidP="00E040D9">
            <w:pPr>
              <w:tabs>
                <w:tab w:val="left" w:pos="318"/>
              </w:tabs>
              <w:autoSpaceDE w:val="0"/>
              <w:autoSpaceDN w:val="0"/>
              <w:adjustRightInd w:val="0"/>
              <w:rPr>
                <w:rFonts w:cs="Arial"/>
                <w:szCs w:val="22"/>
                <w:lang w:val="id-ID"/>
              </w:rPr>
            </w:pPr>
            <w:r w:rsidRPr="00B575B1">
              <w:rPr>
                <w:rFonts w:cs="Arial"/>
                <w:b/>
                <w:szCs w:val="22"/>
                <w:lang w:val="id-ID"/>
              </w:rPr>
              <w:t xml:space="preserve">Lampiran </w:t>
            </w:r>
            <w:r w:rsidR="00B575B1">
              <w:rPr>
                <w:rFonts w:cs="Arial"/>
                <w:b/>
                <w:szCs w:val="22"/>
                <w:lang w:val="id-ID"/>
              </w:rPr>
              <w:t>5.6</w:t>
            </w:r>
            <w:r w:rsidR="0055059C">
              <w:rPr>
                <w:rFonts w:cs="Arial"/>
                <w:b/>
                <w:szCs w:val="22"/>
              </w:rPr>
              <w:t>1</w:t>
            </w:r>
          </w:p>
        </w:tc>
      </w:tr>
      <w:tr w:rsidR="001D5249" w:rsidRPr="00580CB0" w:rsidTr="0055059C">
        <w:tc>
          <w:tcPr>
            <w:tcW w:w="510" w:type="dxa"/>
            <w:vMerge w:val="restart"/>
          </w:tcPr>
          <w:p w:rsidR="001D5249" w:rsidRPr="00580CB0" w:rsidRDefault="001D5249" w:rsidP="007647D4">
            <w:pPr>
              <w:tabs>
                <w:tab w:val="left" w:pos="318"/>
              </w:tabs>
              <w:autoSpaceDE w:val="0"/>
              <w:autoSpaceDN w:val="0"/>
              <w:adjustRightInd w:val="0"/>
              <w:jc w:val="center"/>
              <w:rPr>
                <w:rFonts w:eastAsiaTheme="minorHAnsi" w:cs="Arial"/>
                <w:szCs w:val="22"/>
                <w:lang w:val="id-ID"/>
              </w:rPr>
            </w:pPr>
            <w:r w:rsidRPr="00580CB0">
              <w:rPr>
                <w:rFonts w:eastAsiaTheme="minorHAnsi" w:cs="Arial"/>
                <w:szCs w:val="22"/>
                <w:lang w:val="id-ID"/>
              </w:rPr>
              <w:t>5</w:t>
            </w:r>
          </w:p>
        </w:tc>
        <w:tc>
          <w:tcPr>
            <w:tcW w:w="7145" w:type="dxa"/>
          </w:tcPr>
          <w:p w:rsidR="001D5249" w:rsidRPr="00580CB0" w:rsidRDefault="001D5249" w:rsidP="007647D4">
            <w:pPr>
              <w:tabs>
                <w:tab w:val="left" w:pos="318"/>
              </w:tabs>
              <w:autoSpaceDE w:val="0"/>
              <w:autoSpaceDN w:val="0"/>
              <w:adjustRightInd w:val="0"/>
              <w:rPr>
                <w:rFonts w:cs="Arial"/>
                <w:szCs w:val="22"/>
                <w:lang w:val="id-ID"/>
              </w:rPr>
            </w:pPr>
            <w:r w:rsidRPr="00580CB0">
              <w:rPr>
                <w:rFonts w:cs="Arial"/>
                <w:szCs w:val="22"/>
                <w:lang w:val="id-ID"/>
              </w:rPr>
              <w:t xml:space="preserve">Kegiatan </w:t>
            </w:r>
            <w:r w:rsidRPr="00580CB0">
              <w:rPr>
                <w:rFonts w:cs="Arial"/>
                <w:i/>
                <w:szCs w:val="22"/>
                <w:lang w:val="id-ID"/>
              </w:rPr>
              <w:t xml:space="preserve">Visual Art </w:t>
            </w:r>
          </w:p>
          <w:p w:rsidR="001D5249" w:rsidRPr="00580CB0" w:rsidRDefault="001D5249" w:rsidP="007647D4">
            <w:pPr>
              <w:autoSpaceDE w:val="0"/>
              <w:autoSpaceDN w:val="0"/>
              <w:adjustRightInd w:val="0"/>
              <w:rPr>
                <w:rFonts w:cs="Arial"/>
                <w:szCs w:val="22"/>
                <w:lang w:val="id-ID"/>
              </w:rPr>
            </w:pPr>
            <w:r w:rsidRPr="00580CB0">
              <w:rPr>
                <w:rFonts w:cs="Arial"/>
                <w:i/>
                <w:lang w:val="id-ID"/>
              </w:rPr>
              <w:t>Visual Art</w:t>
            </w:r>
            <w:r w:rsidRPr="00580CB0">
              <w:rPr>
                <w:rFonts w:cs="Arial"/>
                <w:lang w:val="id-ID"/>
              </w:rPr>
              <w:t xml:space="preserve"> merupakan kegiatan berupa lomba fotografi, workshop, dan pameran. Topik yang diangkat dalam kegiatan ini adalah pelestarian lingkungan. Dengan kegiatan ini, diharapkan pesan pelestarian lingkungan dapat tersampaikan kepada generasi muda.</w:t>
            </w:r>
          </w:p>
        </w:tc>
      </w:tr>
      <w:tr w:rsidR="001D5249" w:rsidRPr="00580CB0" w:rsidTr="0055059C">
        <w:tc>
          <w:tcPr>
            <w:tcW w:w="510" w:type="dxa"/>
            <w:vMerge/>
          </w:tcPr>
          <w:p w:rsidR="001D5249" w:rsidRPr="00580CB0" w:rsidRDefault="001D5249" w:rsidP="007647D4">
            <w:pPr>
              <w:tabs>
                <w:tab w:val="left" w:pos="318"/>
              </w:tabs>
              <w:autoSpaceDE w:val="0"/>
              <w:autoSpaceDN w:val="0"/>
              <w:adjustRightInd w:val="0"/>
              <w:jc w:val="center"/>
              <w:rPr>
                <w:rFonts w:eastAsiaTheme="minorHAnsi" w:cs="Arial"/>
                <w:szCs w:val="22"/>
                <w:lang w:val="id-ID"/>
              </w:rPr>
            </w:pPr>
          </w:p>
        </w:tc>
        <w:tc>
          <w:tcPr>
            <w:tcW w:w="7145" w:type="dxa"/>
          </w:tcPr>
          <w:p w:rsidR="001D5249" w:rsidRPr="00580CB0" w:rsidRDefault="001D5249" w:rsidP="00E040D9">
            <w:pPr>
              <w:tabs>
                <w:tab w:val="left" w:pos="318"/>
              </w:tabs>
              <w:autoSpaceDE w:val="0"/>
              <w:autoSpaceDN w:val="0"/>
              <w:adjustRightInd w:val="0"/>
              <w:rPr>
                <w:rFonts w:cs="Arial"/>
                <w:szCs w:val="22"/>
                <w:lang w:val="id-ID"/>
              </w:rPr>
            </w:pPr>
            <w:r w:rsidRPr="00B575B1">
              <w:rPr>
                <w:rFonts w:cs="Arial"/>
                <w:b/>
                <w:szCs w:val="22"/>
                <w:lang w:val="id-ID"/>
              </w:rPr>
              <w:t>Lampiran 5.6</w:t>
            </w:r>
            <w:r>
              <w:rPr>
                <w:rFonts w:cs="Arial"/>
                <w:b/>
                <w:szCs w:val="22"/>
              </w:rPr>
              <w:t>2</w:t>
            </w:r>
          </w:p>
        </w:tc>
      </w:tr>
    </w:tbl>
    <w:p w:rsidR="009B253B" w:rsidRPr="00737061" w:rsidRDefault="009B253B" w:rsidP="009B253B">
      <w:pPr>
        <w:rPr>
          <w:rFonts w:cs="Arial"/>
          <w:szCs w:val="22"/>
        </w:rPr>
      </w:pPr>
    </w:p>
    <w:p w:rsidR="006C3FD0" w:rsidRDefault="006C3FD0" w:rsidP="005D5137">
      <w:pPr>
        <w:spacing w:line="360" w:lineRule="auto"/>
        <w:ind w:left="567"/>
        <w:rPr>
          <w:rFonts w:cs="Arial"/>
          <w:szCs w:val="22"/>
          <w:lang w:val="id-ID"/>
        </w:rPr>
      </w:pPr>
      <w:r>
        <w:rPr>
          <w:rFonts w:cs="Arial"/>
          <w:szCs w:val="22"/>
          <w:lang w:val="id-ID"/>
        </w:rPr>
        <w:t>Interaksi antara dosen dan mahasiswa telah dilakukan dengan baik dan hasilnya dapat meningkatkan suasana akademik yang lebih baik</w:t>
      </w:r>
    </w:p>
    <w:p w:rsidR="002C7AED" w:rsidRDefault="002C7AED" w:rsidP="002C7AED">
      <w:pPr>
        <w:rPr>
          <w:rFonts w:cs="Arial"/>
          <w:szCs w:val="22"/>
          <w:lang w:val="id-ID"/>
        </w:rPr>
      </w:pPr>
    </w:p>
    <w:p w:rsidR="002C7AED" w:rsidRDefault="002C7AED" w:rsidP="002C7AED">
      <w:pPr>
        <w:rPr>
          <w:rFonts w:cs="Arial"/>
          <w:szCs w:val="22"/>
          <w:lang w:val="id-ID"/>
        </w:rPr>
      </w:pPr>
    </w:p>
    <w:p w:rsidR="002D6CEA" w:rsidRDefault="002D6CEA" w:rsidP="002C7AED">
      <w:pPr>
        <w:rPr>
          <w:rFonts w:cs="Arial"/>
          <w:szCs w:val="22"/>
          <w:lang w:val="id-ID"/>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A93650" w:rsidRDefault="00A93650" w:rsidP="002C7AED">
      <w:pPr>
        <w:rPr>
          <w:rFonts w:cs="Arial"/>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p w:rsidR="00326AB4" w:rsidRDefault="00326AB4" w:rsidP="00BE11AC">
      <w:pPr>
        <w:jc w:val="center"/>
        <w:rPr>
          <w:rFonts w:cs="Arial"/>
          <w:b/>
          <w:szCs w:val="22"/>
        </w:rPr>
      </w:pPr>
    </w:p>
    <w:sectPr w:rsidR="00326AB4" w:rsidSect="00CB32F0">
      <w:pgSz w:w="11907" w:h="16840" w:code="9"/>
      <w:pgMar w:top="1701" w:right="1701" w:bottom="1701" w:left="1985"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18" w:rsidRDefault="006B0018" w:rsidP="008E337D">
      <w:r>
        <w:separator/>
      </w:r>
    </w:p>
  </w:endnote>
  <w:endnote w:type="continuationSeparator" w:id="1">
    <w:p w:rsidR="006B0018" w:rsidRDefault="006B0018" w:rsidP="008E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18" w:rsidRDefault="006B0018" w:rsidP="009F2EC2">
    <w:pPr>
      <w:pStyle w:val="Footer"/>
      <w:spacing w:before="60"/>
      <w:ind w:right="357"/>
    </w:pPr>
    <w:r w:rsidRPr="00D1555F">
      <w:rPr>
        <w:rFonts w:ascii="Britannic Bold" w:hAnsi="Britannic Bold"/>
        <w:noProof/>
      </w:rPr>
      <w:pict>
        <v:shapetype id="_x0000_t32" coordsize="21600,21600" o:spt="32" o:oned="t" path="m,l21600,21600e" filled="f">
          <v:path arrowok="t" fillok="f" o:connecttype="none"/>
          <o:lock v:ext="edit" shapetype="t"/>
        </v:shapetype>
        <v:shape id="_x0000_s2049" type="#_x0000_t32" style="position:absolute;left:0;text-align:left;margin-left:-.25pt;margin-top:.3pt;width:411.6pt;height:.05pt;z-index:251660288" o:connectortype="straight" strokeweight="3pt"/>
      </w:pict>
    </w:r>
    <w:r w:rsidRPr="00894AA8">
      <w:rPr>
        <w:rFonts w:ascii="Britannic Bold" w:hAnsi="Britannic Bold"/>
      </w:rPr>
      <w:t xml:space="preserve">BORANG AKREDITASI </w:t>
    </w:r>
    <w:r>
      <w:rPr>
        <w:rFonts w:ascii="Britannic Bold" w:hAnsi="Britannic Bold"/>
      </w:rPr>
      <w:t>PSP FIA-UB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18" w:rsidRDefault="006B0018" w:rsidP="008E337D">
      <w:r>
        <w:separator/>
      </w:r>
    </w:p>
  </w:footnote>
  <w:footnote w:type="continuationSeparator" w:id="1">
    <w:p w:rsidR="006B0018" w:rsidRDefault="006B0018" w:rsidP="008E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18202173"/>
      <w:docPartObj>
        <w:docPartGallery w:val="Page Numbers (Top of Page)"/>
        <w:docPartUnique/>
      </w:docPartObj>
    </w:sdtPr>
    <w:sdtContent>
      <w:p w:rsidR="006B0018" w:rsidRPr="009F2EC2" w:rsidRDefault="006B0018">
        <w:pPr>
          <w:pStyle w:val="Header"/>
          <w:jc w:val="right"/>
          <w:rPr>
            <w:b/>
          </w:rPr>
        </w:pPr>
        <w:r w:rsidRPr="009F2EC2">
          <w:rPr>
            <w:b/>
          </w:rPr>
          <w:fldChar w:fldCharType="begin"/>
        </w:r>
        <w:r w:rsidRPr="009F2EC2">
          <w:rPr>
            <w:b/>
          </w:rPr>
          <w:instrText xml:space="preserve"> PAGE   \* MERGEFORMAT </w:instrText>
        </w:r>
        <w:r w:rsidRPr="009F2EC2">
          <w:rPr>
            <w:b/>
          </w:rPr>
          <w:fldChar w:fldCharType="separate"/>
        </w:r>
        <w:r w:rsidR="00E84922">
          <w:rPr>
            <w:b/>
            <w:noProof/>
          </w:rPr>
          <w:t>157</w:t>
        </w:r>
        <w:r w:rsidRPr="009F2EC2">
          <w:rPr>
            <w:b/>
          </w:rPr>
          <w:fldChar w:fldCharType="end"/>
        </w:r>
      </w:p>
    </w:sdtContent>
  </w:sdt>
  <w:p w:rsidR="006B0018" w:rsidRPr="009F2EC2" w:rsidRDefault="006B0018">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E226C"/>
    <w:multiLevelType w:val="hybridMultilevel"/>
    <w:tmpl w:val="007E2A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61D86"/>
    <w:multiLevelType w:val="hybridMultilevel"/>
    <w:tmpl w:val="AB9286D8"/>
    <w:lvl w:ilvl="0" w:tplc="04090017">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F060C8"/>
    <w:multiLevelType w:val="multilevel"/>
    <w:tmpl w:val="32B48DD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6"/>
        </w:tabs>
        <w:ind w:left="-66" w:hanging="360"/>
      </w:pPr>
      <w:rPr>
        <w:rFonts w:hint="default"/>
      </w:rPr>
    </w:lvl>
    <w:lvl w:ilvl="2">
      <w:start w:val="1"/>
      <w:numFmt w:val="lowerLetter"/>
      <w:lvlText w:val="%3."/>
      <w:lvlJc w:val="left"/>
      <w:pPr>
        <w:tabs>
          <w:tab w:val="num" w:pos="54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C4410"/>
    <w:multiLevelType w:val="hybridMultilevel"/>
    <w:tmpl w:val="A40CE348"/>
    <w:lvl w:ilvl="0" w:tplc="3D98492C">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EE2E55"/>
    <w:multiLevelType w:val="hybridMultilevel"/>
    <w:tmpl w:val="EA021484"/>
    <w:lvl w:ilvl="0" w:tplc="332687AA">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56F5147"/>
    <w:multiLevelType w:val="hybridMultilevel"/>
    <w:tmpl w:val="71A8CECA"/>
    <w:lvl w:ilvl="0" w:tplc="E722912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32C865C9"/>
    <w:multiLevelType w:val="hybridMultilevel"/>
    <w:tmpl w:val="AB28AD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386416AD"/>
    <w:multiLevelType w:val="hybridMultilevel"/>
    <w:tmpl w:val="7D9C5C3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C5578B"/>
    <w:multiLevelType w:val="hybridMultilevel"/>
    <w:tmpl w:val="FBF82722"/>
    <w:lvl w:ilvl="0" w:tplc="04090017">
      <w:start w:val="1"/>
      <w:numFmt w:val="lowerLetter"/>
      <w:lvlText w:val="%1)"/>
      <w:lvlJc w:val="left"/>
      <w:pPr>
        <w:tabs>
          <w:tab w:val="num" w:pos="900"/>
        </w:tabs>
        <w:ind w:left="900" w:hanging="360"/>
      </w:pPr>
    </w:lvl>
    <w:lvl w:ilvl="1" w:tplc="04090017">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3">
    <w:nsid w:val="44570D89"/>
    <w:multiLevelType w:val="hybridMultilevel"/>
    <w:tmpl w:val="F9606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66C00"/>
    <w:multiLevelType w:val="hybridMultilevel"/>
    <w:tmpl w:val="855CAE2E"/>
    <w:lvl w:ilvl="0" w:tplc="82989F2A">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F163832"/>
    <w:multiLevelType w:val="hybridMultilevel"/>
    <w:tmpl w:val="E2C8B99A"/>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decimal"/>
      <w:lvlText w:val="(%3)"/>
      <w:lvlJc w:val="left"/>
      <w:pPr>
        <w:ind w:left="63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18B0DE3"/>
    <w:multiLevelType w:val="hybridMultilevel"/>
    <w:tmpl w:val="DC9E545C"/>
    <w:lvl w:ilvl="0" w:tplc="04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5AA77625"/>
    <w:multiLevelType w:val="hybridMultilevel"/>
    <w:tmpl w:val="77AEE706"/>
    <w:lvl w:ilvl="0" w:tplc="6366C02A">
      <w:start w:val="1"/>
      <w:numFmt w:val="decimal"/>
      <w:lvlText w:val="%1."/>
      <w:lvlJc w:val="left"/>
      <w:pPr>
        <w:ind w:left="3338" w:hanging="360"/>
      </w:pPr>
      <w:rPr>
        <w:rFonts w:ascii="Arial" w:hAnsi="Arial" w:cs="Arial" w:hint="default"/>
        <w:sz w:val="22"/>
        <w:szCs w:val="22"/>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8">
    <w:nsid w:val="5E5C2AD6"/>
    <w:multiLevelType w:val="hybridMultilevel"/>
    <w:tmpl w:val="EF402538"/>
    <w:lvl w:ilvl="0" w:tplc="AEDA5E1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1B63724">
      <w:start w:val="1"/>
      <w:numFmt w:val="decimal"/>
      <w:lvlText w:val="%3)"/>
      <w:lvlJc w:val="left"/>
      <w:pPr>
        <w:ind w:left="630" w:hanging="360"/>
      </w:pPr>
      <w:rPr>
        <w:rFonts w:ascii="Arial" w:hAnsi="Arial" w:cs="Arial" w:hint="default"/>
        <w:sz w:val="2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2023363"/>
    <w:multiLevelType w:val="hybridMultilevel"/>
    <w:tmpl w:val="E47E7690"/>
    <w:lvl w:ilvl="0" w:tplc="04090019">
      <w:start w:val="1"/>
      <w:numFmt w:val="lowerLetter"/>
      <w:lvlText w:val="%1."/>
      <w:lvlJc w:val="left"/>
      <w:pPr>
        <w:ind w:left="900" w:hanging="360"/>
      </w:pPr>
    </w:lvl>
    <w:lvl w:ilvl="1" w:tplc="04090011">
      <w:start w:val="1"/>
      <w:numFmt w:val="decimal"/>
      <w:lvlText w:val="%2)"/>
      <w:lvlJc w:val="left"/>
      <w:pPr>
        <w:ind w:left="1260" w:hanging="360"/>
      </w:pPr>
    </w:lvl>
    <w:lvl w:ilvl="2" w:tplc="0409000F">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0">
    <w:nsid w:val="65FF3359"/>
    <w:multiLevelType w:val="multilevel"/>
    <w:tmpl w:val="F3A0EDFE"/>
    <w:lvl w:ilvl="0">
      <w:start w:val="1"/>
      <w:numFmt w:val="lowerLetter"/>
      <w:lvlText w:val="%1."/>
      <w:lvlJc w:val="left"/>
      <w:pPr>
        <w:ind w:left="360" w:hanging="360"/>
      </w:p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7266AC4"/>
    <w:multiLevelType w:val="hybridMultilevel"/>
    <w:tmpl w:val="928C753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7FA2D81"/>
    <w:multiLevelType w:val="hybridMultilevel"/>
    <w:tmpl w:val="D0D285A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1D5C3F"/>
    <w:multiLevelType w:val="hybridMultilevel"/>
    <w:tmpl w:val="F4CA9280"/>
    <w:lvl w:ilvl="0" w:tplc="9C4CC104">
      <w:start w:val="1"/>
      <w:numFmt w:val="decimal"/>
      <w:lvlText w:val="%1."/>
      <w:lvlJc w:val="left"/>
      <w:pPr>
        <w:ind w:left="720" w:hanging="360"/>
      </w:pPr>
      <w:rPr>
        <w:rFonts w:ascii="Arial" w:hAnsi="Arial" w:cs="Arial"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216F28"/>
    <w:multiLevelType w:val="hybridMultilevel"/>
    <w:tmpl w:val="D85492FE"/>
    <w:lvl w:ilvl="0" w:tplc="9E4A205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D2023"/>
    <w:multiLevelType w:val="hybridMultilevel"/>
    <w:tmpl w:val="CCA45B0C"/>
    <w:lvl w:ilvl="0" w:tplc="04090017">
      <w:start w:val="1"/>
      <w:numFmt w:val="lowerLetter"/>
      <w:lvlText w:val="%1)"/>
      <w:lvlJc w:val="left"/>
      <w:pPr>
        <w:tabs>
          <w:tab w:val="num" w:pos="800"/>
        </w:tabs>
        <w:ind w:left="800" w:hanging="360"/>
      </w:pPr>
      <w:rPr>
        <w:rFonts w:hint="default"/>
      </w:rPr>
    </w:lvl>
    <w:lvl w:ilvl="1" w:tplc="04090019">
      <w:start w:val="1"/>
      <w:numFmt w:val="decimal"/>
      <w:lvlText w:val="%2."/>
      <w:lvlJc w:val="left"/>
      <w:pPr>
        <w:tabs>
          <w:tab w:val="num" w:pos="1700"/>
        </w:tabs>
        <w:ind w:left="1700" w:hanging="360"/>
      </w:pPr>
      <w:rPr>
        <w:rFonts w:ascii="Times New Roman" w:eastAsia="Times New Roman" w:hAnsi="Times New Roman" w:cs="Times New Roman"/>
      </w:rPr>
    </w:lvl>
    <w:lvl w:ilvl="2" w:tplc="0409001B">
      <w:start w:val="1"/>
      <w:numFmt w:val="lowerRoman"/>
      <w:lvlText w:val="%3."/>
      <w:lvlJc w:val="right"/>
      <w:pPr>
        <w:tabs>
          <w:tab w:val="num" w:pos="2420"/>
        </w:tabs>
        <w:ind w:left="2420" w:hanging="180"/>
      </w:pPr>
      <w:rPr>
        <w:rFonts w:cs="Times New Roman"/>
      </w:rPr>
    </w:lvl>
    <w:lvl w:ilvl="3" w:tplc="0409000F">
      <w:start w:val="1"/>
      <w:numFmt w:val="decimal"/>
      <w:lvlText w:val="%4."/>
      <w:lvlJc w:val="left"/>
      <w:pPr>
        <w:tabs>
          <w:tab w:val="num" w:pos="3140"/>
        </w:tabs>
        <w:ind w:left="3140" w:hanging="360"/>
      </w:pPr>
      <w:rPr>
        <w:rFonts w:cs="Times New Roman"/>
      </w:rPr>
    </w:lvl>
    <w:lvl w:ilvl="4" w:tplc="04090019">
      <w:start w:val="1"/>
      <w:numFmt w:val="lowerLetter"/>
      <w:lvlText w:val="%5."/>
      <w:lvlJc w:val="left"/>
      <w:pPr>
        <w:tabs>
          <w:tab w:val="num" w:pos="3860"/>
        </w:tabs>
        <w:ind w:left="3860" w:hanging="360"/>
      </w:pPr>
      <w:rPr>
        <w:rFonts w:cs="Times New Roman"/>
      </w:rPr>
    </w:lvl>
    <w:lvl w:ilvl="5" w:tplc="0409001B">
      <w:start w:val="1"/>
      <w:numFmt w:val="lowerRoman"/>
      <w:lvlText w:val="%6."/>
      <w:lvlJc w:val="right"/>
      <w:pPr>
        <w:tabs>
          <w:tab w:val="num" w:pos="4580"/>
        </w:tabs>
        <w:ind w:left="4580" w:hanging="180"/>
      </w:pPr>
      <w:rPr>
        <w:rFonts w:cs="Times New Roman"/>
      </w:rPr>
    </w:lvl>
    <w:lvl w:ilvl="6" w:tplc="0409000F">
      <w:start w:val="1"/>
      <w:numFmt w:val="decimal"/>
      <w:lvlText w:val="%7."/>
      <w:lvlJc w:val="left"/>
      <w:pPr>
        <w:tabs>
          <w:tab w:val="num" w:pos="5300"/>
        </w:tabs>
        <w:ind w:left="5300" w:hanging="360"/>
      </w:pPr>
      <w:rPr>
        <w:rFonts w:cs="Times New Roman"/>
      </w:rPr>
    </w:lvl>
    <w:lvl w:ilvl="7" w:tplc="04090019">
      <w:start w:val="1"/>
      <w:numFmt w:val="lowerLetter"/>
      <w:lvlText w:val="%8."/>
      <w:lvlJc w:val="left"/>
      <w:pPr>
        <w:tabs>
          <w:tab w:val="num" w:pos="6020"/>
        </w:tabs>
        <w:ind w:left="6020" w:hanging="360"/>
      </w:pPr>
      <w:rPr>
        <w:rFonts w:cs="Times New Roman"/>
      </w:rPr>
    </w:lvl>
    <w:lvl w:ilvl="8" w:tplc="0409001B">
      <w:start w:val="1"/>
      <w:numFmt w:val="lowerRoman"/>
      <w:lvlText w:val="%9."/>
      <w:lvlJc w:val="right"/>
      <w:pPr>
        <w:tabs>
          <w:tab w:val="num" w:pos="6740"/>
        </w:tabs>
        <w:ind w:left="6740" w:hanging="180"/>
      </w:pPr>
      <w:rPr>
        <w:rFonts w:cs="Times New Roman"/>
      </w:rPr>
    </w:lvl>
  </w:abstractNum>
  <w:abstractNum w:abstractNumId="26">
    <w:nsid w:val="6F736E1C"/>
    <w:multiLevelType w:val="hybridMultilevel"/>
    <w:tmpl w:val="1A4EAA66"/>
    <w:lvl w:ilvl="0" w:tplc="9EA6B37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85819"/>
    <w:multiLevelType w:val="hybridMultilevel"/>
    <w:tmpl w:val="CB16B53E"/>
    <w:lvl w:ilvl="0" w:tplc="91724B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6E20B0A"/>
    <w:multiLevelType w:val="hybridMultilevel"/>
    <w:tmpl w:val="836656FA"/>
    <w:lvl w:ilvl="0" w:tplc="04090017">
      <w:start w:val="1"/>
      <w:numFmt w:val="lowerLetter"/>
      <w:lvlText w:val="%1)"/>
      <w:lvlJc w:val="left"/>
      <w:pPr>
        <w:tabs>
          <w:tab w:val="num" w:pos="900"/>
        </w:tabs>
        <w:ind w:left="900" w:hanging="360"/>
      </w:pPr>
      <w:rPr>
        <w:rFonts w:hint="default"/>
      </w:rPr>
    </w:lvl>
    <w:lvl w:ilvl="1" w:tplc="BE08ABA4">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9">
    <w:nsid w:val="7769495F"/>
    <w:multiLevelType w:val="hybridMultilevel"/>
    <w:tmpl w:val="584E3974"/>
    <w:lvl w:ilvl="0" w:tplc="04210001">
      <w:start w:val="1"/>
      <w:numFmt w:val="lowerLetter"/>
      <w:lvlText w:val="%1."/>
      <w:lvlJc w:val="left"/>
      <w:pPr>
        <w:ind w:left="540" w:hanging="360"/>
      </w:pPr>
      <w:rPr>
        <w:rFonts w:cs="Times New Roman" w:hint="default"/>
      </w:rPr>
    </w:lvl>
    <w:lvl w:ilvl="1" w:tplc="04090011">
      <w:start w:val="1"/>
      <w:numFmt w:val="decimal"/>
      <w:lvlText w:val="%2)"/>
      <w:lvlJc w:val="left"/>
      <w:pPr>
        <w:ind w:left="630" w:hanging="360"/>
      </w:pPr>
      <w:rPr>
        <w:rFonts w:hint="default"/>
      </w:rPr>
    </w:lvl>
    <w:lvl w:ilvl="2" w:tplc="04210005">
      <w:start w:val="1"/>
      <w:numFmt w:val="lowerRoman"/>
      <w:lvlText w:val="%3."/>
      <w:lvlJc w:val="right"/>
      <w:pPr>
        <w:ind w:left="1980" w:hanging="180"/>
      </w:pPr>
      <w:rPr>
        <w:rFonts w:cs="Times New Roman"/>
      </w:rPr>
    </w:lvl>
    <w:lvl w:ilvl="3" w:tplc="750A9FFE">
      <w:start w:val="1"/>
      <w:numFmt w:val="decimal"/>
      <w:lvlText w:val="%4."/>
      <w:lvlJc w:val="left"/>
      <w:pPr>
        <w:ind w:left="2700" w:hanging="360"/>
      </w:pPr>
      <w:rPr>
        <w:rFonts w:ascii="Arial" w:hAnsi="Arial" w:cs="Arial" w:hint="default"/>
        <w:color w:val="auto"/>
        <w:sz w:val="22"/>
        <w:szCs w:val="22"/>
      </w:rPr>
    </w:lvl>
    <w:lvl w:ilvl="4" w:tplc="04210003">
      <w:start w:val="1"/>
      <w:numFmt w:val="lowerLetter"/>
      <w:lvlText w:val="%5."/>
      <w:lvlJc w:val="left"/>
      <w:pPr>
        <w:ind w:left="3420" w:hanging="360"/>
      </w:pPr>
      <w:rPr>
        <w:rFonts w:cs="Times New Roman"/>
      </w:rPr>
    </w:lvl>
    <w:lvl w:ilvl="5" w:tplc="04210005">
      <w:start w:val="1"/>
      <w:numFmt w:val="lowerRoman"/>
      <w:lvlText w:val="%6."/>
      <w:lvlJc w:val="right"/>
      <w:pPr>
        <w:ind w:left="4140" w:hanging="180"/>
      </w:pPr>
      <w:rPr>
        <w:rFonts w:cs="Times New Roman"/>
      </w:rPr>
    </w:lvl>
    <w:lvl w:ilvl="6" w:tplc="04210001">
      <w:start w:val="1"/>
      <w:numFmt w:val="decimal"/>
      <w:lvlText w:val="%7."/>
      <w:lvlJc w:val="left"/>
      <w:pPr>
        <w:ind w:left="4860" w:hanging="360"/>
      </w:pPr>
      <w:rPr>
        <w:rFonts w:cs="Times New Roman"/>
      </w:rPr>
    </w:lvl>
    <w:lvl w:ilvl="7" w:tplc="04210003">
      <w:start w:val="1"/>
      <w:numFmt w:val="lowerLetter"/>
      <w:lvlText w:val="%8."/>
      <w:lvlJc w:val="left"/>
      <w:pPr>
        <w:ind w:left="5580" w:hanging="360"/>
      </w:pPr>
      <w:rPr>
        <w:rFonts w:cs="Times New Roman"/>
      </w:rPr>
    </w:lvl>
    <w:lvl w:ilvl="8" w:tplc="04210005">
      <w:start w:val="1"/>
      <w:numFmt w:val="lowerRoman"/>
      <w:lvlText w:val="%9."/>
      <w:lvlJc w:val="right"/>
      <w:pPr>
        <w:ind w:left="6300" w:hanging="180"/>
      </w:pPr>
      <w:rPr>
        <w:rFonts w:cs="Times New Roman"/>
      </w:rPr>
    </w:lvl>
  </w:abstractNum>
  <w:abstractNum w:abstractNumId="30">
    <w:nsid w:val="7C244C0B"/>
    <w:multiLevelType w:val="hybridMultilevel"/>
    <w:tmpl w:val="1A4EAA66"/>
    <w:lvl w:ilvl="0" w:tplc="9EA6B37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F440F"/>
    <w:multiLevelType w:val="hybridMultilevel"/>
    <w:tmpl w:val="40B262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2"/>
  </w:num>
  <w:num w:numId="3">
    <w:abstractNumId w:val="5"/>
  </w:num>
  <w:num w:numId="4">
    <w:abstractNumId w:val="11"/>
  </w:num>
  <w:num w:numId="5">
    <w:abstractNumId w:val="19"/>
  </w:num>
  <w:num w:numId="6">
    <w:abstractNumId w:val="28"/>
  </w:num>
  <w:num w:numId="7">
    <w:abstractNumId w:val="3"/>
  </w:num>
  <w:num w:numId="8">
    <w:abstractNumId w:val="12"/>
  </w:num>
  <w:num w:numId="9">
    <w:abstractNumId w:val="31"/>
  </w:num>
  <w:num w:numId="10">
    <w:abstractNumId w:val="9"/>
  </w:num>
  <w:num w:numId="11">
    <w:abstractNumId w:val="25"/>
  </w:num>
  <w:num w:numId="12">
    <w:abstractNumId w:val="15"/>
  </w:num>
  <w:num w:numId="13">
    <w:abstractNumId w:val="16"/>
  </w:num>
  <w:num w:numId="14">
    <w:abstractNumId w:val="21"/>
  </w:num>
  <w:num w:numId="15">
    <w:abstractNumId w:val="10"/>
  </w:num>
  <w:num w:numId="16">
    <w:abstractNumId w:val="4"/>
  </w:num>
  <w:num w:numId="17">
    <w:abstractNumId w:val="20"/>
  </w:num>
  <w:num w:numId="18">
    <w:abstractNumId w:val="29"/>
  </w:num>
  <w:num w:numId="19">
    <w:abstractNumId w:val="18"/>
  </w:num>
  <w:num w:numId="20">
    <w:abstractNumId w:val="8"/>
  </w:num>
  <w:num w:numId="21">
    <w:abstractNumId w:val="26"/>
  </w:num>
  <w:num w:numId="22">
    <w:abstractNumId w:val="13"/>
  </w:num>
  <w:num w:numId="23">
    <w:abstractNumId w:val="17"/>
  </w:num>
  <w:num w:numId="24">
    <w:abstractNumId w:val="24"/>
  </w:num>
  <w:num w:numId="25">
    <w:abstractNumId w:val="30"/>
  </w:num>
  <w:num w:numId="26">
    <w:abstractNumId w:val="22"/>
  </w:num>
  <w:num w:numId="27">
    <w:abstractNumId w:val="27"/>
  </w:num>
  <w:num w:numId="28">
    <w:abstractNumId w:val="7"/>
  </w:num>
  <w:num w:numId="29">
    <w:abstractNumId w:val="14"/>
  </w:num>
  <w:num w:numId="30">
    <w:abstractNumId w:val="1"/>
  </w:num>
  <w:num w:numId="31">
    <w:abstractNumId w:val="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applyBreakingRules/>
  </w:compat>
  <w:rsids>
    <w:rsidRoot w:val="00996941"/>
    <w:rsid w:val="000021C7"/>
    <w:rsid w:val="00002825"/>
    <w:rsid w:val="0000475B"/>
    <w:rsid w:val="00005D2E"/>
    <w:rsid w:val="00006466"/>
    <w:rsid w:val="00006864"/>
    <w:rsid w:val="00007727"/>
    <w:rsid w:val="00010B69"/>
    <w:rsid w:val="000111F0"/>
    <w:rsid w:val="00011B20"/>
    <w:rsid w:val="00013621"/>
    <w:rsid w:val="00014982"/>
    <w:rsid w:val="00014B69"/>
    <w:rsid w:val="0001540A"/>
    <w:rsid w:val="00015470"/>
    <w:rsid w:val="0001753E"/>
    <w:rsid w:val="000179B0"/>
    <w:rsid w:val="000210EE"/>
    <w:rsid w:val="00021FAF"/>
    <w:rsid w:val="000231C2"/>
    <w:rsid w:val="000241AB"/>
    <w:rsid w:val="00027843"/>
    <w:rsid w:val="000315F8"/>
    <w:rsid w:val="00031658"/>
    <w:rsid w:val="00032D0D"/>
    <w:rsid w:val="00033DC7"/>
    <w:rsid w:val="00034AA6"/>
    <w:rsid w:val="000363EF"/>
    <w:rsid w:val="000402DF"/>
    <w:rsid w:val="0004031A"/>
    <w:rsid w:val="000419C2"/>
    <w:rsid w:val="00042C62"/>
    <w:rsid w:val="0004315F"/>
    <w:rsid w:val="00045126"/>
    <w:rsid w:val="000455F2"/>
    <w:rsid w:val="00046285"/>
    <w:rsid w:val="00050EB1"/>
    <w:rsid w:val="000512EE"/>
    <w:rsid w:val="000516C1"/>
    <w:rsid w:val="00052748"/>
    <w:rsid w:val="0005381A"/>
    <w:rsid w:val="0005405D"/>
    <w:rsid w:val="00060D96"/>
    <w:rsid w:val="0006120B"/>
    <w:rsid w:val="000619E9"/>
    <w:rsid w:val="00061D2B"/>
    <w:rsid w:val="00062043"/>
    <w:rsid w:val="000630A0"/>
    <w:rsid w:val="00063DB6"/>
    <w:rsid w:val="00066B3F"/>
    <w:rsid w:val="000743A5"/>
    <w:rsid w:val="00075CAB"/>
    <w:rsid w:val="00075DFC"/>
    <w:rsid w:val="0007697F"/>
    <w:rsid w:val="00082090"/>
    <w:rsid w:val="000830D6"/>
    <w:rsid w:val="00085A49"/>
    <w:rsid w:val="00085C32"/>
    <w:rsid w:val="00091CE4"/>
    <w:rsid w:val="000928B1"/>
    <w:rsid w:val="00093553"/>
    <w:rsid w:val="0009499B"/>
    <w:rsid w:val="00094A8B"/>
    <w:rsid w:val="00095D77"/>
    <w:rsid w:val="000968BF"/>
    <w:rsid w:val="0009697A"/>
    <w:rsid w:val="0009728A"/>
    <w:rsid w:val="000A2082"/>
    <w:rsid w:val="000A234F"/>
    <w:rsid w:val="000A2B19"/>
    <w:rsid w:val="000A3282"/>
    <w:rsid w:val="000A4E0F"/>
    <w:rsid w:val="000B1602"/>
    <w:rsid w:val="000B2890"/>
    <w:rsid w:val="000B2F50"/>
    <w:rsid w:val="000B3519"/>
    <w:rsid w:val="000B48FC"/>
    <w:rsid w:val="000B5C2A"/>
    <w:rsid w:val="000B61EF"/>
    <w:rsid w:val="000B625A"/>
    <w:rsid w:val="000B68F5"/>
    <w:rsid w:val="000C0B9F"/>
    <w:rsid w:val="000C0DB2"/>
    <w:rsid w:val="000C3A35"/>
    <w:rsid w:val="000C5735"/>
    <w:rsid w:val="000D14DE"/>
    <w:rsid w:val="000D2346"/>
    <w:rsid w:val="000D310E"/>
    <w:rsid w:val="000D545D"/>
    <w:rsid w:val="000D5F92"/>
    <w:rsid w:val="000D746D"/>
    <w:rsid w:val="000D7955"/>
    <w:rsid w:val="000E0970"/>
    <w:rsid w:val="000E1868"/>
    <w:rsid w:val="000E2218"/>
    <w:rsid w:val="000E26B6"/>
    <w:rsid w:val="000E273F"/>
    <w:rsid w:val="000E2AF6"/>
    <w:rsid w:val="000E56DE"/>
    <w:rsid w:val="000E6B88"/>
    <w:rsid w:val="000E7848"/>
    <w:rsid w:val="000F030A"/>
    <w:rsid w:val="000F0F5A"/>
    <w:rsid w:val="000F140A"/>
    <w:rsid w:val="000F2AFF"/>
    <w:rsid w:val="000F3D88"/>
    <w:rsid w:val="000F6EF5"/>
    <w:rsid w:val="00103AD7"/>
    <w:rsid w:val="0010429E"/>
    <w:rsid w:val="00112C9F"/>
    <w:rsid w:val="00113439"/>
    <w:rsid w:val="001170A8"/>
    <w:rsid w:val="001202FA"/>
    <w:rsid w:val="00120902"/>
    <w:rsid w:val="001244CC"/>
    <w:rsid w:val="00127BD7"/>
    <w:rsid w:val="00130429"/>
    <w:rsid w:val="00132399"/>
    <w:rsid w:val="00132E71"/>
    <w:rsid w:val="00132FDF"/>
    <w:rsid w:val="00134115"/>
    <w:rsid w:val="00134E69"/>
    <w:rsid w:val="0013652C"/>
    <w:rsid w:val="00136CA7"/>
    <w:rsid w:val="00140074"/>
    <w:rsid w:val="00140734"/>
    <w:rsid w:val="00140BD7"/>
    <w:rsid w:val="00140D5A"/>
    <w:rsid w:val="00141758"/>
    <w:rsid w:val="001417DD"/>
    <w:rsid w:val="0014246D"/>
    <w:rsid w:val="00142F77"/>
    <w:rsid w:val="001447D2"/>
    <w:rsid w:val="00144E5C"/>
    <w:rsid w:val="001462C9"/>
    <w:rsid w:val="001463B1"/>
    <w:rsid w:val="00150D89"/>
    <w:rsid w:val="001510D1"/>
    <w:rsid w:val="00152766"/>
    <w:rsid w:val="001539A1"/>
    <w:rsid w:val="0015462D"/>
    <w:rsid w:val="00156FD7"/>
    <w:rsid w:val="00157049"/>
    <w:rsid w:val="00163278"/>
    <w:rsid w:val="001636E7"/>
    <w:rsid w:val="001641CA"/>
    <w:rsid w:val="0016442A"/>
    <w:rsid w:val="00164874"/>
    <w:rsid w:val="00164E7A"/>
    <w:rsid w:val="001653F5"/>
    <w:rsid w:val="00170328"/>
    <w:rsid w:val="0017155D"/>
    <w:rsid w:val="00175E32"/>
    <w:rsid w:val="00176D47"/>
    <w:rsid w:val="00177446"/>
    <w:rsid w:val="00181FE6"/>
    <w:rsid w:val="00183F00"/>
    <w:rsid w:val="001855D9"/>
    <w:rsid w:val="00186337"/>
    <w:rsid w:val="00193B0E"/>
    <w:rsid w:val="00193E73"/>
    <w:rsid w:val="001965C6"/>
    <w:rsid w:val="001A078C"/>
    <w:rsid w:val="001A303B"/>
    <w:rsid w:val="001A4EDB"/>
    <w:rsid w:val="001A4F5E"/>
    <w:rsid w:val="001B01B0"/>
    <w:rsid w:val="001B0CD0"/>
    <w:rsid w:val="001B2420"/>
    <w:rsid w:val="001B28B1"/>
    <w:rsid w:val="001B37FF"/>
    <w:rsid w:val="001B3E36"/>
    <w:rsid w:val="001B4E87"/>
    <w:rsid w:val="001B5CF3"/>
    <w:rsid w:val="001B7DBA"/>
    <w:rsid w:val="001C16F2"/>
    <w:rsid w:val="001C1FFE"/>
    <w:rsid w:val="001C3B6E"/>
    <w:rsid w:val="001C47A1"/>
    <w:rsid w:val="001C4B24"/>
    <w:rsid w:val="001C5013"/>
    <w:rsid w:val="001D0594"/>
    <w:rsid w:val="001D2472"/>
    <w:rsid w:val="001D2E5F"/>
    <w:rsid w:val="001D42A4"/>
    <w:rsid w:val="001D4616"/>
    <w:rsid w:val="001D5249"/>
    <w:rsid w:val="001D68AC"/>
    <w:rsid w:val="001D7D5C"/>
    <w:rsid w:val="001E0A7C"/>
    <w:rsid w:val="001E1BCA"/>
    <w:rsid w:val="001E260B"/>
    <w:rsid w:val="001F07D9"/>
    <w:rsid w:val="001F0926"/>
    <w:rsid w:val="001F0A69"/>
    <w:rsid w:val="001F253D"/>
    <w:rsid w:val="001F38F7"/>
    <w:rsid w:val="001F6881"/>
    <w:rsid w:val="001F6E90"/>
    <w:rsid w:val="00201366"/>
    <w:rsid w:val="00201916"/>
    <w:rsid w:val="002025E3"/>
    <w:rsid w:val="0020549C"/>
    <w:rsid w:val="0020740B"/>
    <w:rsid w:val="00210598"/>
    <w:rsid w:val="00210A78"/>
    <w:rsid w:val="00211BA1"/>
    <w:rsid w:val="00211FA6"/>
    <w:rsid w:val="00213C24"/>
    <w:rsid w:val="00216712"/>
    <w:rsid w:val="00216B63"/>
    <w:rsid w:val="00223EF8"/>
    <w:rsid w:val="00226900"/>
    <w:rsid w:val="0023007B"/>
    <w:rsid w:val="00230943"/>
    <w:rsid w:val="00230B8B"/>
    <w:rsid w:val="0023153A"/>
    <w:rsid w:val="00232563"/>
    <w:rsid w:val="002348EA"/>
    <w:rsid w:val="002352BA"/>
    <w:rsid w:val="002357C7"/>
    <w:rsid w:val="00237CDC"/>
    <w:rsid w:val="00240C5D"/>
    <w:rsid w:val="0024357B"/>
    <w:rsid w:val="00243CBE"/>
    <w:rsid w:val="00243D00"/>
    <w:rsid w:val="00244A9E"/>
    <w:rsid w:val="00244B30"/>
    <w:rsid w:val="00245028"/>
    <w:rsid w:val="00246663"/>
    <w:rsid w:val="0024693D"/>
    <w:rsid w:val="00247E0D"/>
    <w:rsid w:val="00250830"/>
    <w:rsid w:val="002513E8"/>
    <w:rsid w:val="00252525"/>
    <w:rsid w:val="002533CC"/>
    <w:rsid w:val="002539AB"/>
    <w:rsid w:val="0025431D"/>
    <w:rsid w:val="00256197"/>
    <w:rsid w:val="00256E91"/>
    <w:rsid w:val="00260626"/>
    <w:rsid w:val="00260DA6"/>
    <w:rsid w:val="00262A4E"/>
    <w:rsid w:val="00264009"/>
    <w:rsid w:val="00264AA4"/>
    <w:rsid w:val="00265007"/>
    <w:rsid w:val="002652C4"/>
    <w:rsid w:val="00265697"/>
    <w:rsid w:val="002663F6"/>
    <w:rsid w:val="00270255"/>
    <w:rsid w:val="00272A98"/>
    <w:rsid w:val="00272ECD"/>
    <w:rsid w:val="0027317A"/>
    <w:rsid w:val="002739B2"/>
    <w:rsid w:val="00274F1C"/>
    <w:rsid w:val="00274F87"/>
    <w:rsid w:val="0027584F"/>
    <w:rsid w:val="002775B9"/>
    <w:rsid w:val="00277877"/>
    <w:rsid w:val="00277B50"/>
    <w:rsid w:val="00280F65"/>
    <w:rsid w:val="00281556"/>
    <w:rsid w:val="0028180E"/>
    <w:rsid w:val="002818CA"/>
    <w:rsid w:val="00283745"/>
    <w:rsid w:val="00284048"/>
    <w:rsid w:val="00284233"/>
    <w:rsid w:val="002860CE"/>
    <w:rsid w:val="00287478"/>
    <w:rsid w:val="002904A0"/>
    <w:rsid w:val="00291C36"/>
    <w:rsid w:val="00291E9C"/>
    <w:rsid w:val="002924AD"/>
    <w:rsid w:val="00292708"/>
    <w:rsid w:val="002950E3"/>
    <w:rsid w:val="0029743E"/>
    <w:rsid w:val="00297ED8"/>
    <w:rsid w:val="002A22BB"/>
    <w:rsid w:val="002A3182"/>
    <w:rsid w:val="002A4B41"/>
    <w:rsid w:val="002A5988"/>
    <w:rsid w:val="002A7AD3"/>
    <w:rsid w:val="002B380D"/>
    <w:rsid w:val="002C065A"/>
    <w:rsid w:val="002C0789"/>
    <w:rsid w:val="002C0ECB"/>
    <w:rsid w:val="002C5F14"/>
    <w:rsid w:val="002C629F"/>
    <w:rsid w:val="002C6528"/>
    <w:rsid w:val="002C6E24"/>
    <w:rsid w:val="002C701B"/>
    <w:rsid w:val="002C7AED"/>
    <w:rsid w:val="002D073E"/>
    <w:rsid w:val="002D0746"/>
    <w:rsid w:val="002D16CF"/>
    <w:rsid w:val="002D55F5"/>
    <w:rsid w:val="002D6CEA"/>
    <w:rsid w:val="002D6DBC"/>
    <w:rsid w:val="002D6F3E"/>
    <w:rsid w:val="002E61AA"/>
    <w:rsid w:val="002E750F"/>
    <w:rsid w:val="002F2E2C"/>
    <w:rsid w:val="002F4FB7"/>
    <w:rsid w:val="002F62C6"/>
    <w:rsid w:val="002F63AE"/>
    <w:rsid w:val="002F7D00"/>
    <w:rsid w:val="003013D4"/>
    <w:rsid w:val="00301D72"/>
    <w:rsid w:val="00302C24"/>
    <w:rsid w:val="00302E99"/>
    <w:rsid w:val="00305BD6"/>
    <w:rsid w:val="00310221"/>
    <w:rsid w:val="0031197F"/>
    <w:rsid w:val="00313B6B"/>
    <w:rsid w:val="00314C16"/>
    <w:rsid w:val="00314D91"/>
    <w:rsid w:val="00314DD9"/>
    <w:rsid w:val="00315F15"/>
    <w:rsid w:val="003179E8"/>
    <w:rsid w:val="00321846"/>
    <w:rsid w:val="00321D86"/>
    <w:rsid w:val="00321F8E"/>
    <w:rsid w:val="00323259"/>
    <w:rsid w:val="0032412B"/>
    <w:rsid w:val="00326AB4"/>
    <w:rsid w:val="00332115"/>
    <w:rsid w:val="00332173"/>
    <w:rsid w:val="0033283E"/>
    <w:rsid w:val="0033487C"/>
    <w:rsid w:val="00335256"/>
    <w:rsid w:val="00335B68"/>
    <w:rsid w:val="00341575"/>
    <w:rsid w:val="00341870"/>
    <w:rsid w:val="00341B2E"/>
    <w:rsid w:val="00343A29"/>
    <w:rsid w:val="003451BA"/>
    <w:rsid w:val="003459E7"/>
    <w:rsid w:val="00346F2F"/>
    <w:rsid w:val="00347014"/>
    <w:rsid w:val="00347161"/>
    <w:rsid w:val="00347E28"/>
    <w:rsid w:val="00350655"/>
    <w:rsid w:val="003509E0"/>
    <w:rsid w:val="00350C0E"/>
    <w:rsid w:val="00350CA1"/>
    <w:rsid w:val="0035261A"/>
    <w:rsid w:val="00357E37"/>
    <w:rsid w:val="00360744"/>
    <w:rsid w:val="00362866"/>
    <w:rsid w:val="0036388F"/>
    <w:rsid w:val="00363EFB"/>
    <w:rsid w:val="003640CA"/>
    <w:rsid w:val="00367DB7"/>
    <w:rsid w:val="0037219E"/>
    <w:rsid w:val="00373AC2"/>
    <w:rsid w:val="00373B46"/>
    <w:rsid w:val="00373D8D"/>
    <w:rsid w:val="003740F3"/>
    <w:rsid w:val="00375BEC"/>
    <w:rsid w:val="00375CAD"/>
    <w:rsid w:val="00376090"/>
    <w:rsid w:val="00376B8C"/>
    <w:rsid w:val="00377D65"/>
    <w:rsid w:val="0038218E"/>
    <w:rsid w:val="003821A8"/>
    <w:rsid w:val="00382B84"/>
    <w:rsid w:val="0038437D"/>
    <w:rsid w:val="0038578C"/>
    <w:rsid w:val="003864BC"/>
    <w:rsid w:val="00386574"/>
    <w:rsid w:val="00386689"/>
    <w:rsid w:val="00387570"/>
    <w:rsid w:val="00387784"/>
    <w:rsid w:val="00392E8C"/>
    <w:rsid w:val="0039342B"/>
    <w:rsid w:val="00394088"/>
    <w:rsid w:val="00395323"/>
    <w:rsid w:val="00395FE4"/>
    <w:rsid w:val="00397084"/>
    <w:rsid w:val="003A11B0"/>
    <w:rsid w:val="003A1415"/>
    <w:rsid w:val="003B01BA"/>
    <w:rsid w:val="003B0255"/>
    <w:rsid w:val="003B06CD"/>
    <w:rsid w:val="003B136B"/>
    <w:rsid w:val="003B1763"/>
    <w:rsid w:val="003B2D63"/>
    <w:rsid w:val="003B6BBB"/>
    <w:rsid w:val="003C0EE6"/>
    <w:rsid w:val="003C16BF"/>
    <w:rsid w:val="003C227B"/>
    <w:rsid w:val="003C2F0D"/>
    <w:rsid w:val="003C3F25"/>
    <w:rsid w:val="003D216E"/>
    <w:rsid w:val="003D2243"/>
    <w:rsid w:val="003D2A5E"/>
    <w:rsid w:val="003D4837"/>
    <w:rsid w:val="003D5240"/>
    <w:rsid w:val="003E0B17"/>
    <w:rsid w:val="003E3A6F"/>
    <w:rsid w:val="003E3A9A"/>
    <w:rsid w:val="003E4653"/>
    <w:rsid w:val="003E5019"/>
    <w:rsid w:val="003E5BA9"/>
    <w:rsid w:val="003E70C4"/>
    <w:rsid w:val="003F1A29"/>
    <w:rsid w:val="003F220D"/>
    <w:rsid w:val="003F26A4"/>
    <w:rsid w:val="003F2A47"/>
    <w:rsid w:val="003F5DC6"/>
    <w:rsid w:val="003F73C1"/>
    <w:rsid w:val="004006FC"/>
    <w:rsid w:val="00400D30"/>
    <w:rsid w:val="004056B9"/>
    <w:rsid w:val="00405799"/>
    <w:rsid w:val="00406088"/>
    <w:rsid w:val="0040798C"/>
    <w:rsid w:val="00411391"/>
    <w:rsid w:val="00411A40"/>
    <w:rsid w:val="004139F1"/>
    <w:rsid w:val="00414E70"/>
    <w:rsid w:val="004157CC"/>
    <w:rsid w:val="00415906"/>
    <w:rsid w:val="004212F5"/>
    <w:rsid w:val="004215FE"/>
    <w:rsid w:val="00423D41"/>
    <w:rsid w:val="0042486C"/>
    <w:rsid w:val="00425609"/>
    <w:rsid w:val="00427A3E"/>
    <w:rsid w:val="004301AB"/>
    <w:rsid w:val="004303E8"/>
    <w:rsid w:val="00430CEF"/>
    <w:rsid w:val="00432921"/>
    <w:rsid w:val="0043474A"/>
    <w:rsid w:val="004353BB"/>
    <w:rsid w:val="004465DC"/>
    <w:rsid w:val="0044674C"/>
    <w:rsid w:val="00447069"/>
    <w:rsid w:val="004479D1"/>
    <w:rsid w:val="00450822"/>
    <w:rsid w:val="00452464"/>
    <w:rsid w:val="0045749C"/>
    <w:rsid w:val="004578AF"/>
    <w:rsid w:val="004601A0"/>
    <w:rsid w:val="004605E8"/>
    <w:rsid w:val="004605F7"/>
    <w:rsid w:val="004606C9"/>
    <w:rsid w:val="0046144B"/>
    <w:rsid w:val="00462C49"/>
    <w:rsid w:val="0046517A"/>
    <w:rsid w:val="00465950"/>
    <w:rsid w:val="0046643C"/>
    <w:rsid w:val="00467B65"/>
    <w:rsid w:val="00473FAC"/>
    <w:rsid w:val="00475B33"/>
    <w:rsid w:val="0047656A"/>
    <w:rsid w:val="0047769C"/>
    <w:rsid w:val="004803E1"/>
    <w:rsid w:val="004815F5"/>
    <w:rsid w:val="004819F5"/>
    <w:rsid w:val="00482212"/>
    <w:rsid w:val="0048389C"/>
    <w:rsid w:val="00483E7F"/>
    <w:rsid w:val="0048669B"/>
    <w:rsid w:val="0048730E"/>
    <w:rsid w:val="004905C0"/>
    <w:rsid w:val="00490673"/>
    <w:rsid w:val="004917A6"/>
    <w:rsid w:val="00491904"/>
    <w:rsid w:val="00492F4E"/>
    <w:rsid w:val="004936B7"/>
    <w:rsid w:val="00493AD4"/>
    <w:rsid w:val="004954D8"/>
    <w:rsid w:val="004963AE"/>
    <w:rsid w:val="00496B3B"/>
    <w:rsid w:val="004972DD"/>
    <w:rsid w:val="004A170A"/>
    <w:rsid w:val="004A1E06"/>
    <w:rsid w:val="004A3138"/>
    <w:rsid w:val="004A40F8"/>
    <w:rsid w:val="004B10FC"/>
    <w:rsid w:val="004B3294"/>
    <w:rsid w:val="004B32BB"/>
    <w:rsid w:val="004B438E"/>
    <w:rsid w:val="004B5B3A"/>
    <w:rsid w:val="004B5BB3"/>
    <w:rsid w:val="004B6FA8"/>
    <w:rsid w:val="004B791A"/>
    <w:rsid w:val="004C2A8E"/>
    <w:rsid w:val="004C3035"/>
    <w:rsid w:val="004C3C1A"/>
    <w:rsid w:val="004C65FD"/>
    <w:rsid w:val="004D0B0C"/>
    <w:rsid w:val="004D3603"/>
    <w:rsid w:val="004D3FB0"/>
    <w:rsid w:val="004D45A2"/>
    <w:rsid w:val="004D53F7"/>
    <w:rsid w:val="004E035D"/>
    <w:rsid w:val="004E08BC"/>
    <w:rsid w:val="004E16B6"/>
    <w:rsid w:val="004E1934"/>
    <w:rsid w:val="004E1DD4"/>
    <w:rsid w:val="004E1EB5"/>
    <w:rsid w:val="004E20AA"/>
    <w:rsid w:val="004E37BB"/>
    <w:rsid w:val="004E3A36"/>
    <w:rsid w:val="004E415A"/>
    <w:rsid w:val="004E60BF"/>
    <w:rsid w:val="004F0305"/>
    <w:rsid w:val="004F119B"/>
    <w:rsid w:val="004F183F"/>
    <w:rsid w:val="004F2156"/>
    <w:rsid w:val="004F2D25"/>
    <w:rsid w:val="004F2F71"/>
    <w:rsid w:val="004F75A1"/>
    <w:rsid w:val="00501285"/>
    <w:rsid w:val="00501A8B"/>
    <w:rsid w:val="005026A4"/>
    <w:rsid w:val="00505540"/>
    <w:rsid w:val="0051195A"/>
    <w:rsid w:val="00512A8D"/>
    <w:rsid w:val="00512B0A"/>
    <w:rsid w:val="00513637"/>
    <w:rsid w:val="00514015"/>
    <w:rsid w:val="0051435C"/>
    <w:rsid w:val="00514CA8"/>
    <w:rsid w:val="00515390"/>
    <w:rsid w:val="00517029"/>
    <w:rsid w:val="005177FA"/>
    <w:rsid w:val="00517E87"/>
    <w:rsid w:val="00517FE2"/>
    <w:rsid w:val="005203AD"/>
    <w:rsid w:val="00521EBE"/>
    <w:rsid w:val="005224BB"/>
    <w:rsid w:val="00523C0D"/>
    <w:rsid w:val="00524422"/>
    <w:rsid w:val="005246C2"/>
    <w:rsid w:val="005255F5"/>
    <w:rsid w:val="00526FF0"/>
    <w:rsid w:val="0053070C"/>
    <w:rsid w:val="00534030"/>
    <w:rsid w:val="0053548B"/>
    <w:rsid w:val="00543000"/>
    <w:rsid w:val="00543321"/>
    <w:rsid w:val="00546534"/>
    <w:rsid w:val="00546787"/>
    <w:rsid w:val="00547714"/>
    <w:rsid w:val="0055059C"/>
    <w:rsid w:val="0055109A"/>
    <w:rsid w:val="005542A4"/>
    <w:rsid w:val="00555831"/>
    <w:rsid w:val="00555A3F"/>
    <w:rsid w:val="00556123"/>
    <w:rsid w:val="0055793E"/>
    <w:rsid w:val="00563369"/>
    <w:rsid w:val="00563A89"/>
    <w:rsid w:val="005661AD"/>
    <w:rsid w:val="00570A27"/>
    <w:rsid w:val="00570C83"/>
    <w:rsid w:val="00571D3B"/>
    <w:rsid w:val="00572768"/>
    <w:rsid w:val="00573553"/>
    <w:rsid w:val="00574A04"/>
    <w:rsid w:val="005802FD"/>
    <w:rsid w:val="00580CB0"/>
    <w:rsid w:val="00581778"/>
    <w:rsid w:val="0058353C"/>
    <w:rsid w:val="00584ED4"/>
    <w:rsid w:val="005876C1"/>
    <w:rsid w:val="005878DC"/>
    <w:rsid w:val="0059268F"/>
    <w:rsid w:val="00594354"/>
    <w:rsid w:val="005963F8"/>
    <w:rsid w:val="00597C4D"/>
    <w:rsid w:val="005A12F0"/>
    <w:rsid w:val="005A171D"/>
    <w:rsid w:val="005A20A5"/>
    <w:rsid w:val="005A32E6"/>
    <w:rsid w:val="005A39E3"/>
    <w:rsid w:val="005A5445"/>
    <w:rsid w:val="005A7570"/>
    <w:rsid w:val="005B0948"/>
    <w:rsid w:val="005B1181"/>
    <w:rsid w:val="005B336A"/>
    <w:rsid w:val="005B6B2E"/>
    <w:rsid w:val="005C4C10"/>
    <w:rsid w:val="005C56ED"/>
    <w:rsid w:val="005C5F88"/>
    <w:rsid w:val="005C6DB0"/>
    <w:rsid w:val="005C6F33"/>
    <w:rsid w:val="005C7E06"/>
    <w:rsid w:val="005D0661"/>
    <w:rsid w:val="005D1677"/>
    <w:rsid w:val="005D43D7"/>
    <w:rsid w:val="005D4465"/>
    <w:rsid w:val="005D47F7"/>
    <w:rsid w:val="005D5137"/>
    <w:rsid w:val="005D6A22"/>
    <w:rsid w:val="005D78D4"/>
    <w:rsid w:val="005D7C04"/>
    <w:rsid w:val="005E1F36"/>
    <w:rsid w:val="005E2789"/>
    <w:rsid w:val="005E2B5D"/>
    <w:rsid w:val="005E2C8A"/>
    <w:rsid w:val="005E34D8"/>
    <w:rsid w:val="005E4A07"/>
    <w:rsid w:val="005E4BA8"/>
    <w:rsid w:val="005E6F85"/>
    <w:rsid w:val="005E7313"/>
    <w:rsid w:val="005E7984"/>
    <w:rsid w:val="005E7B0B"/>
    <w:rsid w:val="005F0BFA"/>
    <w:rsid w:val="005F16FE"/>
    <w:rsid w:val="005F2538"/>
    <w:rsid w:val="005F3A61"/>
    <w:rsid w:val="005F552A"/>
    <w:rsid w:val="005F7AAC"/>
    <w:rsid w:val="00600976"/>
    <w:rsid w:val="00601BE7"/>
    <w:rsid w:val="00602E6A"/>
    <w:rsid w:val="00605253"/>
    <w:rsid w:val="00606133"/>
    <w:rsid w:val="006067B2"/>
    <w:rsid w:val="00607A7F"/>
    <w:rsid w:val="00610D26"/>
    <w:rsid w:val="00613703"/>
    <w:rsid w:val="00615D89"/>
    <w:rsid w:val="006176A9"/>
    <w:rsid w:val="00620BA9"/>
    <w:rsid w:val="006216A4"/>
    <w:rsid w:val="00621708"/>
    <w:rsid w:val="00621DEF"/>
    <w:rsid w:val="00622530"/>
    <w:rsid w:val="00623EB6"/>
    <w:rsid w:val="0062473C"/>
    <w:rsid w:val="00626B8B"/>
    <w:rsid w:val="006320F1"/>
    <w:rsid w:val="006327E6"/>
    <w:rsid w:val="00632B15"/>
    <w:rsid w:val="006336D3"/>
    <w:rsid w:val="00633A88"/>
    <w:rsid w:val="006349C1"/>
    <w:rsid w:val="00635D3E"/>
    <w:rsid w:val="00636F0C"/>
    <w:rsid w:val="006376E6"/>
    <w:rsid w:val="006449DE"/>
    <w:rsid w:val="006458EE"/>
    <w:rsid w:val="006460A8"/>
    <w:rsid w:val="006472AF"/>
    <w:rsid w:val="00647937"/>
    <w:rsid w:val="00651E27"/>
    <w:rsid w:val="006549D6"/>
    <w:rsid w:val="00654E6E"/>
    <w:rsid w:val="00656F0E"/>
    <w:rsid w:val="00657B1C"/>
    <w:rsid w:val="00657C64"/>
    <w:rsid w:val="00660113"/>
    <w:rsid w:val="00660C12"/>
    <w:rsid w:val="00661B78"/>
    <w:rsid w:val="00662F88"/>
    <w:rsid w:val="006635D8"/>
    <w:rsid w:val="00663BC6"/>
    <w:rsid w:val="006649E7"/>
    <w:rsid w:val="0066517E"/>
    <w:rsid w:val="00666707"/>
    <w:rsid w:val="00670360"/>
    <w:rsid w:val="006709AC"/>
    <w:rsid w:val="00671760"/>
    <w:rsid w:val="006718B1"/>
    <w:rsid w:val="0067436C"/>
    <w:rsid w:val="00675711"/>
    <w:rsid w:val="00675928"/>
    <w:rsid w:val="00677260"/>
    <w:rsid w:val="00680085"/>
    <w:rsid w:val="00680E9B"/>
    <w:rsid w:val="00681EF3"/>
    <w:rsid w:val="00682079"/>
    <w:rsid w:val="00682B97"/>
    <w:rsid w:val="0068392C"/>
    <w:rsid w:val="00683AC4"/>
    <w:rsid w:val="0068656B"/>
    <w:rsid w:val="00687AEF"/>
    <w:rsid w:val="00687B95"/>
    <w:rsid w:val="00687C4B"/>
    <w:rsid w:val="00690BF6"/>
    <w:rsid w:val="00692B61"/>
    <w:rsid w:val="006932B6"/>
    <w:rsid w:val="00693D61"/>
    <w:rsid w:val="0069491E"/>
    <w:rsid w:val="00697BC4"/>
    <w:rsid w:val="006A0168"/>
    <w:rsid w:val="006A0279"/>
    <w:rsid w:val="006A0D82"/>
    <w:rsid w:val="006A247C"/>
    <w:rsid w:val="006A29C6"/>
    <w:rsid w:val="006A4797"/>
    <w:rsid w:val="006A4AAD"/>
    <w:rsid w:val="006A6E4E"/>
    <w:rsid w:val="006B0018"/>
    <w:rsid w:val="006B4342"/>
    <w:rsid w:val="006B4860"/>
    <w:rsid w:val="006B5962"/>
    <w:rsid w:val="006C04D0"/>
    <w:rsid w:val="006C0FA1"/>
    <w:rsid w:val="006C3FD0"/>
    <w:rsid w:val="006D03D0"/>
    <w:rsid w:val="006D1312"/>
    <w:rsid w:val="006D1D57"/>
    <w:rsid w:val="006D4305"/>
    <w:rsid w:val="006D5644"/>
    <w:rsid w:val="006D5FA2"/>
    <w:rsid w:val="006D643F"/>
    <w:rsid w:val="006E00B5"/>
    <w:rsid w:val="006E3C28"/>
    <w:rsid w:val="006E4A2E"/>
    <w:rsid w:val="006E53B5"/>
    <w:rsid w:val="006E59B5"/>
    <w:rsid w:val="006E616B"/>
    <w:rsid w:val="006E66A1"/>
    <w:rsid w:val="006F1162"/>
    <w:rsid w:val="006F2167"/>
    <w:rsid w:val="006F6765"/>
    <w:rsid w:val="00701901"/>
    <w:rsid w:val="00702062"/>
    <w:rsid w:val="007023E8"/>
    <w:rsid w:val="00703BDF"/>
    <w:rsid w:val="007043FA"/>
    <w:rsid w:val="007101EA"/>
    <w:rsid w:val="00710C38"/>
    <w:rsid w:val="00710F3C"/>
    <w:rsid w:val="00711B66"/>
    <w:rsid w:val="00711D06"/>
    <w:rsid w:val="0071304C"/>
    <w:rsid w:val="007132CC"/>
    <w:rsid w:val="00713DEC"/>
    <w:rsid w:val="0071451A"/>
    <w:rsid w:val="0071460E"/>
    <w:rsid w:val="007153D3"/>
    <w:rsid w:val="0071615C"/>
    <w:rsid w:val="0071666C"/>
    <w:rsid w:val="00717316"/>
    <w:rsid w:val="0072257A"/>
    <w:rsid w:val="00722A3C"/>
    <w:rsid w:val="007254E5"/>
    <w:rsid w:val="007268A5"/>
    <w:rsid w:val="007276AA"/>
    <w:rsid w:val="00727FED"/>
    <w:rsid w:val="00730DD1"/>
    <w:rsid w:val="00732852"/>
    <w:rsid w:val="0073430A"/>
    <w:rsid w:val="00737061"/>
    <w:rsid w:val="00743C9D"/>
    <w:rsid w:val="007440E0"/>
    <w:rsid w:val="00744E4F"/>
    <w:rsid w:val="00747066"/>
    <w:rsid w:val="00747359"/>
    <w:rsid w:val="0074799C"/>
    <w:rsid w:val="00747F49"/>
    <w:rsid w:val="007518B8"/>
    <w:rsid w:val="007530AA"/>
    <w:rsid w:val="0075425D"/>
    <w:rsid w:val="00754832"/>
    <w:rsid w:val="00754E12"/>
    <w:rsid w:val="00756A0C"/>
    <w:rsid w:val="007571D7"/>
    <w:rsid w:val="00760581"/>
    <w:rsid w:val="007611C9"/>
    <w:rsid w:val="00761709"/>
    <w:rsid w:val="00763A0E"/>
    <w:rsid w:val="007647D4"/>
    <w:rsid w:val="00766041"/>
    <w:rsid w:val="0076618F"/>
    <w:rsid w:val="0076645B"/>
    <w:rsid w:val="00766E1E"/>
    <w:rsid w:val="00767843"/>
    <w:rsid w:val="007702EE"/>
    <w:rsid w:val="007737A9"/>
    <w:rsid w:val="00774000"/>
    <w:rsid w:val="007768F1"/>
    <w:rsid w:val="007769C1"/>
    <w:rsid w:val="00777FBE"/>
    <w:rsid w:val="007806A7"/>
    <w:rsid w:val="007808D3"/>
    <w:rsid w:val="00781A52"/>
    <w:rsid w:val="007830D8"/>
    <w:rsid w:val="0078383D"/>
    <w:rsid w:val="00785E5D"/>
    <w:rsid w:val="007905EF"/>
    <w:rsid w:val="00790872"/>
    <w:rsid w:val="00790D03"/>
    <w:rsid w:val="00791754"/>
    <w:rsid w:val="007924DD"/>
    <w:rsid w:val="007932CF"/>
    <w:rsid w:val="00793444"/>
    <w:rsid w:val="00793F5A"/>
    <w:rsid w:val="0079403A"/>
    <w:rsid w:val="00795FAA"/>
    <w:rsid w:val="0079757B"/>
    <w:rsid w:val="007A1919"/>
    <w:rsid w:val="007A1AF6"/>
    <w:rsid w:val="007A2F80"/>
    <w:rsid w:val="007A3B5C"/>
    <w:rsid w:val="007A4553"/>
    <w:rsid w:val="007A518E"/>
    <w:rsid w:val="007A59BF"/>
    <w:rsid w:val="007A66EF"/>
    <w:rsid w:val="007A706D"/>
    <w:rsid w:val="007A7DCC"/>
    <w:rsid w:val="007B292E"/>
    <w:rsid w:val="007B53AC"/>
    <w:rsid w:val="007B5565"/>
    <w:rsid w:val="007C2139"/>
    <w:rsid w:val="007C46A1"/>
    <w:rsid w:val="007C5399"/>
    <w:rsid w:val="007C556D"/>
    <w:rsid w:val="007C7473"/>
    <w:rsid w:val="007C777C"/>
    <w:rsid w:val="007D2802"/>
    <w:rsid w:val="007D7EA1"/>
    <w:rsid w:val="007E1CC1"/>
    <w:rsid w:val="007E1FE1"/>
    <w:rsid w:val="007E38EB"/>
    <w:rsid w:val="007E582F"/>
    <w:rsid w:val="007E6269"/>
    <w:rsid w:val="007E645E"/>
    <w:rsid w:val="007E697C"/>
    <w:rsid w:val="007E7A4E"/>
    <w:rsid w:val="007F0137"/>
    <w:rsid w:val="007F0226"/>
    <w:rsid w:val="007F1648"/>
    <w:rsid w:val="007F1B2C"/>
    <w:rsid w:val="007F289E"/>
    <w:rsid w:val="007F4286"/>
    <w:rsid w:val="007F64A3"/>
    <w:rsid w:val="00801447"/>
    <w:rsid w:val="00801B41"/>
    <w:rsid w:val="008046D5"/>
    <w:rsid w:val="008050A5"/>
    <w:rsid w:val="00807C4F"/>
    <w:rsid w:val="00810C75"/>
    <w:rsid w:val="00814544"/>
    <w:rsid w:val="008146B7"/>
    <w:rsid w:val="0081549E"/>
    <w:rsid w:val="00815E4A"/>
    <w:rsid w:val="00815F70"/>
    <w:rsid w:val="00816CC2"/>
    <w:rsid w:val="00820C6E"/>
    <w:rsid w:val="00821033"/>
    <w:rsid w:val="00821B03"/>
    <w:rsid w:val="0082296A"/>
    <w:rsid w:val="00823810"/>
    <w:rsid w:val="00824F00"/>
    <w:rsid w:val="008302BB"/>
    <w:rsid w:val="0083452B"/>
    <w:rsid w:val="00840429"/>
    <w:rsid w:val="008408CA"/>
    <w:rsid w:val="00840B25"/>
    <w:rsid w:val="008420DB"/>
    <w:rsid w:val="00843230"/>
    <w:rsid w:val="00844E87"/>
    <w:rsid w:val="0084528F"/>
    <w:rsid w:val="00845F32"/>
    <w:rsid w:val="008506BA"/>
    <w:rsid w:val="0085248C"/>
    <w:rsid w:val="00853AAA"/>
    <w:rsid w:val="00854D66"/>
    <w:rsid w:val="008551D3"/>
    <w:rsid w:val="00855D83"/>
    <w:rsid w:val="00856D52"/>
    <w:rsid w:val="0085733F"/>
    <w:rsid w:val="00861D3D"/>
    <w:rsid w:val="00865DE9"/>
    <w:rsid w:val="008707D5"/>
    <w:rsid w:val="00871800"/>
    <w:rsid w:val="00872345"/>
    <w:rsid w:val="0087347A"/>
    <w:rsid w:val="00876016"/>
    <w:rsid w:val="00876CD7"/>
    <w:rsid w:val="00882BED"/>
    <w:rsid w:val="008833D9"/>
    <w:rsid w:val="00885E9C"/>
    <w:rsid w:val="00886721"/>
    <w:rsid w:val="0088720D"/>
    <w:rsid w:val="0088728A"/>
    <w:rsid w:val="00887C29"/>
    <w:rsid w:val="00890D87"/>
    <w:rsid w:val="00891031"/>
    <w:rsid w:val="008933A8"/>
    <w:rsid w:val="00893C49"/>
    <w:rsid w:val="00893E27"/>
    <w:rsid w:val="00894D5C"/>
    <w:rsid w:val="00894E96"/>
    <w:rsid w:val="00895580"/>
    <w:rsid w:val="00895747"/>
    <w:rsid w:val="008967D8"/>
    <w:rsid w:val="008A3151"/>
    <w:rsid w:val="008A4479"/>
    <w:rsid w:val="008A5EF7"/>
    <w:rsid w:val="008A6D1A"/>
    <w:rsid w:val="008B1EE7"/>
    <w:rsid w:val="008B21BA"/>
    <w:rsid w:val="008B23F4"/>
    <w:rsid w:val="008B3346"/>
    <w:rsid w:val="008B3CD9"/>
    <w:rsid w:val="008B46CA"/>
    <w:rsid w:val="008B7351"/>
    <w:rsid w:val="008B7611"/>
    <w:rsid w:val="008C01A9"/>
    <w:rsid w:val="008C38B3"/>
    <w:rsid w:val="008C55D5"/>
    <w:rsid w:val="008C658C"/>
    <w:rsid w:val="008C7652"/>
    <w:rsid w:val="008D02FF"/>
    <w:rsid w:val="008D065A"/>
    <w:rsid w:val="008D1FA9"/>
    <w:rsid w:val="008D235E"/>
    <w:rsid w:val="008D2D0A"/>
    <w:rsid w:val="008D3520"/>
    <w:rsid w:val="008D35B8"/>
    <w:rsid w:val="008D3753"/>
    <w:rsid w:val="008D43D0"/>
    <w:rsid w:val="008D4EAB"/>
    <w:rsid w:val="008E0955"/>
    <w:rsid w:val="008E128A"/>
    <w:rsid w:val="008E2296"/>
    <w:rsid w:val="008E26A5"/>
    <w:rsid w:val="008E26AD"/>
    <w:rsid w:val="008E337D"/>
    <w:rsid w:val="008E3D63"/>
    <w:rsid w:val="008E4EBA"/>
    <w:rsid w:val="008E53BC"/>
    <w:rsid w:val="008F020E"/>
    <w:rsid w:val="008F0227"/>
    <w:rsid w:val="008F2AE1"/>
    <w:rsid w:val="008F2F8F"/>
    <w:rsid w:val="008F5EB3"/>
    <w:rsid w:val="008F6279"/>
    <w:rsid w:val="0090097E"/>
    <w:rsid w:val="00901149"/>
    <w:rsid w:val="009016C7"/>
    <w:rsid w:val="00903587"/>
    <w:rsid w:val="0090396F"/>
    <w:rsid w:val="009041D6"/>
    <w:rsid w:val="00904E76"/>
    <w:rsid w:val="00905520"/>
    <w:rsid w:val="0090604B"/>
    <w:rsid w:val="009070D2"/>
    <w:rsid w:val="0091206A"/>
    <w:rsid w:val="00912969"/>
    <w:rsid w:val="009142E3"/>
    <w:rsid w:val="009148E3"/>
    <w:rsid w:val="00914F6D"/>
    <w:rsid w:val="00915BC7"/>
    <w:rsid w:val="00916F54"/>
    <w:rsid w:val="0091794D"/>
    <w:rsid w:val="009203D6"/>
    <w:rsid w:val="00920E77"/>
    <w:rsid w:val="0092506E"/>
    <w:rsid w:val="0092644A"/>
    <w:rsid w:val="009306CC"/>
    <w:rsid w:val="009313E6"/>
    <w:rsid w:val="00931D2D"/>
    <w:rsid w:val="00932EE4"/>
    <w:rsid w:val="0093354D"/>
    <w:rsid w:val="00933F4A"/>
    <w:rsid w:val="00933FA0"/>
    <w:rsid w:val="009341A2"/>
    <w:rsid w:val="00934F47"/>
    <w:rsid w:val="009366E7"/>
    <w:rsid w:val="00936E3C"/>
    <w:rsid w:val="00937853"/>
    <w:rsid w:val="00941777"/>
    <w:rsid w:val="009433B6"/>
    <w:rsid w:val="00943FE3"/>
    <w:rsid w:val="00944FC3"/>
    <w:rsid w:val="00950AD5"/>
    <w:rsid w:val="00950B4D"/>
    <w:rsid w:val="00953BC9"/>
    <w:rsid w:val="009550D7"/>
    <w:rsid w:val="009569D1"/>
    <w:rsid w:val="00957AE7"/>
    <w:rsid w:val="00961DE7"/>
    <w:rsid w:val="00962C42"/>
    <w:rsid w:val="009675E1"/>
    <w:rsid w:val="00970416"/>
    <w:rsid w:val="00970E8B"/>
    <w:rsid w:val="009718CD"/>
    <w:rsid w:val="00971BB8"/>
    <w:rsid w:val="00971FDC"/>
    <w:rsid w:val="00973057"/>
    <w:rsid w:val="009746E5"/>
    <w:rsid w:val="009747AD"/>
    <w:rsid w:val="009779CD"/>
    <w:rsid w:val="0098108B"/>
    <w:rsid w:val="00981B3E"/>
    <w:rsid w:val="00982535"/>
    <w:rsid w:val="009830B3"/>
    <w:rsid w:val="0098492D"/>
    <w:rsid w:val="00985954"/>
    <w:rsid w:val="00992555"/>
    <w:rsid w:val="009935CF"/>
    <w:rsid w:val="009946F1"/>
    <w:rsid w:val="00994F50"/>
    <w:rsid w:val="009963F7"/>
    <w:rsid w:val="00996941"/>
    <w:rsid w:val="00996A8B"/>
    <w:rsid w:val="009971E2"/>
    <w:rsid w:val="00997520"/>
    <w:rsid w:val="009A0946"/>
    <w:rsid w:val="009A4B1C"/>
    <w:rsid w:val="009A54BB"/>
    <w:rsid w:val="009A5E8C"/>
    <w:rsid w:val="009A6F1F"/>
    <w:rsid w:val="009A7829"/>
    <w:rsid w:val="009A7F58"/>
    <w:rsid w:val="009B253B"/>
    <w:rsid w:val="009B3410"/>
    <w:rsid w:val="009B575D"/>
    <w:rsid w:val="009B7CFB"/>
    <w:rsid w:val="009C223C"/>
    <w:rsid w:val="009C2DC6"/>
    <w:rsid w:val="009C3FAD"/>
    <w:rsid w:val="009C4E2C"/>
    <w:rsid w:val="009C61B7"/>
    <w:rsid w:val="009D3D01"/>
    <w:rsid w:val="009D5E57"/>
    <w:rsid w:val="009D5F43"/>
    <w:rsid w:val="009E065B"/>
    <w:rsid w:val="009E21DB"/>
    <w:rsid w:val="009E487B"/>
    <w:rsid w:val="009E659F"/>
    <w:rsid w:val="009E6CD9"/>
    <w:rsid w:val="009E710F"/>
    <w:rsid w:val="009E7AF1"/>
    <w:rsid w:val="009F15F6"/>
    <w:rsid w:val="009F1A79"/>
    <w:rsid w:val="009F2408"/>
    <w:rsid w:val="009F2EC2"/>
    <w:rsid w:val="009F349E"/>
    <w:rsid w:val="009F73F3"/>
    <w:rsid w:val="009F7C86"/>
    <w:rsid w:val="00A01BA9"/>
    <w:rsid w:val="00A01E6A"/>
    <w:rsid w:val="00A02D0E"/>
    <w:rsid w:val="00A0437F"/>
    <w:rsid w:val="00A0524D"/>
    <w:rsid w:val="00A06627"/>
    <w:rsid w:val="00A142D1"/>
    <w:rsid w:val="00A1443F"/>
    <w:rsid w:val="00A161A0"/>
    <w:rsid w:val="00A23664"/>
    <w:rsid w:val="00A24F13"/>
    <w:rsid w:val="00A25CC1"/>
    <w:rsid w:val="00A269F9"/>
    <w:rsid w:val="00A26DC3"/>
    <w:rsid w:val="00A32D91"/>
    <w:rsid w:val="00A363B6"/>
    <w:rsid w:val="00A368A5"/>
    <w:rsid w:val="00A375E8"/>
    <w:rsid w:val="00A40ED4"/>
    <w:rsid w:val="00A41856"/>
    <w:rsid w:val="00A429D4"/>
    <w:rsid w:val="00A44045"/>
    <w:rsid w:val="00A450A7"/>
    <w:rsid w:val="00A475A1"/>
    <w:rsid w:val="00A500F6"/>
    <w:rsid w:val="00A5566F"/>
    <w:rsid w:val="00A61304"/>
    <w:rsid w:val="00A655CA"/>
    <w:rsid w:val="00A6694A"/>
    <w:rsid w:val="00A709BC"/>
    <w:rsid w:val="00A70EB3"/>
    <w:rsid w:val="00A70FDF"/>
    <w:rsid w:val="00A7161C"/>
    <w:rsid w:val="00A71D1E"/>
    <w:rsid w:val="00A72871"/>
    <w:rsid w:val="00A751E3"/>
    <w:rsid w:val="00A76269"/>
    <w:rsid w:val="00A76688"/>
    <w:rsid w:val="00A76B95"/>
    <w:rsid w:val="00A809CF"/>
    <w:rsid w:val="00A821B5"/>
    <w:rsid w:val="00A823C3"/>
    <w:rsid w:val="00A833A5"/>
    <w:rsid w:val="00A84CDC"/>
    <w:rsid w:val="00A84E00"/>
    <w:rsid w:val="00A85088"/>
    <w:rsid w:val="00A86D5E"/>
    <w:rsid w:val="00A8788E"/>
    <w:rsid w:val="00A87D26"/>
    <w:rsid w:val="00A91C2C"/>
    <w:rsid w:val="00A93650"/>
    <w:rsid w:val="00A9566D"/>
    <w:rsid w:val="00A959BC"/>
    <w:rsid w:val="00A960EB"/>
    <w:rsid w:val="00AA23E1"/>
    <w:rsid w:val="00AA281F"/>
    <w:rsid w:val="00AA39D6"/>
    <w:rsid w:val="00AA3CC4"/>
    <w:rsid w:val="00AA41C8"/>
    <w:rsid w:val="00AA54BF"/>
    <w:rsid w:val="00AA5A02"/>
    <w:rsid w:val="00AA69D4"/>
    <w:rsid w:val="00AA7BC6"/>
    <w:rsid w:val="00AB02AE"/>
    <w:rsid w:val="00AB40F4"/>
    <w:rsid w:val="00AB4D88"/>
    <w:rsid w:val="00AB7D80"/>
    <w:rsid w:val="00AC12F6"/>
    <w:rsid w:val="00AC2B94"/>
    <w:rsid w:val="00AC577F"/>
    <w:rsid w:val="00AD0F74"/>
    <w:rsid w:val="00AD1B45"/>
    <w:rsid w:val="00AD213A"/>
    <w:rsid w:val="00AD4848"/>
    <w:rsid w:val="00AD563C"/>
    <w:rsid w:val="00AD7904"/>
    <w:rsid w:val="00AD7917"/>
    <w:rsid w:val="00AD7DEC"/>
    <w:rsid w:val="00AE0789"/>
    <w:rsid w:val="00AE0A7F"/>
    <w:rsid w:val="00AE1DB0"/>
    <w:rsid w:val="00AE352C"/>
    <w:rsid w:val="00AE3857"/>
    <w:rsid w:val="00AE4058"/>
    <w:rsid w:val="00AE4272"/>
    <w:rsid w:val="00AE4D13"/>
    <w:rsid w:val="00AE7EFC"/>
    <w:rsid w:val="00AF047A"/>
    <w:rsid w:val="00AF195B"/>
    <w:rsid w:val="00B00406"/>
    <w:rsid w:val="00B0092B"/>
    <w:rsid w:val="00B02748"/>
    <w:rsid w:val="00B0392C"/>
    <w:rsid w:val="00B049F7"/>
    <w:rsid w:val="00B04C12"/>
    <w:rsid w:val="00B05246"/>
    <w:rsid w:val="00B0625A"/>
    <w:rsid w:val="00B064D6"/>
    <w:rsid w:val="00B115C0"/>
    <w:rsid w:val="00B162DE"/>
    <w:rsid w:val="00B1686D"/>
    <w:rsid w:val="00B16FF6"/>
    <w:rsid w:val="00B17B31"/>
    <w:rsid w:val="00B17EBE"/>
    <w:rsid w:val="00B17FB4"/>
    <w:rsid w:val="00B204F8"/>
    <w:rsid w:val="00B20568"/>
    <w:rsid w:val="00B20997"/>
    <w:rsid w:val="00B247DA"/>
    <w:rsid w:val="00B24E5F"/>
    <w:rsid w:val="00B2793B"/>
    <w:rsid w:val="00B32EAF"/>
    <w:rsid w:val="00B364FF"/>
    <w:rsid w:val="00B3674E"/>
    <w:rsid w:val="00B37F27"/>
    <w:rsid w:val="00B40345"/>
    <w:rsid w:val="00B41054"/>
    <w:rsid w:val="00B41D7F"/>
    <w:rsid w:val="00B438B8"/>
    <w:rsid w:val="00B44268"/>
    <w:rsid w:val="00B451E0"/>
    <w:rsid w:val="00B456FB"/>
    <w:rsid w:val="00B473BF"/>
    <w:rsid w:val="00B47DB5"/>
    <w:rsid w:val="00B51169"/>
    <w:rsid w:val="00B5298F"/>
    <w:rsid w:val="00B53160"/>
    <w:rsid w:val="00B5445D"/>
    <w:rsid w:val="00B575B1"/>
    <w:rsid w:val="00B57614"/>
    <w:rsid w:val="00B6139C"/>
    <w:rsid w:val="00B640AF"/>
    <w:rsid w:val="00B64C61"/>
    <w:rsid w:val="00B65CC0"/>
    <w:rsid w:val="00B67AF6"/>
    <w:rsid w:val="00B67FEB"/>
    <w:rsid w:val="00B73E45"/>
    <w:rsid w:val="00B74F58"/>
    <w:rsid w:val="00B76350"/>
    <w:rsid w:val="00B803A5"/>
    <w:rsid w:val="00B8273B"/>
    <w:rsid w:val="00B87C64"/>
    <w:rsid w:val="00B90450"/>
    <w:rsid w:val="00B915DD"/>
    <w:rsid w:val="00B91863"/>
    <w:rsid w:val="00B919D4"/>
    <w:rsid w:val="00B91B23"/>
    <w:rsid w:val="00B93847"/>
    <w:rsid w:val="00B94640"/>
    <w:rsid w:val="00B960B6"/>
    <w:rsid w:val="00B96EC4"/>
    <w:rsid w:val="00B97628"/>
    <w:rsid w:val="00B97891"/>
    <w:rsid w:val="00BA4477"/>
    <w:rsid w:val="00BA4BC1"/>
    <w:rsid w:val="00BA4CCA"/>
    <w:rsid w:val="00BA5789"/>
    <w:rsid w:val="00BA5CE1"/>
    <w:rsid w:val="00BA61ED"/>
    <w:rsid w:val="00BB06D8"/>
    <w:rsid w:val="00BB31F5"/>
    <w:rsid w:val="00BB3AD7"/>
    <w:rsid w:val="00BB718F"/>
    <w:rsid w:val="00BC2626"/>
    <w:rsid w:val="00BC264F"/>
    <w:rsid w:val="00BC303A"/>
    <w:rsid w:val="00BC305C"/>
    <w:rsid w:val="00BC32F0"/>
    <w:rsid w:val="00BC433A"/>
    <w:rsid w:val="00BC51B8"/>
    <w:rsid w:val="00BC6476"/>
    <w:rsid w:val="00BD043D"/>
    <w:rsid w:val="00BD1BCB"/>
    <w:rsid w:val="00BD21CE"/>
    <w:rsid w:val="00BD3335"/>
    <w:rsid w:val="00BD708F"/>
    <w:rsid w:val="00BE0485"/>
    <w:rsid w:val="00BE11AC"/>
    <w:rsid w:val="00BE2D7F"/>
    <w:rsid w:val="00BE35DD"/>
    <w:rsid w:val="00BE3F8E"/>
    <w:rsid w:val="00BE50A5"/>
    <w:rsid w:val="00BE556D"/>
    <w:rsid w:val="00BF1B46"/>
    <w:rsid w:val="00BF1D76"/>
    <w:rsid w:val="00BF24F6"/>
    <w:rsid w:val="00BF4348"/>
    <w:rsid w:val="00BF45EE"/>
    <w:rsid w:val="00BF46D3"/>
    <w:rsid w:val="00BF64F3"/>
    <w:rsid w:val="00BF6EAA"/>
    <w:rsid w:val="00BF73B9"/>
    <w:rsid w:val="00C01284"/>
    <w:rsid w:val="00C018F8"/>
    <w:rsid w:val="00C01B77"/>
    <w:rsid w:val="00C029A3"/>
    <w:rsid w:val="00C04BE4"/>
    <w:rsid w:val="00C050F6"/>
    <w:rsid w:val="00C0526C"/>
    <w:rsid w:val="00C103CB"/>
    <w:rsid w:val="00C1348A"/>
    <w:rsid w:val="00C13724"/>
    <w:rsid w:val="00C139F8"/>
    <w:rsid w:val="00C13A62"/>
    <w:rsid w:val="00C13BD0"/>
    <w:rsid w:val="00C13E9F"/>
    <w:rsid w:val="00C15F67"/>
    <w:rsid w:val="00C16ACD"/>
    <w:rsid w:val="00C16B55"/>
    <w:rsid w:val="00C17502"/>
    <w:rsid w:val="00C20496"/>
    <w:rsid w:val="00C21173"/>
    <w:rsid w:val="00C21192"/>
    <w:rsid w:val="00C21BEF"/>
    <w:rsid w:val="00C23BC8"/>
    <w:rsid w:val="00C25B77"/>
    <w:rsid w:val="00C26424"/>
    <w:rsid w:val="00C269C7"/>
    <w:rsid w:val="00C27FDA"/>
    <w:rsid w:val="00C307F7"/>
    <w:rsid w:val="00C30D60"/>
    <w:rsid w:val="00C30ED6"/>
    <w:rsid w:val="00C3335E"/>
    <w:rsid w:val="00C35F02"/>
    <w:rsid w:val="00C43D1C"/>
    <w:rsid w:val="00C43D86"/>
    <w:rsid w:val="00C442C7"/>
    <w:rsid w:val="00C44AFA"/>
    <w:rsid w:val="00C45384"/>
    <w:rsid w:val="00C46BAB"/>
    <w:rsid w:val="00C46F16"/>
    <w:rsid w:val="00C46F98"/>
    <w:rsid w:val="00C4750F"/>
    <w:rsid w:val="00C51496"/>
    <w:rsid w:val="00C518B4"/>
    <w:rsid w:val="00C540EA"/>
    <w:rsid w:val="00C54957"/>
    <w:rsid w:val="00C57789"/>
    <w:rsid w:val="00C60757"/>
    <w:rsid w:val="00C6168B"/>
    <w:rsid w:val="00C63964"/>
    <w:rsid w:val="00C63E06"/>
    <w:rsid w:val="00C64534"/>
    <w:rsid w:val="00C64B13"/>
    <w:rsid w:val="00C66C7F"/>
    <w:rsid w:val="00C66ECB"/>
    <w:rsid w:val="00C67F09"/>
    <w:rsid w:val="00C718B3"/>
    <w:rsid w:val="00C71C44"/>
    <w:rsid w:val="00C73403"/>
    <w:rsid w:val="00C76A09"/>
    <w:rsid w:val="00C7736D"/>
    <w:rsid w:val="00C839E2"/>
    <w:rsid w:val="00C84EA1"/>
    <w:rsid w:val="00C85DAB"/>
    <w:rsid w:val="00C8655F"/>
    <w:rsid w:val="00C90CB9"/>
    <w:rsid w:val="00C92340"/>
    <w:rsid w:val="00C9234B"/>
    <w:rsid w:val="00C927A9"/>
    <w:rsid w:val="00C9303F"/>
    <w:rsid w:val="00C94A7B"/>
    <w:rsid w:val="00C951A4"/>
    <w:rsid w:val="00C96369"/>
    <w:rsid w:val="00C966D7"/>
    <w:rsid w:val="00CA0A44"/>
    <w:rsid w:val="00CA327C"/>
    <w:rsid w:val="00CA3499"/>
    <w:rsid w:val="00CA34DA"/>
    <w:rsid w:val="00CA40E1"/>
    <w:rsid w:val="00CA430B"/>
    <w:rsid w:val="00CA5560"/>
    <w:rsid w:val="00CA6331"/>
    <w:rsid w:val="00CA6571"/>
    <w:rsid w:val="00CB0BA6"/>
    <w:rsid w:val="00CB0C4A"/>
    <w:rsid w:val="00CB1B51"/>
    <w:rsid w:val="00CB32F0"/>
    <w:rsid w:val="00CB60C9"/>
    <w:rsid w:val="00CC1873"/>
    <w:rsid w:val="00CC1FA8"/>
    <w:rsid w:val="00CC26BB"/>
    <w:rsid w:val="00CC2793"/>
    <w:rsid w:val="00CC2ED7"/>
    <w:rsid w:val="00CC67A0"/>
    <w:rsid w:val="00CC68DF"/>
    <w:rsid w:val="00CC7F6D"/>
    <w:rsid w:val="00CD2DD3"/>
    <w:rsid w:val="00CD35E9"/>
    <w:rsid w:val="00CD49DB"/>
    <w:rsid w:val="00CD4C2B"/>
    <w:rsid w:val="00CD7060"/>
    <w:rsid w:val="00CE1E2F"/>
    <w:rsid w:val="00CE3138"/>
    <w:rsid w:val="00CE3331"/>
    <w:rsid w:val="00CE4C9E"/>
    <w:rsid w:val="00CE563C"/>
    <w:rsid w:val="00CE5EC7"/>
    <w:rsid w:val="00CE6092"/>
    <w:rsid w:val="00CE7D59"/>
    <w:rsid w:val="00CF004A"/>
    <w:rsid w:val="00CF0497"/>
    <w:rsid w:val="00CF177E"/>
    <w:rsid w:val="00CF1CEF"/>
    <w:rsid w:val="00CF3C30"/>
    <w:rsid w:val="00CF4C1E"/>
    <w:rsid w:val="00CF4C64"/>
    <w:rsid w:val="00CF6A3A"/>
    <w:rsid w:val="00CF7065"/>
    <w:rsid w:val="00D03EEE"/>
    <w:rsid w:val="00D045BA"/>
    <w:rsid w:val="00D04F7F"/>
    <w:rsid w:val="00D06BBF"/>
    <w:rsid w:val="00D14662"/>
    <w:rsid w:val="00D14933"/>
    <w:rsid w:val="00D14A97"/>
    <w:rsid w:val="00D1555F"/>
    <w:rsid w:val="00D170C1"/>
    <w:rsid w:val="00D1713C"/>
    <w:rsid w:val="00D209B8"/>
    <w:rsid w:val="00D23CAD"/>
    <w:rsid w:val="00D252FA"/>
    <w:rsid w:val="00D30869"/>
    <w:rsid w:val="00D3207D"/>
    <w:rsid w:val="00D3392D"/>
    <w:rsid w:val="00D33A3C"/>
    <w:rsid w:val="00D34F9D"/>
    <w:rsid w:val="00D365B3"/>
    <w:rsid w:val="00D42492"/>
    <w:rsid w:val="00D46833"/>
    <w:rsid w:val="00D501ED"/>
    <w:rsid w:val="00D51884"/>
    <w:rsid w:val="00D521A5"/>
    <w:rsid w:val="00D521EF"/>
    <w:rsid w:val="00D52349"/>
    <w:rsid w:val="00D553C1"/>
    <w:rsid w:val="00D56C60"/>
    <w:rsid w:val="00D56DF1"/>
    <w:rsid w:val="00D617FC"/>
    <w:rsid w:val="00D650AF"/>
    <w:rsid w:val="00D66E24"/>
    <w:rsid w:val="00D67935"/>
    <w:rsid w:val="00D70162"/>
    <w:rsid w:val="00D70A7F"/>
    <w:rsid w:val="00D70F1E"/>
    <w:rsid w:val="00D717EC"/>
    <w:rsid w:val="00D71F3D"/>
    <w:rsid w:val="00D7487B"/>
    <w:rsid w:val="00D74D5C"/>
    <w:rsid w:val="00D74FD2"/>
    <w:rsid w:val="00D75922"/>
    <w:rsid w:val="00D75B32"/>
    <w:rsid w:val="00D75CB1"/>
    <w:rsid w:val="00D76AC9"/>
    <w:rsid w:val="00D779B0"/>
    <w:rsid w:val="00D81B95"/>
    <w:rsid w:val="00D82D58"/>
    <w:rsid w:val="00D82E4D"/>
    <w:rsid w:val="00D84482"/>
    <w:rsid w:val="00D84E29"/>
    <w:rsid w:val="00D8762E"/>
    <w:rsid w:val="00D91092"/>
    <w:rsid w:val="00D91EA9"/>
    <w:rsid w:val="00D94099"/>
    <w:rsid w:val="00DA0BCC"/>
    <w:rsid w:val="00DA0FCA"/>
    <w:rsid w:val="00DA1035"/>
    <w:rsid w:val="00DA1F8D"/>
    <w:rsid w:val="00DA2399"/>
    <w:rsid w:val="00DA3068"/>
    <w:rsid w:val="00DA6A21"/>
    <w:rsid w:val="00DA6A72"/>
    <w:rsid w:val="00DB2269"/>
    <w:rsid w:val="00DB4BDA"/>
    <w:rsid w:val="00DB4BE9"/>
    <w:rsid w:val="00DB6E9D"/>
    <w:rsid w:val="00DB7A4E"/>
    <w:rsid w:val="00DC14E2"/>
    <w:rsid w:val="00DC18A2"/>
    <w:rsid w:val="00DC2199"/>
    <w:rsid w:val="00DC25DB"/>
    <w:rsid w:val="00DC40A7"/>
    <w:rsid w:val="00DC6347"/>
    <w:rsid w:val="00DC6628"/>
    <w:rsid w:val="00DC6634"/>
    <w:rsid w:val="00DC6A6B"/>
    <w:rsid w:val="00DC6DB7"/>
    <w:rsid w:val="00DC712F"/>
    <w:rsid w:val="00DC79DA"/>
    <w:rsid w:val="00DD00F8"/>
    <w:rsid w:val="00DD240D"/>
    <w:rsid w:val="00DD43DB"/>
    <w:rsid w:val="00DD4F89"/>
    <w:rsid w:val="00DD56B7"/>
    <w:rsid w:val="00DD7371"/>
    <w:rsid w:val="00DE19B9"/>
    <w:rsid w:val="00DE24C8"/>
    <w:rsid w:val="00DE3EBA"/>
    <w:rsid w:val="00DE4BF0"/>
    <w:rsid w:val="00DE4CC2"/>
    <w:rsid w:val="00DE7B9E"/>
    <w:rsid w:val="00DE7C0C"/>
    <w:rsid w:val="00DF1E76"/>
    <w:rsid w:val="00DF44D2"/>
    <w:rsid w:val="00DF4E14"/>
    <w:rsid w:val="00DF608A"/>
    <w:rsid w:val="00E01215"/>
    <w:rsid w:val="00E040D9"/>
    <w:rsid w:val="00E07AC4"/>
    <w:rsid w:val="00E13C9B"/>
    <w:rsid w:val="00E13E34"/>
    <w:rsid w:val="00E13EDD"/>
    <w:rsid w:val="00E15435"/>
    <w:rsid w:val="00E1580C"/>
    <w:rsid w:val="00E16D31"/>
    <w:rsid w:val="00E20EE6"/>
    <w:rsid w:val="00E217A4"/>
    <w:rsid w:val="00E21C54"/>
    <w:rsid w:val="00E22175"/>
    <w:rsid w:val="00E25CEF"/>
    <w:rsid w:val="00E277F0"/>
    <w:rsid w:val="00E31833"/>
    <w:rsid w:val="00E31D66"/>
    <w:rsid w:val="00E33A9F"/>
    <w:rsid w:val="00E34940"/>
    <w:rsid w:val="00E35E20"/>
    <w:rsid w:val="00E3794F"/>
    <w:rsid w:val="00E40CAC"/>
    <w:rsid w:val="00E43CAF"/>
    <w:rsid w:val="00E4729E"/>
    <w:rsid w:val="00E47C14"/>
    <w:rsid w:val="00E52417"/>
    <w:rsid w:val="00E53BF2"/>
    <w:rsid w:val="00E53E21"/>
    <w:rsid w:val="00E5418B"/>
    <w:rsid w:val="00E55250"/>
    <w:rsid w:val="00E5667B"/>
    <w:rsid w:val="00E61323"/>
    <w:rsid w:val="00E63451"/>
    <w:rsid w:val="00E63BC0"/>
    <w:rsid w:val="00E64AF0"/>
    <w:rsid w:val="00E657DD"/>
    <w:rsid w:val="00E66A18"/>
    <w:rsid w:val="00E67C55"/>
    <w:rsid w:val="00E70143"/>
    <w:rsid w:val="00E758E7"/>
    <w:rsid w:val="00E7658B"/>
    <w:rsid w:val="00E80308"/>
    <w:rsid w:val="00E84922"/>
    <w:rsid w:val="00E856E9"/>
    <w:rsid w:val="00E85CC2"/>
    <w:rsid w:val="00E876CC"/>
    <w:rsid w:val="00E90210"/>
    <w:rsid w:val="00E9065D"/>
    <w:rsid w:val="00E909B4"/>
    <w:rsid w:val="00E924F1"/>
    <w:rsid w:val="00E92783"/>
    <w:rsid w:val="00E9296E"/>
    <w:rsid w:val="00E92E91"/>
    <w:rsid w:val="00E95BA0"/>
    <w:rsid w:val="00E95BAC"/>
    <w:rsid w:val="00E96619"/>
    <w:rsid w:val="00EA4767"/>
    <w:rsid w:val="00EA5017"/>
    <w:rsid w:val="00EA5F3F"/>
    <w:rsid w:val="00EA64A0"/>
    <w:rsid w:val="00EB0126"/>
    <w:rsid w:val="00EB1473"/>
    <w:rsid w:val="00EB18F1"/>
    <w:rsid w:val="00EB1B9B"/>
    <w:rsid w:val="00EB223E"/>
    <w:rsid w:val="00EB25AF"/>
    <w:rsid w:val="00EB35AF"/>
    <w:rsid w:val="00EB36E8"/>
    <w:rsid w:val="00EB4191"/>
    <w:rsid w:val="00EB5442"/>
    <w:rsid w:val="00EB69A2"/>
    <w:rsid w:val="00EB75E7"/>
    <w:rsid w:val="00EC09BA"/>
    <w:rsid w:val="00EC1210"/>
    <w:rsid w:val="00EC36FA"/>
    <w:rsid w:val="00EC4190"/>
    <w:rsid w:val="00EC7237"/>
    <w:rsid w:val="00ED05DB"/>
    <w:rsid w:val="00ED4D38"/>
    <w:rsid w:val="00ED5878"/>
    <w:rsid w:val="00ED66B0"/>
    <w:rsid w:val="00ED754C"/>
    <w:rsid w:val="00ED77CB"/>
    <w:rsid w:val="00EE005B"/>
    <w:rsid w:val="00EE0101"/>
    <w:rsid w:val="00EE09F5"/>
    <w:rsid w:val="00EE2747"/>
    <w:rsid w:val="00EE7C2C"/>
    <w:rsid w:val="00EF0B69"/>
    <w:rsid w:val="00EF1D40"/>
    <w:rsid w:val="00EF2082"/>
    <w:rsid w:val="00EF2785"/>
    <w:rsid w:val="00EF2965"/>
    <w:rsid w:val="00EF31FC"/>
    <w:rsid w:val="00EF351F"/>
    <w:rsid w:val="00EF374A"/>
    <w:rsid w:val="00EF3CB3"/>
    <w:rsid w:val="00EF4765"/>
    <w:rsid w:val="00EF5659"/>
    <w:rsid w:val="00EF63BB"/>
    <w:rsid w:val="00EF69ED"/>
    <w:rsid w:val="00EF7993"/>
    <w:rsid w:val="00F00BDF"/>
    <w:rsid w:val="00F010A5"/>
    <w:rsid w:val="00F01117"/>
    <w:rsid w:val="00F05746"/>
    <w:rsid w:val="00F06352"/>
    <w:rsid w:val="00F068B0"/>
    <w:rsid w:val="00F07E52"/>
    <w:rsid w:val="00F107D1"/>
    <w:rsid w:val="00F10EDB"/>
    <w:rsid w:val="00F11A0E"/>
    <w:rsid w:val="00F11C95"/>
    <w:rsid w:val="00F12E32"/>
    <w:rsid w:val="00F12FDF"/>
    <w:rsid w:val="00F142BE"/>
    <w:rsid w:val="00F14D4E"/>
    <w:rsid w:val="00F14EBC"/>
    <w:rsid w:val="00F155B2"/>
    <w:rsid w:val="00F20F81"/>
    <w:rsid w:val="00F21375"/>
    <w:rsid w:val="00F215C4"/>
    <w:rsid w:val="00F22C08"/>
    <w:rsid w:val="00F22F6D"/>
    <w:rsid w:val="00F234BC"/>
    <w:rsid w:val="00F2364B"/>
    <w:rsid w:val="00F23775"/>
    <w:rsid w:val="00F2395F"/>
    <w:rsid w:val="00F24125"/>
    <w:rsid w:val="00F2441E"/>
    <w:rsid w:val="00F244FE"/>
    <w:rsid w:val="00F245C4"/>
    <w:rsid w:val="00F30933"/>
    <w:rsid w:val="00F31897"/>
    <w:rsid w:val="00F32D3C"/>
    <w:rsid w:val="00F33619"/>
    <w:rsid w:val="00F33687"/>
    <w:rsid w:val="00F34908"/>
    <w:rsid w:val="00F3549E"/>
    <w:rsid w:val="00F36243"/>
    <w:rsid w:val="00F3761A"/>
    <w:rsid w:val="00F40D58"/>
    <w:rsid w:val="00F413EA"/>
    <w:rsid w:val="00F47A9B"/>
    <w:rsid w:val="00F47E44"/>
    <w:rsid w:val="00F5004A"/>
    <w:rsid w:val="00F50BB8"/>
    <w:rsid w:val="00F510B0"/>
    <w:rsid w:val="00F5361E"/>
    <w:rsid w:val="00F5417E"/>
    <w:rsid w:val="00F54E1A"/>
    <w:rsid w:val="00F56D75"/>
    <w:rsid w:val="00F57C5A"/>
    <w:rsid w:val="00F57F46"/>
    <w:rsid w:val="00F6075F"/>
    <w:rsid w:val="00F61DB4"/>
    <w:rsid w:val="00F623BA"/>
    <w:rsid w:val="00F633A2"/>
    <w:rsid w:val="00F642F6"/>
    <w:rsid w:val="00F661AC"/>
    <w:rsid w:val="00F66600"/>
    <w:rsid w:val="00F66958"/>
    <w:rsid w:val="00F73410"/>
    <w:rsid w:val="00F7433F"/>
    <w:rsid w:val="00F8015F"/>
    <w:rsid w:val="00F80D3A"/>
    <w:rsid w:val="00F81352"/>
    <w:rsid w:val="00F81371"/>
    <w:rsid w:val="00F84985"/>
    <w:rsid w:val="00F90464"/>
    <w:rsid w:val="00F951F9"/>
    <w:rsid w:val="00F95428"/>
    <w:rsid w:val="00F9582E"/>
    <w:rsid w:val="00FA150D"/>
    <w:rsid w:val="00FA4AF4"/>
    <w:rsid w:val="00FA4B49"/>
    <w:rsid w:val="00FA4BD6"/>
    <w:rsid w:val="00FA6D94"/>
    <w:rsid w:val="00FA775A"/>
    <w:rsid w:val="00FB0410"/>
    <w:rsid w:val="00FB165D"/>
    <w:rsid w:val="00FB6303"/>
    <w:rsid w:val="00FB64A3"/>
    <w:rsid w:val="00FB6DD3"/>
    <w:rsid w:val="00FB7902"/>
    <w:rsid w:val="00FB7B78"/>
    <w:rsid w:val="00FC114F"/>
    <w:rsid w:val="00FC130D"/>
    <w:rsid w:val="00FD010C"/>
    <w:rsid w:val="00FD25FD"/>
    <w:rsid w:val="00FD4388"/>
    <w:rsid w:val="00FD5C7E"/>
    <w:rsid w:val="00FD6019"/>
    <w:rsid w:val="00FE297C"/>
    <w:rsid w:val="00FE3567"/>
    <w:rsid w:val="00FE61C6"/>
    <w:rsid w:val="00FE6B9D"/>
    <w:rsid w:val="00FE6BF6"/>
    <w:rsid w:val="00FE6C98"/>
    <w:rsid w:val="00FE6EF1"/>
    <w:rsid w:val="00FF137A"/>
    <w:rsid w:val="00FF31B1"/>
    <w:rsid w:val="00FF3AD6"/>
    <w:rsid w:val="00FF6291"/>
    <w:rsid w:val="00FF6D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41"/>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E53E21"/>
    <w:pPr>
      <w:keepNext/>
      <w:ind w:left="1800" w:hanging="1800"/>
      <w:outlineLvl w:val="0"/>
    </w:pPr>
    <w:rPr>
      <w:rFonts w:ascii="Tahoma" w:hAnsi="Tahoma"/>
      <w:b/>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941"/>
    <w:pPr>
      <w:tabs>
        <w:tab w:val="center" w:pos="4320"/>
        <w:tab w:val="right" w:pos="8640"/>
      </w:tabs>
    </w:pPr>
  </w:style>
  <w:style w:type="character" w:customStyle="1" w:styleId="HeaderChar">
    <w:name w:val="Header Char"/>
    <w:basedOn w:val="DefaultParagraphFont"/>
    <w:link w:val="Header"/>
    <w:rsid w:val="00996941"/>
    <w:rPr>
      <w:rFonts w:ascii="Arial" w:eastAsia="Times New Roman" w:hAnsi="Arial" w:cs="Times New Roman"/>
      <w:szCs w:val="20"/>
    </w:rPr>
  </w:style>
  <w:style w:type="paragraph" w:styleId="ListParagraph">
    <w:name w:val="List Paragraph"/>
    <w:basedOn w:val="Normal"/>
    <w:uiPriority w:val="34"/>
    <w:qFormat/>
    <w:rsid w:val="00996941"/>
    <w:pPr>
      <w:ind w:left="720"/>
      <w:contextualSpacing/>
      <w:jc w:val="left"/>
    </w:pPr>
    <w:rPr>
      <w:rFonts w:ascii="Times New Roman" w:hAnsi="Times New Roman"/>
      <w:sz w:val="24"/>
      <w:szCs w:val="24"/>
    </w:rPr>
  </w:style>
  <w:style w:type="paragraph" w:customStyle="1" w:styleId="Default">
    <w:name w:val="Default"/>
    <w:rsid w:val="007F428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CC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3E21"/>
    <w:rPr>
      <w:rFonts w:ascii="Tahoma" w:eastAsia="Times New Roman" w:hAnsi="Tahoma" w:cs="Times New Roman"/>
      <w:b/>
      <w:sz w:val="24"/>
      <w:szCs w:val="24"/>
      <w:lang w:val="sv-SE"/>
    </w:rPr>
  </w:style>
  <w:style w:type="paragraph" w:styleId="Footer">
    <w:name w:val="footer"/>
    <w:basedOn w:val="Normal"/>
    <w:link w:val="FooterChar"/>
    <w:uiPriority w:val="99"/>
    <w:unhideWhenUsed/>
    <w:rsid w:val="008E337D"/>
    <w:pPr>
      <w:tabs>
        <w:tab w:val="center" w:pos="4680"/>
        <w:tab w:val="right" w:pos="9360"/>
      </w:tabs>
    </w:pPr>
  </w:style>
  <w:style w:type="character" w:customStyle="1" w:styleId="FooterChar">
    <w:name w:val="Footer Char"/>
    <w:basedOn w:val="DefaultParagraphFont"/>
    <w:link w:val="Footer"/>
    <w:uiPriority w:val="99"/>
    <w:rsid w:val="008E337D"/>
    <w:rPr>
      <w:rFonts w:ascii="Arial" w:eastAsia="Times New Roman" w:hAnsi="Arial" w:cs="Times New Roman"/>
      <w:szCs w:val="20"/>
    </w:rPr>
  </w:style>
  <w:style w:type="paragraph" w:styleId="BalloonText">
    <w:name w:val="Balloon Text"/>
    <w:basedOn w:val="Normal"/>
    <w:link w:val="BalloonTextChar"/>
    <w:uiPriority w:val="99"/>
    <w:semiHidden/>
    <w:unhideWhenUsed/>
    <w:rsid w:val="008E337D"/>
    <w:rPr>
      <w:rFonts w:ascii="Tahoma" w:hAnsi="Tahoma" w:cs="Tahoma"/>
      <w:sz w:val="16"/>
      <w:szCs w:val="16"/>
    </w:rPr>
  </w:style>
  <w:style w:type="character" w:customStyle="1" w:styleId="BalloonTextChar">
    <w:name w:val="Balloon Text Char"/>
    <w:basedOn w:val="DefaultParagraphFont"/>
    <w:link w:val="BalloonText"/>
    <w:uiPriority w:val="99"/>
    <w:semiHidden/>
    <w:rsid w:val="008E33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AD16-A249-408A-9734-659CCF01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55</Pages>
  <Words>12687</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Boots</dc:creator>
  <cp:lastModifiedBy>Boots</cp:lastModifiedBy>
  <cp:revision>583</cp:revision>
  <cp:lastPrinted>2014-10-02T04:24:00Z</cp:lastPrinted>
  <dcterms:created xsi:type="dcterms:W3CDTF">2014-05-31T13:04:00Z</dcterms:created>
  <dcterms:modified xsi:type="dcterms:W3CDTF">2014-11-06T12:30:00Z</dcterms:modified>
</cp:coreProperties>
</file>